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5532" w14:textId="129D988D" w:rsidR="009E0E17" w:rsidRDefault="009E0E17" w:rsidP="603891CD">
      <w:r>
        <w:rPr>
          <w:noProof/>
        </w:rPr>
        <w:drawing>
          <wp:anchor distT="0" distB="0" distL="114300" distR="114300" simplePos="0" relativeHeight="251658240" behindDoc="0" locked="0" layoutInCell="1" allowOverlap="1" wp14:anchorId="72B7A53D" wp14:editId="51B30965">
            <wp:simplePos x="0" y="0"/>
            <wp:positionH relativeFrom="page">
              <wp:posOffset>2206625</wp:posOffset>
            </wp:positionH>
            <wp:positionV relativeFrom="paragraph">
              <wp:posOffset>-2128520</wp:posOffset>
            </wp:positionV>
            <wp:extent cx="3150235" cy="157670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0235" cy="1576705"/>
                    </a:xfrm>
                    <a:prstGeom prst="rect">
                      <a:avLst/>
                    </a:prstGeom>
                    <a:noFill/>
                  </pic:spPr>
                </pic:pic>
              </a:graphicData>
            </a:graphic>
            <wp14:sizeRelH relativeFrom="margin">
              <wp14:pctWidth>0</wp14:pctWidth>
            </wp14:sizeRelH>
            <wp14:sizeRelV relativeFrom="margin">
              <wp14:pctHeight>0</wp14:pctHeight>
            </wp14:sizeRelV>
          </wp:anchor>
        </w:drawing>
      </w:r>
    </w:p>
    <w:p w14:paraId="7F7F395D" w14:textId="77777777" w:rsidR="00EE2A58" w:rsidRDefault="00EE2A58" w:rsidP="00041159">
      <w:pPr>
        <w:pStyle w:val="Titel"/>
        <w:rPr>
          <w:sz w:val="52"/>
          <w:szCs w:val="48"/>
        </w:rPr>
      </w:pPr>
    </w:p>
    <w:p w14:paraId="4F395B6A" w14:textId="7E64F6E1" w:rsidR="51F83972" w:rsidRDefault="51F83972" w:rsidP="51F83972">
      <w:pPr>
        <w:pStyle w:val="Titel"/>
        <w:jc w:val="center"/>
        <w:rPr>
          <w:sz w:val="52"/>
          <w:szCs w:val="52"/>
        </w:rPr>
      </w:pPr>
    </w:p>
    <w:p w14:paraId="19DEC58F" w14:textId="646B328D" w:rsidR="00041159" w:rsidRPr="00982B5A" w:rsidRDefault="00041159" w:rsidP="00EE2A58">
      <w:pPr>
        <w:pStyle w:val="Titel"/>
        <w:jc w:val="center"/>
        <w:rPr>
          <w:sz w:val="52"/>
          <w:szCs w:val="48"/>
          <w:lang w:val="en-US"/>
        </w:rPr>
      </w:pPr>
      <w:r w:rsidRPr="00982B5A">
        <w:rPr>
          <w:sz w:val="52"/>
          <w:szCs w:val="48"/>
          <w:lang w:val="en-US"/>
        </w:rPr>
        <w:t>Data Protection Impact Assessment</w:t>
      </w:r>
    </w:p>
    <w:p w14:paraId="027F8EE3" w14:textId="77777777" w:rsidR="00EE2A58" w:rsidRPr="00982B5A" w:rsidRDefault="00EE2A58" w:rsidP="00EE2A58">
      <w:pPr>
        <w:jc w:val="center"/>
        <w:rPr>
          <w:lang w:val="en-US" w:eastAsia="en-US"/>
        </w:rPr>
      </w:pPr>
    </w:p>
    <w:p w14:paraId="7B9567A6" w14:textId="747A4B09" w:rsidR="00EE2A58" w:rsidRPr="00982B5A" w:rsidRDefault="00624815" w:rsidP="00EE2A58">
      <w:pPr>
        <w:pStyle w:val="Titel"/>
        <w:jc w:val="center"/>
        <w:rPr>
          <w:sz w:val="48"/>
          <w:szCs w:val="44"/>
          <w:lang w:val="en-US"/>
        </w:rPr>
      </w:pPr>
      <w:r w:rsidRPr="00982B5A">
        <w:rPr>
          <w:sz w:val="48"/>
          <w:szCs w:val="44"/>
          <w:lang w:val="en-US"/>
        </w:rPr>
        <w:t>[</w:t>
      </w:r>
      <w:proofErr w:type="spellStart"/>
      <w:r w:rsidRPr="00982B5A">
        <w:rPr>
          <w:sz w:val="48"/>
          <w:szCs w:val="44"/>
          <w:lang w:val="en-US"/>
        </w:rPr>
        <w:t>gemeente</w:t>
      </w:r>
      <w:proofErr w:type="spellEnd"/>
      <w:r w:rsidRPr="00982B5A">
        <w:rPr>
          <w:sz w:val="48"/>
          <w:szCs w:val="44"/>
          <w:lang w:val="en-US"/>
        </w:rPr>
        <w:t xml:space="preserve"> X]</w:t>
      </w:r>
    </w:p>
    <w:p w14:paraId="3CA04A46" w14:textId="4AB43703" w:rsidR="00EE2A58" w:rsidRPr="00982B5A" w:rsidRDefault="00EE2A58" w:rsidP="603891CD">
      <w:pPr>
        <w:rPr>
          <w:lang w:val="en-US"/>
        </w:rPr>
      </w:pPr>
    </w:p>
    <w:p w14:paraId="11A14A9A" w14:textId="77777777" w:rsidR="00EE2A58" w:rsidRPr="00982B5A" w:rsidRDefault="00EE2A58" w:rsidP="603891CD">
      <w:pPr>
        <w:rPr>
          <w:lang w:val="en-US"/>
        </w:rPr>
      </w:pPr>
    </w:p>
    <w:p w14:paraId="1A432AFE" w14:textId="77777777" w:rsidR="00AB5D4D" w:rsidRPr="00982B5A" w:rsidRDefault="00AB5D4D" w:rsidP="603891CD">
      <w:pPr>
        <w:rPr>
          <w:lang w:val="en-US"/>
        </w:rPr>
      </w:pPr>
    </w:p>
    <w:p w14:paraId="13B1613D" w14:textId="77777777" w:rsidR="00AB5D4D" w:rsidRPr="00982B5A" w:rsidRDefault="00AB5D4D" w:rsidP="603891CD">
      <w:pPr>
        <w:rPr>
          <w:lang w:val="en-US"/>
        </w:rPr>
      </w:pPr>
    </w:p>
    <w:p w14:paraId="7C6745C9" w14:textId="4BB53B6A" w:rsidR="00AB5D4D" w:rsidRPr="00340B69" w:rsidRDefault="7D633E2B" w:rsidP="00071DF9">
      <w:pPr>
        <w:pStyle w:val="Titel"/>
        <w:jc w:val="center"/>
        <w:rPr>
          <w:color w:val="004682" w:themeColor="accent1"/>
          <w:sz w:val="44"/>
          <w:szCs w:val="44"/>
        </w:rPr>
      </w:pPr>
      <w:r w:rsidRPr="4D5A2111">
        <w:rPr>
          <w:color w:val="004682" w:themeColor="accent1"/>
          <w:sz w:val="44"/>
          <w:szCs w:val="44"/>
        </w:rPr>
        <w:t>[</w:t>
      </w:r>
      <w:r w:rsidR="63BCC671" w:rsidRPr="4D5A2111">
        <w:rPr>
          <w:color w:val="004682" w:themeColor="accent1"/>
          <w:sz w:val="44"/>
          <w:szCs w:val="44"/>
        </w:rPr>
        <w:t>Inspectie proces</w:t>
      </w:r>
      <w:r w:rsidR="000F69E1">
        <w:rPr>
          <w:color w:val="004682" w:themeColor="accent1"/>
          <w:sz w:val="44"/>
          <w:szCs w:val="44"/>
        </w:rPr>
        <w:t xml:space="preserve"> X</w:t>
      </w:r>
      <w:r w:rsidRPr="4D5A2111">
        <w:rPr>
          <w:color w:val="004682" w:themeColor="accent1"/>
          <w:sz w:val="44"/>
          <w:szCs w:val="44"/>
        </w:rPr>
        <w:t>] met behulp van d</w:t>
      </w:r>
      <w:r w:rsidR="2079EA6F" w:rsidRPr="4D5A2111">
        <w:rPr>
          <w:color w:val="004682" w:themeColor="accent1"/>
          <w:sz w:val="44"/>
          <w:szCs w:val="44"/>
        </w:rPr>
        <w:t>rones</w:t>
      </w:r>
    </w:p>
    <w:p w14:paraId="45547868" w14:textId="77777777" w:rsidR="00AB5D4D" w:rsidRDefault="00AB5D4D" w:rsidP="603891CD"/>
    <w:p w14:paraId="00BD91DC" w14:textId="77777777" w:rsidR="00AB5D4D" w:rsidRDefault="00AB5D4D" w:rsidP="603891CD"/>
    <w:p w14:paraId="0D5ED461" w14:textId="77777777" w:rsidR="00F4064A" w:rsidRPr="00F4064A" w:rsidRDefault="00F4064A" w:rsidP="00F4064A">
      <w:r w:rsidRPr="00F4064A">
        <w:t> </w:t>
      </w:r>
    </w:p>
    <w:p w14:paraId="0A063913" w14:textId="77777777" w:rsidR="00F4064A" w:rsidRPr="00F4064A" w:rsidRDefault="00F4064A" w:rsidP="00F4064A">
      <w:r w:rsidRPr="00F4064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960"/>
      </w:tblGrid>
      <w:tr w:rsidR="00F4064A" w:rsidRPr="00F4064A" w14:paraId="0548827F" w14:textId="77777777" w:rsidTr="6D2F712B">
        <w:trPr>
          <w:trHeight w:val="300"/>
        </w:trPr>
        <w:tc>
          <w:tcPr>
            <w:tcW w:w="2400" w:type="dxa"/>
            <w:tcBorders>
              <w:top w:val="single" w:sz="6" w:space="0" w:color="auto"/>
              <w:left w:val="single" w:sz="6" w:space="0" w:color="auto"/>
              <w:bottom w:val="single" w:sz="6" w:space="0" w:color="auto"/>
              <w:right w:val="single" w:sz="6" w:space="0" w:color="auto"/>
            </w:tcBorders>
            <w:hideMark/>
          </w:tcPr>
          <w:p w14:paraId="2BC84B58" w14:textId="07A3B7D9" w:rsidR="00F4064A" w:rsidRPr="00F4064A" w:rsidRDefault="426B5EA6" w:rsidP="6D2F712B">
            <w:pPr>
              <w:rPr>
                <w:b/>
                <w:bCs/>
              </w:rPr>
            </w:pPr>
            <w:r w:rsidRPr="6D2F712B">
              <w:rPr>
                <w:b/>
                <w:bCs/>
              </w:rPr>
              <w:t>Dienst/ organisatie</w:t>
            </w:r>
          </w:p>
        </w:tc>
        <w:tc>
          <w:tcPr>
            <w:tcW w:w="6960" w:type="dxa"/>
            <w:tcBorders>
              <w:top w:val="single" w:sz="6" w:space="0" w:color="auto"/>
              <w:left w:val="single" w:sz="6" w:space="0" w:color="auto"/>
              <w:bottom w:val="single" w:sz="6" w:space="0" w:color="auto"/>
              <w:right w:val="single" w:sz="6" w:space="0" w:color="auto"/>
            </w:tcBorders>
            <w:hideMark/>
          </w:tcPr>
          <w:p w14:paraId="3DFF46B6" w14:textId="2EAC7D9C" w:rsidR="00F4064A" w:rsidRPr="00F4064A" w:rsidRDefault="00F4064A" w:rsidP="00F4064A">
            <w:pPr>
              <w:rPr>
                <w:szCs w:val="18"/>
              </w:rPr>
            </w:pPr>
            <w:r w:rsidRPr="00F4064A">
              <w:rPr>
                <w:szCs w:val="18"/>
              </w:rPr>
              <w:t> </w:t>
            </w:r>
            <w:r w:rsidR="00A800E7">
              <w:rPr>
                <w:szCs w:val="18"/>
              </w:rPr>
              <w:t>[X]</w:t>
            </w:r>
          </w:p>
        </w:tc>
      </w:tr>
      <w:tr w:rsidR="00F4064A" w:rsidRPr="00F4064A" w14:paraId="23D27A5D" w14:textId="77777777" w:rsidTr="6D2F712B">
        <w:trPr>
          <w:trHeight w:val="300"/>
        </w:trPr>
        <w:tc>
          <w:tcPr>
            <w:tcW w:w="2400" w:type="dxa"/>
            <w:tcBorders>
              <w:top w:val="single" w:sz="6" w:space="0" w:color="auto"/>
              <w:left w:val="single" w:sz="6" w:space="0" w:color="auto"/>
              <w:bottom w:val="single" w:sz="6" w:space="0" w:color="auto"/>
              <w:right w:val="single" w:sz="6" w:space="0" w:color="auto"/>
            </w:tcBorders>
            <w:hideMark/>
          </w:tcPr>
          <w:p w14:paraId="49C2F576" w14:textId="77777777" w:rsidR="00F4064A" w:rsidRPr="00F4064A" w:rsidRDefault="00F4064A" w:rsidP="00F4064A">
            <w:pPr>
              <w:rPr>
                <w:b/>
                <w:bCs/>
                <w:szCs w:val="18"/>
              </w:rPr>
            </w:pPr>
            <w:r w:rsidRPr="00F4064A">
              <w:rPr>
                <w:b/>
                <w:bCs/>
                <w:szCs w:val="18"/>
              </w:rPr>
              <w:t>Afdeling </w:t>
            </w:r>
          </w:p>
        </w:tc>
        <w:tc>
          <w:tcPr>
            <w:tcW w:w="6960" w:type="dxa"/>
            <w:tcBorders>
              <w:top w:val="single" w:sz="6" w:space="0" w:color="auto"/>
              <w:left w:val="single" w:sz="6" w:space="0" w:color="auto"/>
              <w:bottom w:val="single" w:sz="6" w:space="0" w:color="auto"/>
              <w:right w:val="single" w:sz="6" w:space="0" w:color="auto"/>
            </w:tcBorders>
            <w:hideMark/>
          </w:tcPr>
          <w:p w14:paraId="574F99F7" w14:textId="6CC2ECB6" w:rsidR="00F4064A" w:rsidRPr="00F4064A" w:rsidRDefault="00F4064A" w:rsidP="00F4064A">
            <w:pPr>
              <w:rPr>
                <w:szCs w:val="18"/>
              </w:rPr>
            </w:pPr>
            <w:r w:rsidRPr="00F4064A">
              <w:rPr>
                <w:szCs w:val="18"/>
              </w:rPr>
              <w:t> </w:t>
            </w:r>
            <w:r w:rsidR="00A800E7">
              <w:rPr>
                <w:szCs w:val="18"/>
              </w:rPr>
              <w:t>[X]</w:t>
            </w:r>
          </w:p>
        </w:tc>
      </w:tr>
    </w:tbl>
    <w:p w14:paraId="5CAD0F42" w14:textId="77777777" w:rsidR="00F4064A" w:rsidRPr="00F4064A" w:rsidRDefault="00F4064A" w:rsidP="00F4064A">
      <w:pPr>
        <w:rPr>
          <w:szCs w:val="18"/>
        </w:rPr>
      </w:pPr>
      <w:r w:rsidRPr="00F4064A">
        <w:rPr>
          <w:szCs w:val="18"/>
        </w:rPr>
        <w:t> </w:t>
      </w:r>
    </w:p>
    <w:p w14:paraId="7904DEF7" w14:textId="77777777" w:rsidR="00F4064A" w:rsidRPr="00A800E7" w:rsidRDefault="00F4064A" w:rsidP="603891CD">
      <w:pPr>
        <w:rPr>
          <w:szCs w:val="18"/>
        </w:rPr>
      </w:pPr>
    </w:p>
    <w:p w14:paraId="0DA887CE" w14:textId="77777777" w:rsidR="00AD1B48" w:rsidRPr="00A800E7" w:rsidRDefault="00AD1B48" w:rsidP="603891CD">
      <w:pPr>
        <w:rPr>
          <w:szCs w:val="18"/>
        </w:rPr>
      </w:pPr>
    </w:p>
    <w:p w14:paraId="5327EE9C" w14:textId="77777777" w:rsidR="00AD1B48" w:rsidRPr="00A800E7" w:rsidRDefault="00AD1B48" w:rsidP="603891CD">
      <w:pPr>
        <w:rPr>
          <w:szCs w:val="18"/>
        </w:rPr>
      </w:pPr>
    </w:p>
    <w:tbl>
      <w:tblPr>
        <w:tblStyle w:val="Tabelraster"/>
        <w:tblW w:w="9372" w:type="dxa"/>
        <w:tblLook w:val="04A0" w:firstRow="1" w:lastRow="0" w:firstColumn="1" w:lastColumn="0" w:noHBand="0" w:noVBand="1"/>
      </w:tblPr>
      <w:tblGrid>
        <w:gridCol w:w="2400"/>
        <w:gridCol w:w="6972"/>
      </w:tblGrid>
      <w:tr w:rsidR="00825AA5" w:rsidRPr="00A800E7" w14:paraId="3A73E359" w14:textId="77777777" w:rsidTr="67F47FB7">
        <w:tc>
          <w:tcPr>
            <w:tcW w:w="2400" w:type="dxa"/>
          </w:tcPr>
          <w:p w14:paraId="50B4DD47" w14:textId="02E09F03" w:rsidR="00825AA5" w:rsidRPr="00A800E7" w:rsidRDefault="0CE8E38F" w:rsidP="6D2F712B">
            <w:pPr>
              <w:rPr>
                <w:b/>
                <w:bCs/>
              </w:rPr>
            </w:pPr>
            <w:r w:rsidRPr="6D2F712B">
              <w:rPr>
                <w:b/>
                <w:bCs/>
              </w:rPr>
              <w:t xml:space="preserve">Initiatiefnemers </w:t>
            </w:r>
            <w:r w:rsidR="554DE8B6" w:rsidRPr="6D2F712B">
              <w:rPr>
                <w:b/>
                <w:bCs/>
              </w:rPr>
              <w:t>t</w:t>
            </w:r>
            <w:r w:rsidR="297F5BEA" w:rsidRPr="6D2F712B">
              <w:rPr>
                <w:b/>
                <w:bCs/>
              </w:rPr>
              <w:t>emplate DPIA</w:t>
            </w:r>
            <w:r w:rsidR="768340A9" w:rsidRPr="6D2F712B">
              <w:rPr>
                <w:b/>
                <w:bCs/>
              </w:rPr>
              <w:t>-</w:t>
            </w:r>
            <w:r w:rsidR="554DE8B6" w:rsidRPr="6D2F712B">
              <w:rPr>
                <w:b/>
                <w:bCs/>
              </w:rPr>
              <w:t>d</w:t>
            </w:r>
            <w:r w:rsidR="297F5BEA" w:rsidRPr="6D2F712B">
              <w:rPr>
                <w:b/>
                <w:bCs/>
              </w:rPr>
              <w:t>rones</w:t>
            </w:r>
          </w:p>
        </w:tc>
        <w:tc>
          <w:tcPr>
            <w:tcW w:w="6972" w:type="dxa"/>
          </w:tcPr>
          <w:p w14:paraId="4599DB03" w14:textId="5BC805CC" w:rsidR="00825AA5" w:rsidRPr="00A800E7" w:rsidRDefault="41255E8D" w:rsidP="6D2F712B">
            <w:pPr>
              <w:tabs>
                <w:tab w:val="left" w:pos="216"/>
              </w:tabs>
              <w:rPr>
                <w:rFonts w:cs="Arial"/>
                <w:b/>
                <w:bCs/>
              </w:rPr>
            </w:pPr>
            <w:r w:rsidRPr="6D2F712B">
              <w:rPr>
                <w:rFonts w:cs="Arial"/>
              </w:rPr>
              <w:t>SHIELD</w:t>
            </w:r>
          </w:p>
        </w:tc>
      </w:tr>
      <w:tr w:rsidR="3D3D202E" w14:paraId="320E9781" w14:textId="77777777" w:rsidTr="67F47FB7">
        <w:trPr>
          <w:trHeight w:val="300"/>
        </w:trPr>
        <w:tc>
          <w:tcPr>
            <w:tcW w:w="2400" w:type="dxa"/>
          </w:tcPr>
          <w:p w14:paraId="6D69CC1A" w14:textId="2A7DDF22" w:rsidR="1443BCF2" w:rsidRDefault="1443BCF2" w:rsidP="3D3D202E">
            <w:pPr>
              <w:rPr>
                <w:b/>
                <w:bCs/>
              </w:rPr>
            </w:pPr>
            <w:r w:rsidRPr="78A0BC4E">
              <w:rPr>
                <w:b/>
                <w:bCs/>
              </w:rPr>
              <w:t>Projectleiders</w:t>
            </w:r>
          </w:p>
        </w:tc>
        <w:tc>
          <w:tcPr>
            <w:tcW w:w="6972" w:type="dxa"/>
          </w:tcPr>
          <w:p w14:paraId="4638F263" w14:textId="1F5CAFAB" w:rsidR="1443BCF2" w:rsidRDefault="5D824EEE" w:rsidP="3D3D202E">
            <w:pPr>
              <w:rPr>
                <w:rFonts w:cs="Arial"/>
              </w:rPr>
            </w:pPr>
            <w:r w:rsidRPr="6D2F712B">
              <w:rPr>
                <w:rFonts w:cs="Arial"/>
              </w:rPr>
              <w:t xml:space="preserve">Sven de Laaf </w:t>
            </w:r>
            <w:r w:rsidR="3E200528" w:rsidRPr="6D2F712B">
              <w:rPr>
                <w:rFonts w:cs="Arial"/>
              </w:rPr>
              <w:t xml:space="preserve">en Iris Neeleman </w:t>
            </w:r>
            <w:r w:rsidR="1443BCF2">
              <w:br/>
            </w:r>
          </w:p>
        </w:tc>
      </w:tr>
      <w:tr w:rsidR="78A0BC4E" w14:paraId="7B2C5A7B" w14:textId="77777777" w:rsidTr="67F47FB7">
        <w:trPr>
          <w:trHeight w:val="300"/>
        </w:trPr>
        <w:tc>
          <w:tcPr>
            <w:tcW w:w="2400" w:type="dxa"/>
          </w:tcPr>
          <w:p w14:paraId="6EA87449" w14:textId="04C72D26" w:rsidR="714C206E" w:rsidRDefault="714C206E" w:rsidP="6D2F712B">
            <w:pPr>
              <w:rPr>
                <w:rFonts w:eastAsia="Arial" w:cs="Arial"/>
                <w:b/>
                <w:bCs/>
              </w:rPr>
            </w:pPr>
            <w:r w:rsidRPr="6D2F712B">
              <w:rPr>
                <w:rFonts w:eastAsia="Arial" w:cs="Arial"/>
                <w:b/>
                <w:bCs/>
              </w:rPr>
              <w:t>Projectgroep</w:t>
            </w:r>
            <w:r>
              <w:br/>
            </w:r>
          </w:p>
        </w:tc>
        <w:tc>
          <w:tcPr>
            <w:tcW w:w="6972" w:type="dxa"/>
          </w:tcPr>
          <w:p w14:paraId="6B079072" w14:textId="4C61636D" w:rsidR="24CBB783" w:rsidRDefault="24CBB783" w:rsidP="67F47FB7">
            <w:pPr>
              <w:rPr>
                <w:rFonts w:ascii="Segoe UI" w:eastAsia="Segoe UI" w:hAnsi="Segoe UI" w:cs="Segoe UI"/>
                <w:color w:val="333333"/>
              </w:rPr>
            </w:pPr>
            <w:r w:rsidRPr="67F47FB7">
              <w:rPr>
                <w:rFonts w:eastAsia="Arial" w:cs="Arial"/>
              </w:rPr>
              <w:t>Gemeente Amsterdam</w:t>
            </w:r>
            <w:r w:rsidR="016E71BC" w:rsidRPr="67F47FB7">
              <w:rPr>
                <w:rFonts w:eastAsia="Arial" w:cs="Arial"/>
              </w:rPr>
              <w:t>; Gemeente Breda; Gemeente Ede; Gemeente Den Haag; Gemeente Rotterdam en Politie</w:t>
            </w:r>
            <w:r>
              <w:br/>
            </w:r>
            <w:r>
              <w:br/>
            </w:r>
            <w:r w:rsidR="7111198F" w:rsidRPr="67F47FB7">
              <w:rPr>
                <w:rFonts w:eastAsia="Arial" w:cs="Arial"/>
              </w:rPr>
              <w:t xml:space="preserve">Carolina </w:t>
            </w:r>
            <w:proofErr w:type="spellStart"/>
            <w:r w:rsidR="7111198F" w:rsidRPr="67F47FB7">
              <w:rPr>
                <w:rFonts w:eastAsia="Arial" w:cs="Arial"/>
              </w:rPr>
              <w:t>Bamsch</w:t>
            </w:r>
            <w:proofErr w:type="spellEnd"/>
            <w:r w:rsidR="7111198F" w:rsidRPr="67F47FB7">
              <w:rPr>
                <w:rFonts w:eastAsia="Arial" w:cs="Arial"/>
              </w:rPr>
              <w:t xml:space="preserve">; Mark van der Born; Corinne van Dijk; Martin Gebraad; Daan </w:t>
            </w:r>
            <w:proofErr w:type="spellStart"/>
            <w:r w:rsidR="7111198F" w:rsidRPr="67F47FB7">
              <w:rPr>
                <w:rFonts w:eastAsia="Arial" w:cs="Arial"/>
              </w:rPr>
              <w:t>Groenink</w:t>
            </w:r>
            <w:proofErr w:type="spellEnd"/>
            <w:r w:rsidR="7111198F" w:rsidRPr="67F47FB7">
              <w:rPr>
                <w:rFonts w:eastAsia="Arial" w:cs="Arial"/>
              </w:rPr>
              <w:t xml:space="preserve">; Barbara </w:t>
            </w:r>
            <w:proofErr w:type="spellStart"/>
            <w:r w:rsidR="7111198F" w:rsidRPr="67F47FB7">
              <w:rPr>
                <w:rFonts w:eastAsia="Arial" w:cs="Arial"/>
              </w:rPr>
              <w:t>Heemelaar</w:t>
            </w:r>
            <w:proofErr w:type="spellEnd"/>
            <w:r w:rsidR="7111198F" w:rsidRPr="67F47FB7">
              <w:rPr>
                <w:rFonts w:eastAsia="Arial" w:cs="Arial"/>
              </w:rPr>
              <w:t xml:space="preserve">; Stefan van der Heiden; Tudor Krook; </w:t>
            </w:r>
            <w:r w:rsidR="1B2B46B6" w:rsidRPr="67F47FB7">
              <w:rPr>
                <w:rFonts w:eastAsia="Arial" w:cs="Arial"/>
              </w:rPr>
              <w:t xml:space="preserve">Sven de Laaf; </w:t>
            </w:r>
            <w:proofErr w:type="spellStart"/>
            <w:r w:rsidR="7111198F" w:rsidRPr="67F47FB7">
              <w:rPr>
                <w:rFonts w:eastAsia="Arial" w:cs="Arial"/>
              </w:rPr>
              <w:t>Hedde</w:t>
            </w:r>
            <w:proofErr w:type="spellEnd"/>
            <w:r w:rsidR="7111198F" w:rsidRPr="67F47FB7">
              <w:rPr>
                <w:rFonts w:eastAsia="Arial" w:cs="Arial"/>
              </w:rPr>
              <w:t xml:space="preserve"> van der Lugt; Max van Meerten; Iris Neeleman; Hans Nouwens; </w:t>
            </w:r>
            <w:proofErr w:type="spellStart"/>
            <w:r w:rsidR="7111198F" w:rsidRPr="67F47FB7">
              <w:rPr>
                <w:rFonts w:eastAsia="Arial" w:cs="Arial"/>
              </w:rPr>
              <w:t>Amit</w:t>
            </w:r>
            <w:proofErr w:type="spellEnd"/>
            <w:r w:rsidR="7111198F" w:rsidRPr="67F47FB7">
              <w:rPr>
                <w:rFonts w:eastAsia="Arial" w:cs="Arial"/>
              </w:rPr>
              <w:t xml:space="preserve"> </w:t>
            </w:r>
            <w:proofErr w:type="spellStart"/>
            <w:r w:rsidR="7111198F" w:rsidRPr="67F47FB7">
              <w:rPr>
                <w:rFonts w:eastAsia="Arial" w:cs="Arial"/>
              </w:rPr>
              <w:t>Poeran</w:t>
            </w:r>
            <w:proofErr w:type="spellEnd"/>
            <w:r w:rsidR="7111198F" w:rsidRPr="67F47FB7">
              <w:rPr>
                <w:rFonts w:eastAsia="Arial" w:cs="Arial"/>
              </w:rPr>
              <w:t xml:space="preserve">; Mariette Pol; Patrick Reijnen; Pim Stevens en Magdalena </w:t>
            </w:r>
            <w:proofErr w:type="spellStart"/>
            <w:r w:rsidR="7111198F" w:rsidRPr="67F47FB7">
              <w:rPr>
                <w:rFonts w:eastAsia="Arial" w:cs="Arial"/>
              </w:rPr>
              <w:t>Simidzioski</w:t>
            </w:r>
            <w:proofErr w:type="spellEnd"/>
            <w:r>
              <w:br/>
            </w:r>
          </w:p>
        </w:tc>
      </w:tr>
      <w:tr w:rsidR="6D2F712B" w14:paraId="4C8DE180" w14:textId="77777777" w:rsidTr="67F47FB7">
        <w:trPr>
          <w:trHeight w:val="300"/>
        </w:trPr>
        <w:tc>
          <w:tcPr>
            <w:tcW w:w="2400" w:type="dxa"/>
          </w:tcPr>
          <w:p w14:paraId="400BAEFD" w14:textId="73C30EA7" w:rsidR="3B368336" w:rsidRDefault="3B368336" w:rsidP="6D2F712B">
            <w:pPr>
              <w:rPr>
                <w:b/>
                <w:bCs/>
              </w:rPr>
            </w:pPr>
            <w:r w:rsidRPr="6D2F712B">
              <w:rPr>
                <w:b/>
                <w:bCs/>
              </w:rPr>
              <w:t>Auteurs (</w:t>
            </w:r>
            <w:r w:rsidR="54F678D8" w:rsidRPr="6D2F712B">
              <w:rPr>
                <w:b/>
                <w:bCs/>
              </w:rPr>
              <w:t xml:space="preserve">Privacy </w:t>
            </w:r>
            <w:proofErr w:type="spellStart"/>
            <w:r w:rsidR="54F678D8" w:rsidRPr="6D2F712B">
              <w:rPr>
                <w:b/>
                <w:bCs/>
              </w:rPr>
              <w:t>officers</w:t>
            </w:r>
            <w:proofErr w:type="spellEnd"/>
            <w:r w:rsidR="60A0EA43" w:rsidRPr="6D2F712B">
              <w:rPr>
                <w:b/>
                <w:bCs/>
              </w:rPr>
              <w:t>)</w:t>
            </w:r>
          </w:p>
        </w:tc>
        <w:tc>
          <w:tcPr>
            <w:tcW w:w="6972" w:type="dxa"/>
          </w:tcPr>
          <w:p w14:paraId="7DD2D371" w14:textId="4345AE92" w:rsidR="02C6118A" w:rsidRDefault="02C6118A" w:rsidP="6D2F712B">
            <w:pPr>
              <w:rPr>
                <w:rFonts w:eastAsia="Aptos" w:cs="Arial"/>
                <w:lang w:eastAsia="en-US"/>
              </w:rPr>
            </w:pPr>
            <w:r w:rsidRPr="6D2F712B">
              <w:rPr>
                <w:rFonts w:eastAsia="Aptos" w:cs="Arial"/>
                <w:lang w:eastAsia="en-US"/>
              </w:rPr>
              <w:t xml:space="preserve">Magdalena </w:t>
            </w:r>
            <w:proofErr w:type="spellStart"/>
            <w:r w:rsidRPr="6D2F712B">
              <w:rPr>
                <w:rFonts w:eastAsia="Aptos" w:cs="Arial"/>
                <w:lang w:eastAsia="en-US"/>
              </w:rPr>
              <w:t>Simidzioski</w:t>
            </w:r>
            <w:proofErr w:type="spellEnd"/>
            <w:r w:rsidRPr="6D2F712B">
              <w:rPr>
                <w:rFonts w:eastAsia="Aptos" w:cs="Arial"/>
                <w:lang w:eastAsia="en-US"/>
              </w:rPr>
              <w:t xml:space="preserve">, </w:t>
            </w:r>
            <w:r w:rsidRPr="6D2F712B">
              <w:rPr>
                <w:rFonts w:eastAsia="Aptos" w:cs="Arial"/>
                <w:color w:val="000000" w:themeColor="text1"/>
              </w:rPr>
              <w:t xml:space="preserve">Martin Gebraad, Patrick Reijnen en Barbara </w:t>
            </w:r>
            <w:proofErr w:type="spellStart"/>
            <w:r w:rsidRPr="6D2F712B">
              <w:rPr>
                <w:rFonts w:eastAsia="Aptos" w:cs="Arial"/>
                <w:color w:val="000000" w:themeColor="text1"/>
              </w:rPr>
              <w:t>Heemelaar</w:t>
            </w:r>
            <w:proofErr w:type="spellEnd"/>
          </w:p>
        </w:tc>
      </w:tr>
      <w:tr w:rsidR="00757444" w:rsidRPr="00A800E7" w14:paraId="302CCA5B" w14:textId="77777777" w:rsidTr="67F47FB7">
        <w:tc>
          <w:tcPr>
            <w:tcW w:w="2400" w:type="dxa"/>
          </w:tcPr>
          <w:p w14:paraId="50D1BB44" w14:textId="43CCB83F" w:rsidR="00757444" w:rsidRPr="00A800E7" w:rsidRDefault="00230637" w:rsidP="00196CE0">
            <w:pPr>
              <w:rPr>
                <w:b/>
                <w:bCs/>
                <w:szCs w:val="18"/>
              </w:rPr>
            </w:pPr>
            <w:r>
              <w:rPr>
                <w:b/>
                <w:bCs/>
                <w:szCs w:val="18"/>
              </w:rPr>
              <w:t>Contactpersoon</w:t>
            </w:r>
          </w:p>
        </w:tc>
        <w:tc>
          <w:tcPr>
            <w:tcW w:w="6972" w:type="dxa"/>
          </w:tcPr>
          <w:p w14:paraId="190A0349" w14:textId="10540C4B" w:rsidR="00757444" w:rsidRPr="00A800E7" w:rsidRDefault="00230637" w:rsidP="00757444">
            <w:pPr>
              <w:rPr>
                <w:rFonts w:eastAsia="Aptos" w:cs="Arial"/>
                <w:szCs w:val="18"/>
                <w:lang w:eastAsia="en-US"/>
              </w:rPr>
            </w:pPr>
            <w:r>
              <w:rPr>
                <w:rFonts w:eastAsia="Aptos" w:cs="Arial"/>
                <w:szCs w:val="18"/>
                <w:lang w:eastAsia="en-US"/>
              </w:rPr>
              <w:t>Iris.neeleman@denhaag.nl</w:t>
            </w:r>
          </w:p>
        </w:tc>
      </w:tr>
      <w:tr w:rsidR="00230637" w:rsidRPr="00A800E7" w14:paraId="716D5425" w14:textId="77777777" w:rsidTr="67F47FB7">
        <w:tc>
          <w:tcPr>
            <w:tcW w:w="2400" w:type="dxa"/>
          </w:tcPr>
          <w:p w14:paraId="415BDFCC" w14:textId="58453AE4" w:rsidR="00230637" w:rsidRPr="00A800E7" w:rsidRDefault="00230637" w:rsidP="00230637">
            <w:pPr>
              <w:rPr>
                <w:b/>
                <w:bCs/>
                <w:szCs w:val="18"/>
              </w:rPr>
            </w:pPr>
            <w:r w:rsidRPr="00A800E7">
              <w:rPr>
                <w:b/>
                <w:bCs/>
                <w:szCs w:val="18"/>
              </w:rPr>
              <w:t xml:space="preserve">Versie </w:t>
            </w:r>
          </w:p>
        </w:tc>
        <w:tc>
          <w:tcPr>
            <w:tcW w:w="6972" w:type="dxa"/>
          </w:tcPr>
          <w:p w14:paraId="7CA56DAC" w14:textId="72F12F2A" w:rsidR="00230637" w:rsidRPr="00A800E7" w:rsidRDefault="00230637" w:rsidP="00230637">
            <w:pPr>
              <w:rPr>
                <w:rFonts w:eastAsia="Aptos" w:cs="Arial"/>
                <w:szCs w:val="18"/>
                <w:lang w:eastAsia="en-US"/>
              </w:rPr>
            </w:pPr>
            <w:r w:rsidRPr="00A800E7">
              <w:rPr>
                <w:rFonts w:eastAsia="Aptos" w:cs="Arial"/>
                <w:szCs w:val="18"/>
                <w:lang w:eastAsia="en-US"/>
              </w:rPr>
              <w:t>1.0</w:t>
            </w:r>
          </w:p>
        </w:tc>
      </w:tr>
      <w:tr w:rsidR="00230637" w:rsidRPr="00A800E7" w14:paraId="0136E758" w14:textId="77777777" w:rsidTr="67F47FB7">
        <w:tc>
          <w:tcPr>
            <w:tcW w:w="2400" w:type="dxa"/>
          </w:tcPr>
          <w:p w14:paraId="34BF084E" w14:textId="29AB6581" w:rsidR="00230637" w:rsidRPr="00A800E7" w:rsidRDefault="00230637" w:rsidP="00230637">
            <w:pPr>
              <w:rPr>
                <w:b/>
                <w:bCs/>
                <w:szCs w:val="18"/>
              </w:rPr>
            </w:pPr>
            <w:r w:rsidRPr="00A800E7">
              <w:rPr>
                <w:b/>
                <w:bCs/>
                <w:szCs w:val="18"/>
              </w:rPr>
              <w:t xml:space="preserve">Datum </w:t>
            </w:r>
          </w:p>
        </w:tc>
        <w:tc>
          <w:tcPr>
            <w:tcW w:w="6972" w:type="dxa"/>
          </w:tcPr>
          <w:p w14:paraId="1FAE6A76" w14:textId="577DCD57" w:rsidR="00230637" w:rsidRDefault="11E70F97" w:rsidP="7ABDE79F">
            <w:pPr>
              <w:rPr>
                <w:rFonts w:eastAsia="Aptos" w:cs="Arial"/>
                <w:lang w:eastAsia="en-US"/>
              </w:rPr>
            </w:pPr>
            <w:r w:rsidRPr="67F47FB7">
              <w:rPr>
                <w:rFonts w:eastAsia="Aptos" w:cs="Arial"/>
                <w:lang w:eastAsia="en-US"/>
              </w:rPr>
              <w:t>20</w:t>
            </w:r>
            <w:r w:rsidR="00230637" w:rsidRPr="67F47FB7">
              <w:rPr>
                <w:rFonts w:eastAsia="Aptos" w:cs="Arial"/>
                <w:lang w:eastAsia="en-US"/>
              </w:rPr>
              <w:t>-11-2025</w:t>
            </w:r>
          </w:p>
        </w:tc>
      </w:tr>
    </w:tbl>
    <w:p w14:paraId="7CE27AE0" w14:textId="7EBF8CA9" w:rsidR="009E0E17" w:rsidRPr="00757444" w:rsidRDefault="009E0E17" w:rsidP="009E0E17">
      <w:pPr>
        <w:jc w:val="center"/>
      </w:pPr>
    </w:p>
    <w:tbl>
      <w:tblPr>
        <w:tblStyle w:val="Tabelraster"/>
        <w:tblpPr w:leftFromText="142" w:rightFromText="142" w:vertAnchor="page" w:horzAnchor="margin" w:tblpXSpec="right" w:tblpY="127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2"/>
      </w:tblGrid>
      <w:tr w:rsidR="00496A2C" w:rsidRPr="00496A2C" w14:paraId="0677493F" w14:textId="77777777" w:rsidTr="00A77569">
        <w:sdt>
          <w:sdtPr>
            <w:rPr>
              <w:rStyle w:val="Subtieleverwijzing"/>
            </w:rPr>
            <w:alias w:val="Auteur"/>
            <w:tag w:val="Auteur"/>
            <w:id w:val="-64258883"/>
            <w:placeholder>
              <w:docPart w:val="46AE220E96A14ED19B5D6C3DD636549C"/>
            </w:placeholder>
          </w:sdtPr>
          <w:sdtEndPr>
            <w:rPr>
              <w:rStyle w:val="Standaardalinea-lettertype"/>
              <w:color w:val="auto"/>
              <w:sz w:val="18"/>
              <w:szCs w:val="22"/>
            </w:rPr>
          </w:sdtEndPr>
          <w:sdtContent>
            <w:tc>
              <w:tcPr>
                <w:tcW w:w="9372" w:type="dxa"/>
              </w:tcPr>
              <w:p w14:paraId="1C626988" w14:textId="14F53FAB" w:rsidR="001E685E" w:rsidRPr="00496A2C" w:rsidRDefault="00603EF3" w:rsidP="00553839">
                <w:pPr>
                  <w:spacing w:line="360" w:lineRule="auto"/>
                  <w:jc w:val="right"/>
                  <w:rPr>
                    <w:color w:val="004696"/>
                    <w:sz w:val="22"/>
                    <w:szCs w:val="22"/>
                  </w:rPr>
                </w:pPr>
                <w:r w:rsidRPr="00C54BF2">
                  <w:rPr>
                    <w:rStyle w:val="Subtieleverwijzing"/>
                    <w:color w:val="004682" w:themeColor="accent1"/>
                    <w:szCs w:val="22"/>
                  </w:rPr>
                  <w:t xml:space="preserve"> Auteur </w:t>
                </w:r>
                <w:r w:rsidR="001A77C0" w:rsidRPr="00C54BF2">
                  <w:rPr>
                    <w:rStyle w:val="Subtieleverwijzing"/>
                    <w:color w:val="004682" w:themeColor="accent1"/>
                    <w:szCs w:val="22"/>
                  </w:rPr>
                  <w:t>[</w:t>
                </w:r>
                <w:r>
                  <w:rPr>
                    <w:rStyle w:val="Subtieleverwijzing"/>
                    <w:color w:val="004682" w:themeColor="accent1"/>
                    <w:szCs w:val="22"/>
                  </w:rPr>
                  <w:t>X</w:t>
                </w:r>
                <w:r w:rsidR="001A77C0" w:rsidRPr="00C54BF2">
                  <w:rPr>
                    <w:rStyle w:val="Subtieleverwijzing"/>
                    <w:color w:val="004682" w:themeColor="accent1"/>
                    <w:szCs w:val="22"/>
                  </w:rPr>
                  <w:t>]</w:t>
                </w:r>
              </w:p>
            </w:tc>
          </w:sdtContent>
        </w:sdt>
      </w:tr>
      <w:tr w:rsidR="00496A2C" w:rsidRPr="00496A2C" w14:paraId="572DA4E7" w14:textId="77777777" w:rsidTr="00A77569">
        <w:tc>
          <w:tcPr>
            <w:tcW w:w="9372" w:type="dxa"/>
          </w:tcPr>
          <w:p w14:paraId="2941AA43" w14:textId="3B00FB03" w:rsidR="001E685E" w:rsidRPr="00496A2C" w:rsidRDefault="00000000" w:rsidP="00595841">
            <w:pPr>
              <w:spacing w:line="360" w:lineRule="auto"/>
              <w:jc w:val="right"/>
              <w:rPr>
                <w:color w:val="004696"/>
                <w:sz w:val="22"/>
                <w:szCs w:val="22"/>
              </w:rPr>
            </w:pPr>
            <w:sdt>
              <w:sdtPr>
                <w:rPr>
                  <w:rStyle w:val="Subtieleverwijzing"/>
                </w:rPr>
                <w:alias w:val="Status"/>
                <w:tag w:val="Status"/>
                <w:id w:val="482512979"/>
                <w:placeholder>
                  <w:docPart w:val="5FC6CDB9ED114257B4BA6745C7D4D071"/>
                </w:placeholder>
                <w:comboBox>
                  <w:listItem w:value="Kies een item."/>
                  <w:listItem w:displayText="Concept" w:value="Concept"/>
                  <w:listItem w:displayText="Definitief" w:value="Definitief"/>
                </w:comboBox>
              </w:sdtPr>
              <w:sdtEndPr>
                <w:rPr>
                  <w:rStyle w:val="Standaardalinea-lettertype"/>
                  <w:color w:val="auto"/>
                  <w:sz w:val="18"/>
                  <w:szCs w:val="22"/>
                </w:rPr>
              </w:sdtEndPr>
              <w:sdtContent>
                <w:r w:rsidR="00196CE0">
                  <w:rPr>
                    <w:rStyle w:val="Subtieleverwijzing"/>
                  </w:rPr>
                  <w:t>DPIA</w:t>
                </w:r>
                <w:r w:rsidR="00A72CD5">
                  <w:rPr>
                    <w:rStyle w:val="Subtieleverwijzing"/>
                  </w:rPr>
                  <w:t xml:space="preserve"> </w:t>
                </w:r>
                <w:r w:rsidR="005B2173">
                  <w:rPr>
                    <w:rStyle w:val="Subtieleverwijzing"/>
                  </w:rPr>
                  <w:t>d</w:t>
                </w:r>
                <w:r w:rsidR="00A72CD5">
                  <w:rPr>
                    <w:rStyle w:val="Subtieleverwijzing"/>
                  </w:rPr>
                  <w:t>rones</w:t>
                </w:r>
                <w:r w:rsidR="005B3248">
                  <w:rPr>
                    <w:rStyle w:val="Subtieleverwijzing"/>
                  </w:rPr>
                  <w:t xml:space="preserve"> [X]</w:t>
                </w:r>
                <w:r w:rsidR="00A72CD5">
                  <w:rPr>
                    <w:rStyle w:val="Subtieleverwijzing"/>
                  </w:rPr>
                  <w:t xml:space="preserve"> </w:t>
                </w:r>
              </w:sdtContent>
            </w:sdt>
          </w:p>
        </w:tc>
      </w:tr>
      <w:tr w:rsidR="00496A2C" w:rsidRPr="00496A2C" w14:paraId="0C00F4DA" w14:textId="77777777" w:rsidTr="00A77569">
        <w:tc>
          <w:tcPr>
            <w:tcW w:w="9372" w:type="dxa"/>
          </w:tcPr>
          <w:p w14:paraId="0D1C2696" w14:textId="1F9FAFFE" w:rsidR="001E685E" w:rsidRPr="00496A2C" w:rsidRDefault="00496A2C" w:rsidP="00553839">
            <w:pPr>
              <w:spacing w:line="360" w:lineRule="auto"/>
              <w:jc w:val="right"/>
              <w:rPr>
                <w:color w:val="004696"/>
                <w:sz w:val="22"/>
                <w:szCs w:val="22"/>
              </w:rPr>
            </w:pPr>
            <w:r w:rsidRPr="00AF5982">
              <w:rPr>
                <w:rStyle w:val="Subtieleverwijzing"/>
              </w:rPr>
              <w:t>Versie</w:t>
            </w:r>
            <w:r w:rsidRPr="00496A2C">
              <w:rPr>
                <w:color w:val="004696"/>
                <w:sz w:val="22"/>
                <w:szCs w:val="22"/>
              </w:rPr>
              <w:t xml:space="preserve"> </w:t>
            </w:r>
            <w:sdt>
              <w:sdtPr>
                <w:rPr>
                  <w:rStyle w:val="Subtieleverwijzing"/>
                </w:rPr>
                <w:alias w:val="Versienummer"/>
                <w:tag w:val="Versienummer"/>
                <w:id w:val="124208910"/>
                <w:placeholder>
                  <w:docPart w:val="1602062FB8264642929535840862BEDC"/>
                </w:placeholder>
                <w:dataBinding w:xpath="/root[1]/versienr[1]" w:storeItemID="{FD62C7EB-AF23-4A96-BAB4-1369552D18D0}"/>
                <w:text/>
              </w:sdtPr>
              <w:sdtEndPr>
                <w:rPr>
                  <w:rStyle w:val="Standaardalinea-lettertype"/>
                  <w:color w:val="auto"/>
                  <w:sz w:val="18"/>
                  <w:szCs w:val="22"/>
                </w:rPr>
              </w:sdtEndPr>
              <w:sdtContent>
                <w:r w:rsidR="00757444">
                  <w:rPr>
                    <w:rStyle w:val="Subtieleverwijzing"/>
                  </w:rPr>
                  <w:t>[X]</w:t>
                </w:r>
              </w:sdtContent>
            </w:sdt>
            <w:r w:rsidRPr="00496A2C">
              <w:rPr>
                <w:color w:val="004696"/>
                <w:sz w:val="22"/>
                <w:szCs w:val="22"/>
              </w:rPr>
              <w:t xml:space="preserve"> </w:t>
            </w:r>
            <w:r w:rsidRPr="00496A2C">
              <w:rPr>
                <w:color w:val="004696"/>
                <w:sz w:val="22"/>
                <w:szCs w:val="22"/>
              </w:rPr>
              <w:br/>
              <w:t>Versie</w:t>
            </w:r>
            <w:r w:rsidR="00A77B4F">
              <w:rPr>
                <w:color w:val="004696"/>
                <w:sz w:val="22"/>
                <w:szCs w:val="22"/>
              </w:rPr>
              <w:t xml:space="preserve"> </w:t>
            </w:r>
            <w:r w:rsidRPr="00AF5982">
              <w:rPr>
                <w:rStyle w:val="Subtieleverwijzing"/>
              </w:rPr>
              <w:t>datum</w:t>
            </w:r>
            <w:r w:rsidRPr="00496A2C">
              <w:rPr>
                <w:color w:val="004696"/>
                <w:sz w:val="22"/>
                <w:szCs w:val="22"/>
              </w:rPr>
              <w:t xml:space="preserve"> </w:t>
            </w:r>
            <w:r w:rsidR="00757444">
              <w:rPr>
                <w:color w:val="004696"/>
                <w:sz w:val="22"/>
                <w:szCs w:val="22"/>
              </w:rPr>
              <w:t>[X]</w:t>
            </w:r>
          </w:p>
        </w:tc>
      </w:tr>
      <w:tr w:rsidR="00496A2C" w:rsidRPr="00496A2C" w14:paraId="66872EFA" w14:textId="77777777" w:rsidTr="00A77569">
        <w:tc>
          <w:tcPr>
            <w:tcW w:w="9372" w:type="dxa"/>
          </w:tcPr>
          <w:p w14:paraId="1BBE170E" w14:textId="77777777" w:rsidR="001E685E" w:rsidRPr="00496A2C" w:rsidRDefault="001E685E" w:rsidP="00A77569">
            <w:pPr>
              <w:spacing w:line="360" w:lineRule="auto"/>
              <w:jc w:val="right"/>
              <w:rPr>
                <w:color w:val="004696"/>
                <w:sz w:val="22"/>
                <w:szCs w:val="22"/>
              </w:rPr>
            </w:pPr>
          </w:p>
        </w:tc>
      </w:tr>
    </w:tbl>
    <w:p w14:paraId="6B22242E" w14:textId="7118C8F2" w:rsidR="00495AD6" w:rsidRDefault="00495AD6" w:rsidP="009E0E17">
      <w:pPr>
        <w:sectPr w:rsidR="00495AD6" w:rsidSect="004F402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202" w:right="1106" w:bottom="1418" w:left="1418" w:header="709" w:footer="510" w:gutter="0"/>
          <w:cols w:space="708"/>
          <w:titlePg/>
          <w:docGrid w:linePitch="360"/>
        </w:sectPr>
      </w:pPr>
    </w:p>
    <w:p w14:paraId="57B0E72A" w14:textId="4547A829" w:rsidR="00390F72" w:rsidRDefault="0057590A" w:rsidP="096729FA">
      <w:pPr>
        <w:pStyle w:val="Kop1"/>
        <w:rPr>
          <w:rFonts w:ascii="Aptos" w:eastAsia="Aptos" w:hAnsi="Aptos" w:cs="Aptos"/>
        </w:rPr>
      </w:pPr>
      <w:bookmarkStart w:id="0" w:name="_Toc585767929"/>
      <w:bookmarkStart w:id="1" w:name="_Toc114203692"/>
      <w:bookmarkStart w:id="2" w:name="_Toc463270936"/>
      <w:r w:rsidRPr="096729FA">
        <w:rPr>
          <w:rFonts w:ascii="Aptos" w:eastAsia="Aptos" w:hAnsi="Aptos" w:cs="Aptos"/>
        </w:rPr>
        <w:lastRenderedPageBreak/>
        <w:t>Document</w:t>
      </w:r>
      <w:r w:rsidR="006A5F3F" w:rsidRPr="096729FA">
        <w:rPr>
          <w:rFonts w:ascii="Aptos" w:eastAsia="Aptos" w:hAnsi="Aptos" w:cs="Aptos"/>
        </w:rPr>
        <w:t>beheer</w:t>
      </w:r>
      <w:bookmarkEnd w:id="0"/>
      <w:bookmarkEnd w:id="1"/>
    </w:p>
    <w:p w14:paraId="68EBD65B" w14:textId="41F5EE0E" w:rsidR="0057590A" w:rsidRPr="0057590A" w:rsidRDefault="0057590A" w:rsidP="096729FA">
      <w:pPr>
        <w:pStyle w:val="Kop2"/>
        <w:keepLines w:val="0"/>
        <w:spacing w:after="60" w:line="300" w:lineRule="atLeast"/>
        <w:rPr>
          <w:rFonts w:ascii="Aptos" w:eastAsia="Aptos" w:hAnsi="Aptos" w:cs="Aptos"/>
        </w:rPr>
      </w:pPr>
      <w:bookmarkStart w:id="3" w:name="_Toc267505616"/>
      <w:r w:rsidRPr="096729FA">
        <w:rPr>
          <w:rFonts w:ascii="Aptos" w:eastAsia="Aptos" w:hAnsi="Aptos" w:cs="Aptos"/>
        </w:rPr>
        <w:t>Versiebeheer</w:t>
      </w:r>
      <w:bookmarkEnd w:id="3"/>
    </w:p>
    <w:p w14:paraId="79261550" w14:textId="77777777" w:rsidR="000B5A22" w:rsidRPr="000B5A22" w:rsidRDefault="000B5A22" w:rsidP="000B5A22">
      <w:pPr>
        <w:rPr>
          <w:rFonts w:ascii="Aptos" w:eastAsia="Aptos" w:hAnsi="Aptos" w:cs="Aptos"/>
          <w:b/>
          <w:bCs/>
          <w:lang w:eastAsia="en-US"/>
        </w:rPr>
      </w:pPr>
      <w:r w:rsidRPr="000B5A22">
        <w:rPr>
          <w:rFonts w:ascii="Aptos" w:eastAsia="Aptos" w:hAnsi="Aptos" w:cs="Aptos"/>
          <w:b/>
          <w:bCs/>
          <w:lang w:eastAsia="en-US"/>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5"/>
        <w:gridCol w:w="1172"/>
        <w:gridCol w:w="1558"/>
        <w:gridCol w:w="4981"/>
      </w:tblGrid>
      <w:tr w:rsidR="000B5A22" w:rsidRPr="000B5A22" w14:paraId="3A37BB02" w14:textId="77777777" w:rsidTr="00DC5861">
        <w:trPr>
          <w:trHeight w:val="300"/>
        </w:trPr>
        <w:tc>
          <w:tcPr>
            <w:tcW w:w="1495" w:type="dxa"/>
            <w:tcBorders>
              <w:top w:val="single" w:sz="6" w:space="0" w:color="auto"/>
              <w:left w:val="single" w:sz="6" w:space="0" w:color="auto"/>
              <w:bottom w:val="single" w:sz="6" w:space="0" w:color="auto"/>
              <w:right w:val="single" w:sz="6" w:space="0" w:color="auto"/>
            </w:tcBorders>
            <w:hideMark/>
          </w:tcPr>
          <w:p w14:paraId="450CA682" w14:textId="77777777" w:rsidR="000B5A22" w:rsidRPr="000B5A22" w:rsidRDefault="000B5A22" w:rsidP="000B5A22">
            <w:pPr>
              <w:rPr>
                <w:rFonts w:ascii="Aptos" w:eastAsia="Aptos" w:hAnsi="Aptos" w:cs="Aptos"/>
                <w:lang w:eastAsia="en-US"/>
              </w:rPr>
            </w:pPr>
            <w:r w:rsidRPr="000B5A22">
              <w:rPr>
                <w:rFonts w:ascii="Aptos" w:eastAsia="Aptos" w:hAnsi="Aptos" w:cs="Aptos"/>
                <w:b/>
                <w:bCs/>
                <w:lang w:eastAsia="en-US"/>
              </w:rPr>
              <w:t>Versienummer</w:t>
            </w:r>
            <w:r w:rsidRPr="000B5A22">
              <w:rPr>
                <w:rFonts w:ascii="Aptos" w:eastAsia="Aptos" w:hAnsi="Aptos" w:cs="Aptos"/>
                <w:lang w:eastAsia="en-US"/>
              </w:rPr>
              <w:t> </w:t>
            </w:r>
          </w:p>
        </w:tc>
        <w:tc>
          <w:tcPr>
            <w:tcW w:w="1172" w:type="dxa"/>
            <w:tcBorders>
              <w:top w:val="single" w:sz="6" w:space="0" w:color="auto"/>
              <w:left w:val="single" w:sz="6" w:space="0" w:color="auto"/>
              <w:bottom w:val="single" w:sz="6" w:space="0" w:color="auto"/>
              <w:right w:val="single" w:sz="6" w:space="0" w:color="auto"/>
            </w:tcBorders>
            <w:hideMark/>
          </w:tcPr>
          <w:p w14:paraId="115C9A3A" w14:textId="77777777" w:rsidR="000B5A22" w:rsidRPr="000B5A22" w:rsidRDefault="000B5A22" w:rsidP="000B5A22">
            <w:pPr>
              <w:rPr>
                <w:rFonts w:ascii="Aptos" w:eastAsia="Aptos" w:hAnsi="Aptos" w:cs="Aptos"/>
                <w:lang w:eastAsia="en-US"/>
              </w:rPr>
            </w:pPr>
            <w:r w:rsidRPr="000B5A22">
              <w:rPr>
                <w:rFonts w:ascii="Aptos" w:eastAsia="Aptos" w:hAnsi="Aptos" w:cs="Aptos"/>
                <w:b/>
                <w:bCs/>
                <w:lang w:eastAsia="en-US"/>
              </w:rPr>
              <w:t>Datum</w:t>
            </w:r>
            <w:r w:rsidRPr="000B5A22">
              <w:rPr>
                <w:rFonts w:ascii="Aptos" w:eastAsia="Aptos" w:hAnsi="Aptos" w:cs="Aptos"/>
                <w:lang w:eastAsia="en-US"/>
              </w:rPr>
              <w:t> </w:t>
            </w:r>
          </w:p>
        </w:tc>
        <w:tc>
          <w:tcPr>
            <w:tcW w:w="1558" w:type="dxa"/>
            <w:tcBorders>
              <w:top w:val="single" w:sz="6" w:space="0" w:color="auto"/>
              <w:left w:val="single" w:sz="6" w:space="0" w:color="auto"/>
              <w:bottom w:val="single" w:sz="6" w:space="0" w:color="auto"/>
              <w:right w:val="single" w:sz="6" w:space="0" w:color="auto"/>
            </w:tcBorders>
            <w:hideMark/>
          </w:tcPr>
          <w:p w14:paraId="2895641C" w14:textId="77777777" w:rsidR="000B5A22" w:rsidRPr="000B5A22" w:rsidRDefault="000B5A22" w:rsidP="000B5A22">
            <w:pPr>
              <w:rPr>
                <w:rFonts w:ascii="Aptos" w:eastAsia="Aptos" w:hAnsi="Aptos" w:cs="Aptos"/>
                <w:lang w:eastAsia="en-US"/>
              </w:rPr>
            </w:pPr>
            <w:r w:rsidRPr="000B5A22">
              <w:rPr>
                <w:rFonts w:ascii="Aptos" w:eastAsia="Aptos" w:hAnsi="Aptos" w:cs="Aptos"/>
                <w:b/>
                <w:bCs/>
                <w:lang w:eastAsia="en-US"/>
              </w:rPr>
              <w:t>Gewijzigd door</w:t>
            </w:r>
            <w:r w:rsidRPr="000B5A22">
              <w:rPr>
                <w:rFonts w:ascii="Aptos" w:eastAsia="Aptos" w:hAnsi="Aptos" w:cs="Aptos"/>
                <w:lang w:eastAsia="en-US"/>
              </w:rPr>
              <w:t> </w:t>
            </w:r>
          </w:p>
        </w:tc>
        <w:tc>
          <w:tcPr>
            <w:tcW w:w="4981" w:type="dxa"/>
            <w:tcBorders>
              <w:top w:val="single" w:sz="6" w:space="0" w:color="auto"/>
              <w:left w:val="single" w:sz="6" w:space="0" w:color="auto"/>
              <w:bottom w:val="single" w:sz="6" w:space="0" w:color="auto"/>
              <w:right w:val="single" w:sz="6" w:space="0" w:color="auto"/>
            </w:tcBorders>
            <w:hideMark/>
          </w:tcPr>
          <w:p w14:paraId="062E5321" w14:textId="77777777" w:rsidR="000B5A22" w:rsidRPr="000B5A22" w:rsidRDefault="000B5A22" w:rsidP="000B5A22">
            <w:pPr>
              <w:rPr>
                <w:rFonts w:ascii="Aptos" w:eastAsia="Aptos" w:hAnsi="Aptos" w:cs="Aptos"/>
                <w:lang w:eastAsia="en-US"/>
              </w:rPr>
            </w:pPr>
            <w:r w:rsidRPr="000B5A22">
              <w:rPr>
                <w:rFonts w:ascii="Aptos" w:eastAsia="Aptos" w:hAnsi="Aptos" w:cs="Aptos"/>
                <w:b/>
                <w:bCs/>
                <w:lang w:eastAsia="en-US"/>
              </w:rPr>
              <w:t>Wijzigingen</w:t>
            </w:r>
            <w:r w:rsidRPr="000B5A22">
              <w:rPr>
                <w:rFonts w:ascii="Aptos" w:eastAsia="Aptos" w:hAnsi="Aptos" w:cs="Aptos"/>
                <w:lang w:eastAsia="en-US"/>
              </w:rPr>
              <w:t> </w:t>
            </w:r>
          </w:p>
        </w:tc>
      </w:tr>
      <w:tr w:rsidR="000B5A22" w:rsidRPr="000B5A22" w14:paraId="07FABDFA" w14:textId="77777777" w:rsidTr="00DC5861">
        <w:trPr>
          <w:trHeight w:val="300"/>
        </w:trPr>
        <w:tc>
          <w:tcPr>
            <w:tcW w:w="1495" w:type="dxa"/>
            <w:tcBorders>
              <w:top w:val="single" w:sz="6" w:space="0" w:color="auto"/>
              <w:left w:val="single" w:sz="6" w:space="0" w:color="auto"/>
              <w:bottom w:val="single" w:sz="6" w:space="0" w:color="auto"/>
              <w:right w:val="single" w:sz="6" w:space="0" w:color="auto"/>
            </w:tcBorders>
          </w:tcPr>
          <w:p w14:paraId="070E010A" w14:textId="11EE7A64" w:rsidR="000B5A22" w:rsidRPr="000B5A22" w:rsidRDefault="000B5A22" w:rsidP="000B5A22">
            <w:pPr>
              <w:rPr>
                <w:rFonts w:ascii="Aptos" w:eastAsia="Aptos" w:hAnsi="Aptos" w:cs="Aptos"/>
                <w:lang w:eastAsia="en-US"/>
              </w:rPr>
            </w:pPr>
          </w:p>
        </w:tc>
        <w:tc>
          <w:tcPr>
            <w:tcW w:w="1172" w:type="dxa"/>
            <w:tcBorders>
              <w:top w:val="single" w:sz="6" w:space="0" w:color="auto"/>
              <w:left w:val="single" w:sz="6" w:space="0" w:color="auto"/>
              <w:bottom w:val="single" w:sz="6" w:space="0" w:color="auto"/>
              <w:right w:val="single" w:sz="6" w:space="0" w:color="auto"/>
            </w:tcBorders>
          </w:tcPr>
          <w:p w14:paraId="3F4A90C9" w14:textId="5824AC2F" w:rsidR="000B5A22" w:rsidRPr="000B5A22" w:rsidRDefault="000B5A22" w:rsidP="000B5A22">
            <w:pPr>
              <w:rPr>
                <w:rFonts w:ascii="Aptos" w:eastAsia="Aptos" w:hAnsi="Aptos" w:cs="Aptos"/>
                <w:lang w:eastAsia="en-US"/>
              </w:rPr>
            </w:pPr>
          </w:p>
        </w:tc>
        <w:tc>
          <w:tcPr>
            <w:tcW w:w="1558" w:type="dxa"/>
            <w:tcBorders>
              <w:top w:val="single" w:sz="6" w:space="0" w:color="auto"/>
              <w:left w:val="single" w:sz="6" w:space="0" w:color="auto"/>
              <w:bottom w:val="single" w:sz="6" w:space="0" w:color="auto"/>
              <w:right w:val="single" w:sz="6" w:space="0" w:color="auto"/>
            </w:tcBorders>
          </w:tcPr>
          <w:p w14:paraId="2AA132AE" w14:textId="791FE86E" w:rsidR="000B5A22" w:rsidRPr="000B5A22" w:rsidRDefault="000B5A22" w:rsidP="000B5A22">
            <w:pPr>
              <w:rPr>
                <w:rFonts w:ascii="Aptos" w:eastAsia="Aptos" w:hAnsi="Aptos" w:cs="Aptos"/>
                <w:lang w:eastAsia="en-US"/>
              </w:rPr>
            </w:pPr>
          </w:p>
        </w:tc>
        <w:tc>
          <w:tcPr>
            <w:tcW w:w="4981" w:type="dxa"/>
            <w:tcBorders>
              <w:top w:val="single" w:sz="6" w:space="0" w:color="auto"/>
              <w:left w:val="single" w:sz="6" w:space="0" w:color="auto"/>
              <w:bottom w:val="single" w:sz="6" w:space="0" w:color="auto"/>
              <w:right w:val="single" w:sz="6" w:space="0" w:color="auto"/>
            </w:tcBorders>
          </w:tcPr>
          <w:p w14:paraId="052217E1" w14:textId="1BDC9A80" w:rsidR="000B5A22" w:rsidRPr="000B5A22" w:rsidRDefault="000B5A22" w:rsidP="000B5A22">
            <w:pPr>
              <w:rPr>
                <w:rFonts w:ascii="Aptos" w:eastAsia="Aptos" w:hAnsi="Aptos" w:cs="Aptos"/>
                <w:lang w:eastAsia="en-US"/>
              </w:rPr>
            </w:pPr>
          </w:p>
        </w:tc>
      </w:tr>
      <w:tr w:rsidR="000B5A22" w:rsidRPr="000B5A22" w14:paraId="7E871A49" w14:textId="77777777" w:rsidTr="00DC5861">
        <w:trPr>
          <w:trHeight w:val="300"/>
        </w:trPr>
        <w:tc>
          <w:tcPr>
            <w:tcW w:w="1495" w:type="dxa"/>
            <w:tcBorders>
              <w:top w:val="single" w:sz="6" w:space="0" w:color="auto"/>
              <w:left w:val="single" w:sz="6" w:space="0" w:color="auto"/>
              <w:bottom w:val="single" w:sz="6" w:space="0" w:color="auto"/>
              <w:right w:val="single" w:sz="6" w:space="0" w:color="auto"/>
            </w:tcBorders>
          </w:tcPr>
          <w:p w14:paraId="3956CBE1" w14:textId="7CCD9D31" w:rsidR="000B5A22" w:rsidRPr="000B5A22" w:rsidRDefault="000B5A22" w:rsidP="000B5A22">
            <w:pPr>
              <w:rPr>
                <w:rFonts w:ascii="Aptos" w:eastAsia="Aptos" w:hAnsi="Aptos" w:cs="Aptos"/>
                <w:lang w:eastAsia="en-US"/>
              </w:rPr>
            </w:pPr>
          </w:p>
        </w:tc>
        <w:tc>
          <w:tcPr>
            <w:tcW w:w="1172" w:type="dxa"/>
            <w:tcBorders>
              <w:top w:val="single" w:sz="6" w:space="0" w:color="auto"/>
              <w:left w:val="single" w:sz="6" w:space="0" w:color="auto"/>
              <w:bottom w:val="single" w:sz="6" w:space="0" w:color="auto"/>
              <w:right w:val="single" w:sz="6" w:space="0" w:color="auto"/>
            </w:tcBorders>
          </w:tcPr>
          <w:p w14:paraId="51D84915" w14:textId="25C4751D" w:rsidR="000B5A22" w:rsidRPr="000B5A22" w:rsidRDefault="000B5A22" w:rsidP="000B5A22">
            <w:pPr>
              <w:rPr>
                <w:rFonts w:ascii="Aptos" w:eastAsia="Aptos" w:hAnsi="Aptos" w:cs="Aptos"/>
                <w:lang w:eastAsia="en-US"/>
              </w:rPr>
            </w:pPr>
          </w:p>
        </w:tc>
        <w:tc>
          <w:tcPr>
            <w:tcW w:w="1558" w:type="dxa"/>
            <w:tcBorders>
              <w:top w:val="single" w:sz="6" w:space="0" w:color="auto"/>
              <w:left w:val="single" w:sz="6" w:space="0" w:color="auto"/>
              <w:bottom w:val="single" w:sz="6" w:space="0" w:color="auto"/>
              <w:right w:val="single" w:sz="6" w:space="0" w:color="auto"/>
            </w:tcBorders>
          </w:tcPr>
          <w:p w14:paraId="71789C5E" w14:textId="3DA6096D" w:rsidR="000B5A22" w:rsidRPr="000B5A22" w:rsidRDefault="000B5A22" w:rsidP="000B5A22">
            <w:pPr>
              <w:rPr>
                <w:rFonts w:ascii="Aptos" w:eastAsia="Aptos" w:hAnsi="Aptos" w:cs="Aptos"/>
                <w:lang w:eastAsia="en-US"/>
              </w:rPr>
            </w:pPr>
          </w:p>
        </w:tc>
        <w:tc>
          <w:tcPr>
            <w:tcW w:w="4981" w:type="dxa"/>
            <w:tcBorders>
              <w:top w:val="single" w:sz="6" w:space="0" w:color="auto"/>
              <w:left w:val="single" w:sz="6" w:space="0" w:color="auto"/>
              <w:bottom w:val="single" w:sz="6" w:space="0" w:color="auto"/>
              <w:right w:val="single" w:sz="6" w:space="0" w:color="auto"/>
            </w:tcBorders>
          </w:tcPr>
          <w:p w14:paraId="3B13B803" w14:textId="04DA16B6" w:rsidR="000B5A22" w:rsidRPr="000B5A22" w:rsidRDefault="000B5A22" w:rsidP="000B5A22">
            <w:pPr>
              <w:rPr>
                <w:rFonts w:ascii="Aptos" w:eastAsia="Aptos" w:hAnsi="Aptos" w:cs="Aptos"/>
                <w:lang w:eastAsia="en-US"/>
              </w:rPr>
            </w:pPr>
          </w:p>
        </w:tc>
      </w:tr>
      <w:tr w:rsidR="000B5A22" w:rsidRPr="000B5A22" w14:paraId="1EA8905F" w14:textId="77777777" w:rsidTr="00DC5861">
        <w:trPr>
          <w:trHeight w:val="300"/>
        </w:trPr>
        <w:tc>
          <w:tcPr>
            <w:tcW w:w="1495" w:type="dxa"/>
            <w:tcBorders>
              <w:top w:val="single" w:sz="6" w:space="0" w:color="auto"/>
              <w:left w:val="single" w:sz="6" w:space="0" w:color="auto"/>
              <w:bottom w:val="single" w:sz="6" w:space="0" w:color="auto"/>
              <w:right w:val="single" w:sz="6" w:space="0" w:color="auto"/>
            </w:tcBorders>
          </w:tcPr>
          <w:p w14:paraId="20086280" w14:textId="16060E81" w:rsidR="000B5A22" w:rsidRPr="000B5A22" w:rsidRDefault="000B5A22" w:rsidP="000B5A22">
            <w:pPr>
              <w:rPr>
                <w:rFonts w:ascii="Aptos" w:eastAsia="Aptos" w:hAnsi="Aptos" w:cs="Aptos"/>
                <w:lang w:eastAsia="en-US"/>
              </w:rPr>
            </w:pPr>
          </w:p>
        </w:tc>
        <w:tc>
          <w:tcPr>
            <w:tcW w:w="1172" w:type="dxa"/>
            <w:tcBorders>
              <w:top w:val="single" w:sz="6" w:space="0" w:color="auto"/>
              <w:left w:val="single" w:sz="6" w:space="0" w:color="auto"/>
              <w:bottom w:val="single" w:sz="6" w:space="0" w:color="auto"/>
              <w:right w:val="single" w:sz="6" w:space="0" w:color="auto"/>
            </w:tcBorders>
          </w:tcPr>
          <w:p w14:paraId="7CB78543" w14:textId="023DC047" w:rsidR="000B5A22" w:rsidRPr="000B5A22" w:rsidRDefault="000B5A22" w:rsidP="000B5A22">
            <w:pPr>
              <w:rPr>
                <w:rFonts w:ascii="Aptos" w:eastAsia="Aptos" w:hAnsi="Aptos" w:cs="Aptos"/>
                <w:lang w:eastAsia="en-US"/>
              </w:rPr>
            </w:pPr>
          </w:p>
        </w:tc>
        <w:tc>
          <w:tcPr>
            <w:tcW w:w="1558" w:type="dxa"/>
            <w:tcBorders>
              <w:top w:val="single" w:sz="6" w:space="0" w:color="auto"/>
              <w:left w:val="single" w:sz="6" w:space="0" w:color="auto"/>
              <w:bottom w:val="single" w:sz="6" w:space="0" w:color="auto"/>
              <w:right w:val="single" w:sz="6" w:space="0" w:color="auto"/>
            </w:tcBorders>
          </w:tcPr>
          <w:p w14:paraId="27806775" w14:textId="63F9D3C3" w:rsidR="000B5A22" w:rsidRPr="000B5A22" w:rsidRDefault="000B5A22" w:rsidP="000B5A22">
            <w:pPr>
              <w:rPr>
                <w:rFonts w:ascii="Aptos" w:eastAsia="Aptos" w:hAnsi="Aptos" w:cs="Aptos"/>
                <w:lang w:eastAsia="en-US"/>
              </w:rPr>
            </w:pPr>
          </w:p>
        </w:tc>
        <w:tc>
          <w:tcPr>
            <w:tcW w:w="4981" w:type="dxa"/>
            <w:tcBorders>
              <w:top w:val="single" w:sz="6" w:space="0" w:color="auto"/>
              <w:left w:val="single" w:sz="6" w:space="0" w:color="auto"/>
              <w:bottom w:val="single" w:sz="6" w:space="0" w:color="auto"/>
              <w:right w:val="single" w:sz="6" w:space="0" w:color="auto"/>
            </w:tcBorders>
          </w:tcPr>
          <w:p w14:paraId="040DC0C2" w14:textId="771461D3" w:rsidR="000B5A22" w:rsidRPr="000B5A22" w:rsidRDefault="000B5A22" w:rsidP="000B5A22">
            <w:pPr>
              <w:rPr>
                <w:rFonts w:ascii="Aptos" w:eastAsia="Aptos" w:hAnsi="Aptos" w:cs="Aptos"/>
                <w:lang w:eastAsia="en-US"/>
              </w:rPr>
            </w:pPr>
          </w:p>
        </w:tc>
      </w:tr>
      <w:tr w:rsidR="000B5A22" w:rsidRPr="000B5A22" w14:paraId="3AC782C5" w14:textId="77777777" w:rsidTr="00DC5861">
        <w:trPr>
          <w:trHeight w:val="300"/>
        </w:trPr>
        <w:tc>
          <w:tcPr>
            <w:tcW w:w="1495" w:type="dxa"/>
            <w:tcBorders>
              <w:top w:val="single" w:sz="6" w:space="0" w:color="auto"/>
              <w:left w:val="single" w:sz="6" w:space="0" w:color="auto"/>
              <w:bottom w:val="single" w:sz="6" w:space="0" w:color="auto"/>
              <w:right w:val="single" w:sz="6" w:space="0" w:color="auto"/>
            </w:tcBorders>
          </w:tcPr>
          <w:p w14:paraId="43B74156" w14:textId="48B8AAD4" w:rsidR="000B5A22" w:rsidRPr="000B5A22" w:rsidRDefault="000B5A22" w:rsidP="000B5A22">
            <w:pPr>
              <w:rPr>
                <w:rFonts w:ascii="Aptos" w:eastAsia="Aptos" w:hAnsi="Aptos" w:cs="Aptos"/>
                <w:lang w:eastAsia="en-US"/>
              </w:rPr>
            </w:pPr>
          </w:p>
        </w:tc>
        <w:tc>
          <w:tcPr>
            <w:tcW w:w="1172" w:type="dxa"/>
            <w:tcBorders>
              <w:top w:val="single" w:sz="6" w:space="0" w:color="auto"/>
              <w:left w:val="single" w:sz="6" w:space="0" w:color="auto"/>
              <w:bottom w:val="single" w:sz="6" w:space="0" w:color="auto"/>
              <w:right w:val="single" w:sz="6" w:space="0" w:color="auto"/>
            </w:tcBorders>
          </w:tcPr>
          <w:p w14:paraId="68525C41" w14:textId="71EA6885" w:rsidR="000B5A22" w:rsidRPr="000B5A22" w:rsidRDefault="000B5A22" w:rsidP="000B5A22">
            <w:pPr>
              <w:rPr>
                <w:rFonts w:ascii="Aptos" w:eastAsia="Aptos" w:hAnsi="Aptos" w:cs="Aptos"/>
                <w:lang w:eastAsia="en-US"/>
              </w:rPr>
            </w:pPr>
          </w:p>
        </w:tc>
        <w:tc>
          <w:tcPr>
            <w:tcW w:w="1558" w:type="dxa"/>
            <w:tcBorders>
              <w:top w:val="single" w:sz="6" w:space="0" w:color="auto"/>
              <w:left w:val="single" w:sz="6" w:space="0" w:color="auto"/>
              <w:bottom w:val="single" w:sz="6" w:space="0" w:color="auto"/>
              <w:right w:val="single" w:sz="6" w:space="0" w:color="auto"/>
            </w:tcBorders>
          </w:tcPr>
          <w:p w14:paraId="3AAA058D" w14:textId="6F1774D8" w:rsidR="000B5A22" w:rsidRPr="000B5A22" w:rsidRDefault="000B5A22" w:rsidP="000B5A22">
            <w:pPr>
              <w:rPr>
                <w:rFonts w:ascii="Aptos" w:eastAsia="Aptos" w:hAnsi="Aptos" w:cs="Aptos"/>
                <w:lang w:eastAsia="en-US"/>
              </w:rPr>
            </w:pPr>
          </w:p>
        </w:tc>
        <w:tc>
          <w:tcPr>
            <w:tcW w:w="4981" w:type="dxa"/>
            <w:tcBorders>
              <w:top w:val="single" w:sz="6" w:space="0" w:color="auto"/>
              <w:left w:val="single" w:sz="6" w:space="0" w:color="auto"/>
              <w:bottom w:val="single" w:sz="6" w:space="0" w:color="auto"/>
              <w:right w:val="single" w:sz="6" w:space="0" w:color="auto"/>
            </w:tcBorders>
          </w:tcPr>
          <w:p w14:paraId="3F51A8DA" w14:textId="016732E0" w:rsidR="000B5A22" w:rsidRPr="000B5A22" w:rsidRDefault="000B5A22" w:rsidP="000B5A22">
            <w:pPr>
              <w:rPr>
                <w:rFonts w:ascii="Aptos" w:eastAsia="Aptos" w:hAnsi="Aptos" w:cs="Aptos"/>
                <w:lang w:eastAsia="en-US"/>
              </w:rPr>
            </w:pPr>
          </w:p>
        </w:tc>
      </w:tr>
      <w:tr w:rsidR="000B5A22" w:rsidRPr="000B5A22" w14:paraId="3A105428" w14:textId="77777777" w:rsidTr="00DC5861">
        <w:trPr>
          <w:trHeight w:val="300"/>
        </w:trPr>
        <w:tc>
          <w:tcPr>
            <w:tcW w:w="1495" w:type="dxa"/>
            <w:tcBorders>
              <w:top w:val="single" w:sz="6" w:space="0" w:color="auto"/>
              <w:left w:val="single" w:sz="6" w:space="0" w:color="auto"/>
              <w:bottom w:val="single" w:sz="6" w:space="0" w:color="auto"/>
              <w:right w:val="single" w:sz="6" w:space="0" w:color="auto"/>
            </w:tcBorders>
          </w:tcPr>
          <w:p w14:paraId="12F095A9" w14:textId="54FFA6A9" w:rsidR="000B5A22" w:rsidRPr="000B5A22" w:rsidRDefault="000B5A22" w:rsidP="000B5A22">
            <w:pPr>
              <w:rPr>
                <w:rFonts w:ascii="Aptos" w:eastAsia="Aptos" w:hAnsi="Aptos" w:cs="Aptos"/>
                <w:lang w:eastAsia="en-US"/>
              </w:rPr>
            </w:pPr>
          </w:p>
        </w:tc>
        <w:tc>
          <w:tcPr>
            <w:tcW w:w="1172" w:type="dxa"/>
            <w:tcBorders>
              <w:top w:val="single" w:sz="6" w:space="0" w:color="auto"/>
              <w:left w:val="single" w:sz="6" w:space="0" w:color="auto"/>
              <w:bottom w:val="single" w:sz="6" w:space="0" w:color="auto"/>
              <w:right w:val="single" w:sz="6" w:space="0" w:color="auto"/>
            </w:tcBorders>
          </w:tcPr>
          <w:p w14:paraId="32AA42EC" w14:textId="27C53E9C" w:rsidR="000B5A22" w:rsidRPr="000B5A22" w:rsidRDefault="000B5A22" w:rsidP="000B5A22">
            <w:pPr>
              <w:rPr>
                <w:rFonts w:ascii="Aptos" w:eastAsia="Aptos" w:hAnsi="Aptos" w:cs="Aptos"/>
                <w:lang w:eastAsia="en-US"/>
              </w:rPr>
            </w:pPr>
          </w:p>
        </w:tc>
        <w:tc>
          <w:tcPr>
            <w:tcW w:w="1558" w:type="dxa"/>
            <w:tcBorders>
              <w:top w:val="single" w:sz="6" w:space="0" w:color="auto"/>
              <w:left w:val="single" w:sz="6" w:space="0" w:color="auto"/>
              <w:bottom w:val="single" w:sz="6" w:space="0" w:color="auto"/>
              <w:right w:val="single" w:sz="6" w:space="0" w:color="auto"/>
            </w:tcBorders>
          </w:tcPr>
          <w:p w14:paraId="48D618FF" w14:textId="60F1653A" w:rsidR="000B5A22" w:rsidRPr="000B5A22" w:rsidRDefault="000B5A22" w:rsidP="000B5A22">
            <w:pPr>
              <w:rPr>
                <w:rFonts w:ascii="Aptos" w:eastAsia="Aptos" w:hAnsi="Aptos" w:cs="Aptos"/>
                <w:lang w:eastAsia="en-US"/>
              </w:rPr>
            </w:pPr>
          </w:p>
        </w:tc>
        <w:tc>
          <w:tcPr>
            <w:tcW w:w="4981" w:type="dxa"/>
            <w:tcBorders>
              <w:top w:val="single" w:sz="6" w:space="0" w:color="auto"/>
              <w:left w:val="single" w:sz="6" w:space="0" w:color="auto"/>
              <w:bottom w:val="single" w:sz="6" w:space="0" w:color="auto"/>
              <w:right w:val="single" w:sz="6" w:space="0" w:color="auto"/>
            </w:tcBorders>
          </w:tcPr>
          <w:p w14:paraId="5889D07E" w14:textId="6F7E723C" w:rsidR="000B5A22" w:rsidRPr="000B5A22" w:rsidRDefault="000B5A22" w:rsidP="000B5A22">
            <w:pPr>
              <w:rPr>
                <w:rFonts w:ascii="Aptos" w:eastAsia="Aptos" w:hAnsi="Aptos" w:cs="Aptos"/>
                <w:lang w:eastAsia="en-US"/>
              </w:rPr>
            </w:pPr>
          </w:p>
        </w:tc>
      </w:tr>
    </w:tbl>
    <w:p w14:paraId="555D8695" w14:textId="77777777" w:rsidR="00390F72" w:rsidRDefault="00390F72" w:rsidP="096729FA">
      <w:pPr>
        <w:rPr>
          <w:rFonts w:ascii="Aptos" w:eastAsia="Aptos" w:hAnsi="Aptos" w:cs="Aptos"/>
          <w:lang w:eastAsia="en-US"/>
        </w:rPr>
      </w:pPr>
    </w:p>
    <w:p w14:paraId="0DB546AD" w14:textId="699E7E7E" w:rsidR="005D38D8" w:rsidRDefault="004C60F7" w:rsidP="096729FA">
      <w:pPr>
        <w:pStyle w:val="Kop2"/>
        <w:keepLines w:val="0"/>
        <w:spacing w:after="60" w:line="300" w:lineRule="atLeast"/>
        <w:rPr>
          <w:rFonts w:ascii="Aptos" w:eastAsia="Aptos" w:hAnsi="Aptos" w:cs="Aptos"/>
        </w:rPr>
      </w:pPr>
      <w:bookmarkStart w:id="4" w:name="_Toc860721742"/>
      <w:r w:rsidRPr="096729FA">
        <w:rPr>
          <w:rFonts w:ascii="Aptos" w:eastAsia="Aptos" w:hAnsi="Aptos" w:cs="Aptos"/>
        </w:rPr>
        <w:t>B</w:t>
      </w:r>
      <w:r w:rsidR="005D38D8" w:rsidRPr="096729FA">
        <w:rPr>
          <w:rFonts w:ascii="Aptos" w:eastAsia="Aptos" w:hAnsi="Aptos" w:cs="Aptos"/>
        </w:rPr>
        <w:t>ij de uitvoering van de DPIA</w:t>
      </w:r>
      <w:r w:rsidRPr="096729FA">
        <w:rPr>
          <w:rFonts w:ascii="Aptos" w:eastAsia="Aptos" w:hAnsi="Aptos" w:cs="Aptos"/>
        </w:rPr>
        <w:t xml:space="preserve"> betrokken personen</w:t>
      </w:r>
      <w:bookmarkEnd w:id="4"/>
    </w:p>
    <w:p w14:paraId="0439EAF8" w14:textId="3E89A46E" w:rsidR="005D38D8" w:rsidRDefault="005D38D8" w:rsidP="096729FA">
      <w:pPr>
        <w:rPr>
          <w:rFonts w:ascii="Aptos" w:eastAsia="Aptos" w:hAnsi="Aptos" w:cs="Aptos"/>
        </w:rPr>
      </w:pPr>
      <w:r w:rsidRPr="096729FA">
        <w:rPr>
          <w:rFonts w:ascii="Aptos" w:eastAsia="Aptos" w:hAnsi="Aptos" w:cs="Aptos"/>
        </w:rPr>
        <w:t>De volgende personen zijn betrokken bij de totstandkoming van deze DPIA:</w:t>
      </w:r>
    </w:p>
    <w:tbl>
      <w:tblPr>
        <w:tblStyle w:val="Tabelraster"/>
        <w:tblW w:w="9270" w:type="dxa"/>
        <w:tblInd w:w="-5" w:type="dxa"/>
        <w:tblLook w:val="04A0" w:firstRow="1" w:lastRow="0" w:firstColumn="1" w:lastColumn="0" w:noHBand="0" w:noVBand="1"/>
      </w:tblPr>
      <w:tblGrid>
        <w:gridCol w:w="3119"/>
        <w:gridCol w:w="3721"/>
        <w:gridCol w:w="2430"/>
      </w:tblGrid>
      <w:tr w:rsidR="0062054D" w:rsidRPr="008B599A" w14:paraId="12531E1A" w14:textId="77777777" w:rsidTr="096729FA">
        <w:tc>
          <w:tcPr>
            <w:tcW w:w="3119" w:type="dxa"/>
          </w:tcPr>
          <w:p w14:paraId="3CF7DB60" w14:textId="77777777" w:rsidR="005D38D8" w:rsidRPr="008B599A" w:rsidRDefault="005D38D8" w:rsidP="096729FA">
            <w:pPr>
              <w:rPr>
                <w:rFonts w:ascii="Aptos" w:eastAsia="Aptos" w:hAnsi="Aptos" w:cs="Aptos"/>
                <w:b/>
                <w:bCs/>
              </w:rPr>
            </w:pPr>
            <w:r w:rsidRPr="096729FA">
              <w:rPr>
                <w:rFonts w:ascii="Aptos" w:eastAsia="Aptos" w:hAnsi="Aptos" w:cs="Aptos"/>
                <w:b/>
                <w:bCs/>
              </w:rPr>
              <w:t>Rol m.b.t. DPIA</w:t>
            </w:r>
          </w:p>
        </w:tc>
        <w:tc>
          <w:tcPr>
            <w:tcW w:w="3721" w:type="dxa"/>
          </w:tcPr>
          <w:p w14:paraId="0BA7BCF5" w14:textId="77777777" w:rsidR="005D38D8" w:rsidRPr="008B599A" w:rsidRDefault="005D38D8" w:rsidP="096729FA">
            <w:pPr>
              <w:rPr>
                <w:rFonts w:ascii="Aptos" w:eastAsia="Aptos" w:hAnsi="Aptos" w:cs="Aptos"/>
                <w:b/>
                <w:bCs/>
              </w:rPr>
            </w:pPr>
            <w:r w:rsidRPr="096729FA">
              <w:rPr>
                <w:rFonts w:ascii="Aptos" w:eastAsia="Aptos" w:hAnsi="Aptos" w:cs="Aptos"/>
                <w:b/>
                <w:bCs/>
              </w:rPr>
              <w:t>Functie</w:t>
            </w:r>
          </w:p>
        </w:tc>
        <w:tc>
          <w:tcPr>
            <w:tcW w:w="2430" w:type="dxa"/>
          </w:tcPr>
          <w:p w14:paraId="3D08B6A1" w14:textId="77777777" w:rsidR="005D38D8" w:rsidRPr="008B599A" w:rsidRDefault="005D38D8" w:rsidP="096729FA">
            <w:pPr>
              <w:rPr>
                <w:rFonts w:ascii="Aptos" w:eastAsia="Aptos" w:hAnsi="Aptos" w:cs="Aptos"/>
                <w:b/>
                <w:bCs/>
              </w:rPr>
            </w:pPr>
            <w:r w:rsidRPr="096729FA">
              <w:rPr>
                <w:rFonts w:ascii="Aptos" w:eastAsia="Aptos" w:hAnsi="Aptos" w:cs="Aptos"/>
                <w:b/>
                <w:bCs/>
              </w:rPr>
              <w:t>Naam</w:t>
            </w:r>
          </w:p>
        </w:tc>
      </w:tr>
      <w:tr w:rsidR="0062054D" w14:paraId="17D5BEB1" w14:textId="77777777" w:rsidTr="096729FA">
        <w:tc>
          <w:tcPr>
            <w:tcW w:w="3119" w:type="dxa"/>
          </w:tcPr>
          <w:p w14:paraId="19B6763B" w14:textId="77777777" w:rsidR="005D38D8" w:rsidRPr="008B599A" w:rsidRDefault="005D38D8" w:rsidP="096729FA">
            <w:pPr>
              <w:rPr>
                <w:rFonts w:ascii="Aptos" w:eastAsia="Aptos" w:hAnsi="Aptos" w:cs="Aptos"/>
                <w:i/>
                <w:iCs/>
              </w:rPr>
            </w:pPr>
            <w:r w:rsidRPr="096729FA">
              <w:rPr>
                <w:rFonts w:ascii="Aptos" w:eastAsia="Aptos" w:hAnsi="Aptos" w:cs="Aptos"/>
                <w:i/>
                <w:iCs/>
              </w:rPr>
              <w:t>Proceseigenaar</w:t>
            </w:r>
          </w:p>
        </w:tc>
        <w:tc>
          <w:tcPr>
            <w:tcW w:w="3721" w:type="dxa"/>
          </w:tcPr>
          <w:p w14:paraId="07E28469" w14:textId="77777777" w:rsidR="005D38D8" w:rsidRDefault="005D38D8" w:rsidP="096729FA">
            <w:pPr>
              <w:rPr>
                <w:rFonts w:ascii="Aptos" w:eastAsia="Aptos" w:hAnsi="Aptos" w:cs="Aptos"/>
              </w:rPr>
            </w:pPr>
          </w:p>
        </w:tc>
        <w:tc>
          <w:tcPr>
            <w:tcW w:w="2430" w:type="dxa"/>
          </w:tcPr>
          <w:p w14:paraId="17FE74DB" w14:textId="07650714" w:rsidR="005D38D8" w:rsidRDefault="7F43B340" w:rsidP="096729FA">
            <w:pPr>
              <w:rPr>
                <w:rFonts w:ascii="Aptos" w:eastAsia="Aptos" w:hAnsi="Aptos" w:cs="Aptos"/>
              </w:rPr>
            </w:pPr>
            <w:r w:rsidRPr="096729FA">
              <w:rPr>
                <w:rFonts w:ascii="Aptos" w:eastAsia="Aptos" w:hAnsi="Aptos" w:cs="Aptos"/>
              </w:rPr>
              <w:t>&lt;verplicht&gt;</w:t>
            </w:r>
          </w:p>
        </w:tc>
      </w:tr>
      <w:tr w:rsidR="0062054D" w14:paraId="05FECF6E" w14:textId="77777777" w:rsidTr="096729FA">
        <w:tc>
          <w:tcPr>
            <w:tcW w:w="3119" w:type="dxa"/>
          </w:tcPr>
          <w:p w14:paraId="7E014A90" w14:textId="77777777" w:rsidR="005D38D8" w:rsidRPr="008B599A" w:rsidRDefault="005D38D8" w:rsidP="096729FA">
            <w:pPr>
              <w:rPr>
                <w:rFonts w:ascii="Aptos" w:eastAsia="Aptos" w:hAnsi="Aptos" w:cs="Aptos"/>
                <w:i/>
                <w:iCs/>
              </w:rPr>
            </w:pPr>
            <w:r w:rsidRPr="096729FA">
              <w:rPr>
                <w:rFonts w:ascii="Aptos" w:eastAsia="Aptos" w:hAnsi="Aptos" w:cs="Aptos"/>
                <w:i/>
                <w:iCs/>
              </w:rPr>
              <w:t>Materiedeskundige Proces</w:t>
            </w:r>
          </w:p>
        </w:tc>
        <w:tc>
          <w:tcPr>
            <w:tcW w:w="3721" w:type="dxa"/>
          </w:tcPr>
          <w:p w14:paraId="12967458" w14:textId="77777777" w:rsidR="005D38D8" w:rsidDel="00A157E5" w:rsidRDefault="005D38D8" w:rsidP="096729FA">
            <w:pPr>
              <w:rPr>
                <w:rFonts w:ascii="Aptos" w:eastAsia="Aptos" w:hAnsi="Aptos" w:cs="Aptos"/>
              </w:rPr>
            </w:pPr>
          </w:p>
        </w:tc>
        <w:tc>
          <w:tcPr>
            <w:tcW w:w="2430" w:type="dxa"/>
          </w:tcPr>
          <w:p w14:paraId="30FA1B87" w14:textId="49873581" w:rsidR="005D38D8" w:rsidDel="00A157E5" w:rsidRDefault="7F43B340" w:rsidP="096729FA">
            <w:pPr>
              <w:rPr>
                <w:rFonts w:ascii="Aptos" w:eastAsia="Aptos" w:hAnsi="Aptos" w:cs="Aptos"/>
              </w:rPr>
            </w:pPr>
            <w:r w:rsidRPr="096729FA">
              <w:rPr>
                <w:rFonts w:ascii="Aptos" w:eastAsia="Aptos" w:hAnsi="Aptos" w:cs="Aptos"/>
              </w:rPr>
              <w:t>&lt;verplicht&gt;</w:t>
            </w:r>
          </w:p>
        </w:tc>
      </w:tr>
      <w:tr w:rsidR="0062054D" w14:paraId="1ED69C79" w14:textId="77777777" w:rsidTr="096729FA">
        <w:tc>
          <w:tcPr>
            <w:tcW w:w="3119" w:type="dxa"/>
          </w:tcPr>
          <w:p w14:paraId="1B686A15" w14:textId="77777777" w:rsidR="005D38D8" w:rsidRDefault="005D38D8" w:rsidP="096729FA">
            <w:pPr>
              <w:rPr>
                <w:rFonts w:ascii="Aptos" w:eastAsia="Aptos" w:hAnsi="Aptos" w:cs="Aptos"/>
                <w:i/>
                <w:iCs/>
              </w:rPr>
            </w:pPr>
            <w:r w:rsidRPr="096729FA">
              <w:rPr>
                <w:rFonts w:ascii="Aptos" w:eastAsia="Aptos" w:hAnsi="Aptos" w:cs="Aptos"/>
                <w:i/>
                <w:iCs/>
              </w:rPr>
              <w:t>Materiedeskundige Wetgeving</w:t>
            </w:r>
          </w:p>
        </w:tc>
        <w:tc>
          <w:tcPr>
            <w:tcW w:w="3721" w:type="dxa"/>
          </w:tcPr>
          <w:p w14:paraId="0FBA672C" w14:textId="77777777" w:rsidR="005D38D8" w:rsidDel="00A157E5" w:rsidRDefault="005D38D8" w:rsidP="096729FA">
            <w:pPr>
              <w:rPr>
                <w:rFonts w:ascii="Aptos" w:eastAsia="Aptos" w:hAnsi="Aptos" w:cs="Aptos"/>
              </w:rPr>
            </w:pPr>
          </w:p>
        </w:tc>
        <w:tc>
          <w:tcPr>
            <w:tcW w:w="2430" w:type="dxa"/>
          </w:tcPr>
          <w:p w14:paraId="7D14B7A8" w14:textId="32E6849B" w:rsidR="005D38D8" w:rsidDel="00A157E5" w:rsidRDefault="7F43B340" w:rsidP="096729FA">
            <w:pPr>
              <w:rPr>
                <w:rFonts w:ascii="Aptos" w:eastAsia="Aptos" w:hAnsi="Aptos" w:cs="Aptos"/>
              </w:rPr>
            </w:pPr>
            <w:r w:rsidRPr="096729FA">
              <w:rPr>
                <w:rFonts w:ascii="Aptos" w:eastAsia="Aptos" w:hAnsi="Aptos" w:cs="Aptos"/>
              </w:rPr>
              <w:t>&lt;verplicht&gt;</w:t>
            </w:r>
          </w:p>
        </w:tc>
      </w:tr>
      <w:tr w:rsidR="0062054D" w14:paraId="66B85727" w14:textId="77777777" w:rsidTr="096729FA">
        <w:tc>
          <w:tcPr>
            <w:tcW w:w="3119" w:type="dxa"/>
          </w:tcPr>
          <w:p w14:paraId="2A3D8BED" w14:textId="77777777" w:rsidR="005D38D8" w:rsidRPr="008B599A" w:rsidRDefault="005D38D8" w:rsidP="096729FA">
            <w:pPr>
              <w:rPr>
                <w:rFonts w:ascii="Aptos" w:eastAsia="Aptos" w:hAnsi="Aptos" w:cs="Aptos"/>
                <w:i/>
                <w:iCs/>
              </w:rPr>
            </w:pPr>
            <w:r w:rsidRPr="096729FA">
              <w:rPr>
                <w:rFonts w:ascii="Aptos" w:eastAsia="Aptos" w:hAnsi="Aptos" w:cs="Aptos"/>
                <w:i/>
                <w:iCs/>
              </w:rPr>
              <w:t>Facilitator/procesbegeleider DPIA</w:t>
            </w:r>
          </w:p>
        </w:tc>
        <w:tc>
          <w:tcPr>
            <w:tcW w:w="3721" w:type="dxa"/>
          </w:tcPr>
          <w:p w14:paraId="162DBEE5" w14:textId="77777777" w:rsidR="005D38D8" w:rsidRDefault="005D38D8" w:rsidP="096729FA">
            <w:pPr>
              <w:rPr>
                <w:rFonts w:ascii="Aptos" w:eastAsia="Aptos" w:hAnsi="Aptos" w:cs="Aptos"/>
              </w:rPr>
            </w:pPr>
          </w:p>
        </w:tc>
        <w:tc>
          <w:tcPr>
            <w:tcW w:w="2430" w:type="dxa"/>
          </w:tcPr>
          <w:p w14:paraId="740108B7" w14:textId="4E7CCBFB" w:rsidR="005D38D8" w:rsidRDefault="7F43B340" w:rsidP="096729FA">
            <w:pPr>
              <w:rPr>
                <w:rFonts w:ascii="Aptos" w:eastAsia="Aptos" w:hAnsi="Aptos" w:cs="Aptos"/>
              </w:rPr>
            </w:pPr>
            <w:r w:rsidRPr="096729FA">
              <w:rPr>
                <w:rFonts w:ascii="Aptos" w:eastAsia="Aptos" w:hAnsi="Aptos" w:cs="Aptos"/>
              </w:rPr>
              <w:t>&lt;verplicht&gt;</w:t>
            </w:r>
          </w:p>
        </w:tc>
      </w:tr>
      <w:tr w:rsidR="0062054D" w:rsidRPr="007A549A" w14:paraId="56FF9DBF" w14:textId="77777777" w:rsidTr="096729FA">
        <w:tc>
          <w:tcPr>
            <w:tcW w:w="3119" w:type="dxa"/>
          </w:tcPr>
          <w:p w14:paraId="48F46AFA" w14:textId="77777777" w:rsidR="005D38D8" w:rsidRPr="004B6F0A" w:rsidRDefault="005D38D8" w:rsidP="096729FA">
            <w:pPr>
              <w:rPr>
                <w:rFonts w:ascii="Aptos" w:eastAsia="Aptos" w:hAnsi="Aptos" w:cs="Aptos"/>
                <w:i/>
                <w:iCs/>
                <w:lang w:val="en-US"/>
              </w:rPr>
            </w:pPr>
            <w:proofErr w:type="spellStart"/>
            <w:r w:rsidRPr="096729FA">
              <w:rPr>
                <w:rFonts w:ascii="Aptos" w:eastAsia="Aptos" w:hAnsi="Aptos" w:cs="Aptos"/>
                <w:i/>
                <w:iCs/>
                <w:lang w:val="en-US"/>
              </w:rPr>
              <w:t>Penvoerder</w:t>
            </w:r>
            <w:proofErr w:type="spellEnd"/>
            <w:r w:rsidRPr="096729FA">
              <w:rPr>
                <w:rFonts w:ascii="Aptos" w:eastAsia="Aptos" w:hAnsi="Aptos" w:cs="Aptos"/>
                <w:i/>
                <w:iCs/>
                <w:lang w:val="en-US"/>
              </w:rPr>
              <w:t xml:space="preserve"> DPIA</w:t>
            </w:r>
          </w:p>
        </w:tc>
        <w:tc>
          <w:tcPr>
            <w:tcW w:w="3721" w:type="dxa"/>
          </w:tcPr>
          <w:p w14:paraId="63B8E3AB" w14:textId="77777777" w:rsidR="005D38D8" w:rsidRPr="004B6F0A" w:rsidRDefault="005D38D8" w:rsidP="096729FA">
            <w:pPr>
              <w:rPr>
                <w:rFonts w:ascii="Aptos" w:eastAsia="Aptos" w:hAnsi="Aptos" w:cs="Aptos"/>
                <w:lang w:val="en-US"/>
              </w:rPr>
            </w:pPr>
          </w:p>
        </w:tc>
        <w:tc>
          <w:tcPr>
            <w:tcW w:w="2430" w:type="dxa"/>
          </w:tcPr>
          <w:p w14:paraId="4702F1B6" w14:textId="21D0BE58" w:rsidR="005D38D8" w:rsidRPr="004B6F0A" w:rsidRDefault="7F43B340" w:rsidP="096729FA">
            <w:pPr>
              <w:rPr>
                <w:rFonts w:ascii="Aptos" w:eastAsia="Aptos" w:hAnsi="Aptos" w:cs="Aptos"/>
                <w:lang w:val="en-US"/>
              </w:rPr>
            </w:pPr>
            <w:r w:rsidRPr="096729FA">
              <w:rPr>
                <w:rFonts w:ascii="Aptos" w:eastAsia="Aptos" w:hAnsi="Aptos" w:cs="Aptos"/>
              </w:rPr>
              <w:t>&lt;verplicht&gt;</w:t>
            </w:r>
          </w:p>
        </w:tc>
      </w:tr>
      <w:tr w:rsidR="0062054D" w14:paraId="553C4DCF" w14:textId="77777777" w:rsidTr="096729FA">
        <w:tc>
          <w:tcPr>
            <w:tcW w:w="3119" w:type="dxa"/>
          </w:tcPr>
          <w:p w14:paraId="27537EEE" w14:textId="77777777" w:rsidR="005D38D8" w:rsidRPr="008B599A" w:rsidRDefault="005D38D8" w:rsidP="096729FA">
            <w:pPr>
              <w:rPr>
                <w:rFonts w:ascii="Aptos" w:eastAsia="Aptos" w:hAnsi="Aptos" w:cs="Aptos"/>
                <w:i/>
                <w:iCs/>
              </w:rPr>
            </w:pPr>
            <w:r w:rsidRPr="096729FA">
              <w:rPr>
                <w:rFonts w:ascii="Aptos" w:eastAsia="Aptos" w:hAnsi="Aptos" w:cs="Aptos"/>
                <w:i/>
                <w:iCs/>
              </w:rPr>
              <w:t xml:space="preserve">Privacy </w:t>
            </w:r>
            <w:proofErr w:type="spellStart"/>
            <w:r w:rsidRPr="096729FA">
              <w:rPr>
                <w:rFonts w:ascii="Aptos" w:eastAsia="Aptos" w:hAnsi="Aptos" w:cs="Aptos"/>
                <w:i/>
                <w:iCs/>
              </w:rPr>
              <w:t>Officer</w:t>
            </w:r>
            <w:proofErr w:type="spellEnd"/>
            <w:r w:rsidRPr="096729FA">
              <w:rPr>
                <w:rFonts w:ascii="Aptos" w:eastAsia="Aptos" w:hAnsi="Aptos" w:cs="Aptos"/>
                <w:i/>
                <w:iCs/>
              </w:rPr>
              <w:t xml:space="preserve"> </w:t>
            </w:r>
          </w:p>
        </w:tc>
        <w:tc>
          <w:tcPr>
            <w:tcW w:w="3721" w:type="dxa"/>
          </w:tcPr>
          <w:p w14:paraId="4939426F" w14:textId="77777777" w:rsidR="005D38D8" w:rsidRDefault="005D38D8" w:rsidP="096729FA">
            <w:pPr>
              <w:rPr>
                <w:rFonts w:ascii="Aptos" w:eastAsia="Aptos" w:hAnsi="Aptos" w:cs="Aptos"/>
              </w:rPr>
            </w:pPr>
          </w:p>
        </w:tc>
        <w:tc>
          <w:tcPr>
            <w:tcW w:w="2430" w:type="dxa"/>
          </w:tcPr>
          <w:p w14:paraId="34B66B3A" w14:textId="5BB4C420" w:rsidR="005D38D8" w:rsidRDefault="7F43B340" w:rsidP="096729FA">
            <w:pPr>
              <w:rPr>
                <w:rFonts w:ascii="Aptos" w:eastAsia="Aptos" w:hAnsi="Aptos" w:cs="Aptos"/>
              </w:rPr>
            </w:pPr>
            <w:r w:rsidRPr="096729FA">
              <w:rPr>
                <w:rFonts w:ascii="Aptos" w:eastAsia="Aptos" w:hAnsi="Aptos" w:cs="Aptos"/>
              </w:rPr>
              <w:t>&lt;verplicht&gt;</w:t>
            </w:r>
          </w:p>
        </w:tc>
      </w:tr>
      <w:tr w:rsidR="0062054D" w14:paraId="5948098C" w14:textId="77777777" w:rsidTr="096729FA">
        <w:tc>
          <w:tcPr>
            <w:tcW w:w="3119" w:type="dxa"/>
          </w:tcPr>
          <w:p w14:paraId="0581F1D1" w14:textId="77777777" w:rsidR="005D38D8" w:rsidRPr="008B599A" w:rsidRDefault="005D38D8" w:rsidP="096729FA">
            <w:pPr>
              <w:rPr>
                <w:rFonts w:ascii="Aptos" w:eastAsia="Aptos" w:hAnsi="Aptos" w:cs="Aptos"/>
                <w:i/>
                <w:iCs/>
              </w:rPr>
            </w:pPr>
            <w:r w:rsidRPr="096729FA">
              <w:rPr>
                <w:rFonts w:ascii="Aptos" w:eastAsia="Aptos" w:hAnsi="Aptos" w:cs="Aptos"/>
                <w:i/>
                <w:iCs/>
                <w:lang w:val="en-US"/>
              </w:rPr>
              <w:t>Information Security Officer</w:t>
            </w:r>
            <w:r w:rsidRPr="096729FA">
              <w:rPr>
                <w:rFonts w:ascii="Aptos" w:eastAsia="Aptos" w:hAnsi="Aptos" w:cs="Aptos"/>
                <w:i/>
                <w:iCs/>
              </w:rPr>
              <w:t xml:space="preserve"> </w:t>
            </w:r>
          </w:p>
        </w:tc>
        <w:tc>
          <w:tcPr>
            <w:tcW w:w="3721" w:type="dxa"/>
          </w:tcPr>
          <w:p w14:paraId="65269CD1" w14:textId="77777777" w:rsidR="005D38D8" w:rsidRDefault="005D38D8" w:rsidP="096729FA">
            <w:pPr>
              <w:rPr>
                <w:rFonts w:ascii="Aptos" w:eastAsia="Aptos" w:hAnsi="Aptos" w:cs="Aptos"/>
              </w:rPr>
            </w:pPr>
          </w:p>
        </w:tc>
        <w:tc>
          <w:tcPr>
            <w:tcW w:w="2430" w:type="dxa"/>
          </w:tcPr>
          <w:p w14:paraId="155AD91E" w14:textId="6EF11122" w:rsidR="005D38D8" w:rsidRDefault="7F43B340" w:rsidP="096729FA">
            <w:pPr>
              <w:rPr>
                <w:rFonts w:ascii="Aptos" w:eastAsia="Aptos" w:hAnsi="Aptos" w:cs="Aptos"/>
              </w:rPr>
            </w:pPr>
            <w:r w:rsidRPr="096729FA">
              <w:rPr>
                <w:rFonts w:ascii="Aptos" w:eastAsia="Aptos" w:hAnsi="Aptos" w:cs="Aptos"/>
              </w:rPr>
              <w:t>&lt;verplicht&gt;</w:t>
            </w:r>
          </w:p>
        </w:tc>
      </w:tr>
      <w:tr w:rsidR="0062054D" w14:paraId="5B5259D9" w14:textId="77777777" w:rsidTr="096729FA">
        <w:tc>
          <w:tcPr>
            <w:tcW w:w="3119" w:type="dxa"/>
          </w:tcPr>
          <w:p w14:paraId="3BA31BCC" w14:textId="0D38BF5F" w:rsidR="005D38D8" w:rsidRPr="008B599A" w:rsidRDefault="7F43B340" w:rsidP="096729FA">
            <w:pPr>
              <w:rPr>
                <w:rFonts w:ascii="Aptos" w:eastAsia="Aptos" w:hAnsi="Aptos" w:cs="Aptos"/>
                <w:i/>
                <w:iCs/>
              </w:rPr>
            </w:pPr>
            <w:r w:rsidRPr="096729FA">
              <w:rPr>
                <w:rFonts w:ascii="Aptos" w:eastAsia="Aptos" w:hAnsi="Aptos" w:cs="Aptos"/>
                <w:i/>
                <w:iCs/>
              </w:rPr>
              <w:t>I-adviseur</w:t>
            </w:r>
          </w:p>
        </w:tc>
        <w:tc>
          <w:tcPr>
            <w:tcW w:w="3721" w:type="dxa"/>
          </w:tcPr>
          <w:p w14:paraId="7B6E3613" w14:textId="77777777" w:rsidR="005D38D8" w:rsidRDefault="005D38D8" w:rsidP="096729FA">
            <w:pPr>
              <w:rPr>
                <w:rFonts w:ascii="Aptos" w:eastAsia="Aptos" w:hAnsi="Aptos" w:cs="Aptos"/>
              </w:rPr>
            </w:pPr>
          </w:p>
        </w:tc>
        <w:tc>
          <w:tcPr>
            <w:tcW w:w="2430" w:type="dxa"/>
          </w:tcPr>
          <w:p w14:paraId="4E1D765B" w14:textId="2D7C11B8" w:rsidR="005D38D8" w:rsidRDefault="7F43B340" w:rsidP="096729FA">
            <w:pPr>
              <w:rPr>
                <w:rFonts w:ascii="Aptos" w:eastAsia="Aptos" w:hAnsi="Aptos" w:cs="Aptos"/>
              </w:rPr>
            </w:pPr>
            <w:r w:rsidRPr="096729FA">
              <w:rPr>
                <w:rFonts w:ascii="Aptos" w:eastAsia="Aptos" w:hAnsi="Aptos" w:cs="Aptos"/>
              </w:rPr>
              <w:t>&lt;verplicht&gt;</w:t>
            </w:r>
          </w:p>
        </w:tc>
      </w:tr>
      <w:tr w:rsidR="0062054D" w14:paraId="414026B9" w14:textId="77777777" w:rsidTr="096729FA">
        <w:tc>
          <w:tcPr>
            <w:tcW w:w="3119" w:type="dxa"/>
          </w:tcPr>
          <w:p w14:paraId="3C805141" w14:textId="3ABC1B83" w:rsidR="004F3907" w:rsidRDefault="7F43B340" w:rsidP="096729FA">
            <w:pPr>
              <w:rPr>
                <w:rFonts w:ascii="Aptos" w:eastAsia="Aptos" w:hAnsi="Aptos" w:cs="Aptos"/>
                <w:i/>
                <w:iCs/>
              </w:rPr>
            </w:pPr>
            <w:r w:rsidRPr="096729FA">
              <w:rPr>
                <w:rFonts w:ascii="Aptos" w:eastAsia="Aptos" w:hAnsi="Aptos" w:cs="Aptos"/>
                <w:i/>
                <w:iCs/>
              </w:rPr>
              <w:t>Informatiebeheer</w:t>
            </w:r>
          </w:p>
        </w:tc>
        <w:tc>
          <w:tcPr>
            <w:tcW w:w="3721" w:type="dxa"/>
          </w:tcPr>
          <w:p w14:paraId="21B9ECA1" w14:textId="77777777" w:rsidR="004F3907" w:rsidRDefault="004F3907" w:rsidP="096729FA">
            <w:pPr>
              <w:rPr>
                <w:rFonts w:ascii="Aptos" w:eastAsia="Aptos" w:hAnsi="Aptos" w:cs="Aptos"/>
              </w:rPr>
            </w:pPr>
          </w:p>
        </w:tc>
        <w:tc>
          <w:tcPr>
            <w:tcW w:w="2430" w:type="dxa"/>
          </w:tcPr>
          <w:p w14:paraId="74B790EF" w14:textId="20CA18A9" w:rsidR="004F3907" w:rsidRDefault="7F43B340" w:rsidP="096729FA">
            <w:pPr>
              <w:rPr>
                <w:rFonts w:ascii="Aptos" w:eastAsia="Aptos" w:hAnsi="Aptos" w:cs="Aptos"/>
              </w:rPr>
            </w:pPr>
            <w:r w:rsidRPr="096729FA">
              <w:rPr>
                <w:rFonts w:ascii="Aptos" w:eastAsia="Aptos" w:hAnsi="Aptos" w:cs="Aptos"/>
              </w:rPr>
              <w:t>&lt;verplicht&gt;</w:t>
            </w:r>
          </w:p>
        </w:tc>
      </w:tr>
      <w:tr w:rsidR="0062054D" w14:paraId="4894E77D" w14:textId="77777777" w:rsidTr="096729FA">
        <w:tc>
          <w:tcPr>
            <w:tcW w:w="3119" w:type="dxa"/>
          </w:tcPr>
          <w:p w14:paraId="5E52D5EB" w14:textId="708D9E1B" w:rsidR="008E585B" w:rsidRDefault="7801DFD3" w:rsidP="096729FA">
            <w:pPr>
              <w:rPr>
                <w:rFonts w:ascii="Aptos" w:eastAsia="Aptos" w:hAnsi="Aptos" w:cs="Aptos"/>
                <w:i/>
                <w:iCs/>
              </w:rPr>
            </w:pPr>
            <w:r w:rsidRPr="096729FA">
              <w:rPr>
                <w:rFonts w:ascii="Aptos" w:eastAsia="Aptos" w:hAnsi="Aptos" w:cs="Aptos"/>
                <w:i/>
                <w:iCs/>
              </w:rPr>
              <w:t>&lt;b.v. vertegenwoordiger verwerker&gt;</w:t>
            </w:r>
          </w:p>
        </w:tc>
        <w:tc>
          <w:tcPr>
            <w:tcW w:w="3721" w:type="dxa"/>
          </w:tcPr>
          <w:p w14:paraId="2AE5895D" w14:textId="77777777" w:rsidR="008E585B" w:rsidRDefault="008E585B" w:rsidP="096729FA">
            <w:pPr>
              <w:rPr>
                <w:rFonts w:ascii="Aptos" w:eastAsia="Aptos" w:hAnsi="Aptos" w:cs="Aptos"/>
              </w:rPr>
            </w:pPr>
          </w:p>
        </w:tc>
        <w:tc>
          <w:tcPr>
            <w:tcW w:w="2430" w:type="dxa"/>
          </w:tcPr>
          <w:p w14:paraId="42D38B54" w14:textId="4156DDDC" w:rsidR="008E585B" w:rsidRDefault="7801DFD3" w:rsidP="096729FA">
            <w:pPr>
              <w:rPr>
                <w:rFonts w:ascii="Aptos" w:eastAsia="Aptos" w:hAnsi="Aptos" w:cs="Aptos"/>
              </w:rPr>
            </w:pPr>
            <w:r w:rsidRPr="096729FA">
              <w:rPr>
                <w:rFonts w:ascii="Aptos" w:eastAsia="Aptos" w:hAnsi="Aptos" w:cs="Aptos"/>
              </w:rPr>
              <w:t>&lt;facultatief&gt;</w:t>
            </w:r>
          </w:p>
        </w:tc>
      </w:tr>
      <w:tr w:rsidR="0062054D" w14:paraId="04D3C7EC" w14:textId="77777777" w:rsidTr="096729FA">
        <w:tc>
          <w:tcPr>
            <w:tcW w:w="3119" w:type="dxa"/>
          </w:tcPr>
          <w:p w14:paraId="3C7B52B7" w14:textId="77777777" w:rsidR="008E585B" w:rsidRDefault="008E585B" w:rsidP="096729FA">
            <w:pPr>
              <w:rPr>
                <w:rFonts w:ascii="Aptos" w:eastAsia="Aptos" w:hAnsi="Aptos" w:cs="Aptos"/>
                <w:i/>
                <w:iCs/>
              </w:rPr>
            </w:pPr>
          </w:p>
        </w:tc>
        <w:tc>
          <w:tcPr>
            <w:tcW w:w="3721" w:type="dxa"/>
          </w:tcPr>
          <w:p w14:paraId="6220F891" w14:textId="77777777" w:rsidR="008E585B" w:rsidRDefault="008E585B" w:rsidP="096729FA">
            <w:pPr>
              <w:rPr>
                <w:rFonts w:ascii="Aptos" w:eastAsia="Aptos" w:hAnsi="Aptos" w:cs="Aptos"/>
              </w:rPr>
            </w:pPr>
          </w:p>
        </w:tc>
        <w:tc>
          <w:tcPr>
            <w:tcW w:w="2430" w:type="dxa"/>
          </w:tcPr>
          <w:p w14:paraId="25ECB476" w14:textId="6B2C6DD0" w:rsidR="008E585B" w:rsidRDefault="7801DFD3" w:rsidP="096729FA">
            <w:pPr>
              <w:rPr>
                <w:rFonts w:ascii="Aptos" w:eastAsia="Aptos" w:hAnsi="Aptos" w:cs="Aptos"/>
              </w:rPr>
            </w:pPr>
            <w:r w:rsidRPr="096729FA">
              <w:rPr>
                <w:rFonts w:ascii="Aptos" w:eastAsia="Aptos" w:hAnsi="Aptos" w:cs="Aptos"/>
              </w:rPr>
              <w:t>&lt;facultatief&gt;</w:t>
            </w:r>
          </w:p>
        </w:tc>
      </w:tr>
    </w:tbl>
    <w:p w14:paraId="1E59EEFE" w14:textId="07715313" w:rsidR="005D38D8" w:rsidRPr="003A01CD" w:rsidRDefault="005D38D8" w:rsidP="096729FA">
      <w:pPr>
        <w:pStyle w:val="Kop2"/>
        <w:keepLines w:val="0"/>
        <w:spacing w:after="60" w:line="300" w:lineRule="atLeast"/>
        <w:rPr>
          <w:rFonts w:ascii="Aptos" w:eastAsia="Aptos" w:hAnsi="Aptos" w:cs="Aptos"/>
        </w:rPr>
      </w:pPr>
      <w:bookmarkStart w:id="5" w:name="_Toc640487742"/>
      <w:r w:rsidRPr="096729FA">
        <w:rPr>
          <w:rFonts w:ascii="Aptos" w:eastAsia="Aptos" w:hAnsi="Aptos" w:cs="Aptos"/>
        </w:rPr>
        <w:t xml:space="preserve">Bij de uitvoering van de DPIA </w:t>
      </w:r>
      <w:r w:rsidR="000605E6" w:rsidRPr="096729FA">
        <w:rPr>
          <w:rFonts w:ascii="Aptos" w:eastAsia="Aptos" w:hAnsi="Aptos" w:cs="Aptos"/>
        </w:rPr>
        <w:t>gebruikte</w:t>
      </w:r>
      <w:r w:rsidRPr="096729FA">
        <w:rPr>
          <w:rFonts w:ascii="Aptos" w:eastAsia="Aptos" w:hAnsi="Aptos" w:cs="Aptos"/>
        </w:rPr>
        <w:t xml:space="preserve"> documentatie</w:t>
      </w:r>
      <w:bookmarkEnd w:id="5"/>
    </w:p>
    <w:p w14:paraId="7B324F40" w14:textId="77777777" w:rsidR="005D38D8" w:rsidRDefault="005D38D8" w:rsidP="096729FA">
      <w:pPr>
        <w:ind w:left="-567"/>
        <w:rPr>
          <w:rFonts w:ascii="Aptos" w:eastAsia="Aptos" w:hAnsi="Aptos" w:cs="Aptos"/>
        </w:rPr>
      </w:pPr>
    </w:p>
    <w:p w14:paraId="1DD09782" w14:textId="3FCC4121" w:rsidR="005D38D8" w:rsidRDefault="005D38D8" w:rsidP="096729FA">
      <w:pPr>
        <w:rPr>
          <w:rFonts w:ascii="Aptos" w:eastAsia="Aptos" w:hAnsi="Aptos" w:cs="Aptos"/>
        </w:rPr>
      </w:pPr>
      <w:r w:rsidRPr="096729FA">
        <w:rPr>
          <w:rFonts w:ascii="Aptos" w:eastAsia="Aptos" w:hAnsi="Aptos" w:cs="Aptos"/>
        </w:rPr>
        <w:t xml:space="preserve">De volgende documentatie is </w:t>
      </w:r>
      <w:r w:rsidR="00881F67" w:rsidRPr="096729FA">
        <w:rPr>
          <w:rFonts w:ascii="Aptos" w:eastAsia="Aptos" w:hAnsi="Aptos" w:cs="Aptos"/>
        </w:rPr>
        <w:t>gebruikt</w:t>
      </w:r>
      <w:r w:rsidRPr="096729FA">
        <w:rPr>
          <w:rFonts w:ascii="Aptos" w:eastAsia="Aptos" w:hAnsi="Aptos" w:cs="Aptos"/>
        </w:rPr>
        <w:t xml:space="preserve"> bij de totstandkoming van deze DPIA:</w:t>
      </w:r>
    </w:p>
    <w:tbl>
      <w:tblPr>
        <w:tblStyle w:val="Tabelraster"/>
        <w:tblW w:w="9318" w:type="dxa"/>
        <w:tblInd w:w="-5" w:type="dxa"/>
        <w:tblLook w:val="04A0" w:firstRow="1" w:lastRow="0" w:firstColumn="1" w:lastColumn="0" w:noHBand="0" w:noVBand="1"/>
      </w:tblPr>
      <w:tblGrid>
        <w:gridCol w:w="4536"/>
        <w:gridCol w:w="1940"/>
        <w:gridCol w:w="1354"/>
        <w:gridCol w:w="1488"/>
      </w:tblGrid>
      <w:tr w:rsidR="005D38D8" w:rsidRPr="008B599A" w14:paraId="74FEA327" w14:textId="77777777" w:rsidTr="096729FA">
        <w:tc>
          <w:tcPr>
            <w:tcW w:w="4536" w:type="dxa"/>
          </w:tcPr>
          <w:p w14:paraId="66511491" w14:textId="77777777" w:rsidR="005D38D8" w:rsidRPr="007B3545" w:rsidRDefault="005D38D8" w:rsidP="096729FA">
            <w:pPr>
              <w:rPr>
                <w:rFonts w:ascii="Aptos" w:eastAsia="Aptos" w:hAnsi="Aptos" w:cs="Aptos"/>
                <w:b/>
                <w:bCs/>
                <w:i/>
                <w:iCs/>
              </w:rPr>
            </w:pPr>
            <w:r w:rsidRPr="096729FA">
              <w:rPr>
                <w:rFonts w:ascii="Aptos" w:eastAsia="Aptos" w:hAnsi="Aptos" w:cs="Aptos"/>
                <w:b/>
                <w:bCs/>
                <w:i/>
                <w:iCs/>
              </w:rPr>
              <w:t>Document</w:t>
            </w:r>
          </w:p>
        </w:tc>
        <w:tc>
          <w:tcPr>
            <w:tcW w:w="1940" w:type="dxa"/>
          </w:tcPr>
          <w:p w14:paraId="4F8EDD4F" w14:textId="77777777" w:rsidR="005D38D8" w:rsidRDefault="005D38D8" w:rsidP="096729FA">
            <w:pPr>
              <w:rPr>
                <w:rFonts w:ascii="Aptos" w:eastAsia="Aptos" w:hAnsi="Aptos" w:cs="Aptos"/>
                <w:b/>
                <w:bCs/>
              </w:rPr>
            </w:pPr>
            <w:r w:rsidRPr="096729FA">
              <w:rPr>
                <w:rFonts w:ascii="Aptos" w:eastAsia="Aptos" w:hAnsi="Aptos" w:cs="Aptos"/>
                <w:b/>
                <w:bCs/>
              </w:rPr>
              <w:t>Auteur</w:t>
            </w:r>
          </w:p>
        </w:tc>
        <w:tc>
          <w:tcPr>
            <w:tcW w:w="1354" w:type="dxa"/>
          </w:tcPr>
          <w:p w14:paraId="36CD0959" w14:textId="77777777" w:rsidR="005D38D8" w:rsidRPr="008B599A" w:rsidRDefault="005D38D8" w:rsidP="096729FA">
            <w:pPr>
              <w:rPr>
                <w:rFonts w:ascii="Aptos" w:eastAsia="Aptos" w:hAnsi="Aptos" w:cs="Aptos"/>
                <w:b/>
                <w:bCs/>
              </w:rPr>
            </w:pPr>
            <w:r w:rsidRPr="096729FA">
              <w:rPr>
                <w:rFonts w:ascii="Aptos" w:eastAsia="Aptos" w:hAnsi="Aptos" w:cs="Aptos"/>
                <w:b/>
                <w:bCs/>
              </w:rPr>
              <w:t>Versie</w:t>
            </w:r>
          </w:p>
        </w:tc>
        <w:tc>
          <w:tcPr>
            <w:tcW w:w="1488" w:type="dxa"/>
          </w:tcPr>
          <w:p w14:paraId="72EC7984" w14:textId="549B8332" w:rsidR="005D38D8" w:rsidRPr="008B599A" w:rsidRDefault="00B9393E" w:rsidP="096729FA">
            <w:pPr>
              <w:rPr>
                <w:rFonts w:ascii="Aptos" w:eastAsia="Aptos" w:hAnsi="Aptos" w:cs="Aptos"/>
                <w:b/>
                <w:bCs/>
              </w:rPr>
            </w:pPr>
            <w:r>
              <w:rPr>
                <w:rFonts w:ascii="Aptos" w:eastAsia="Aptos" w:hAnsi="Aptos" w:cs="Aptos"/>
                <w:b/>
                <w:bCs/>
              </w:rPr>
              <w:t>Datum</w:t>
            </w:r>
          </w:p>
        </w:tc>
      </w:tr>
      <w:tr w:rsidR="005D38D8" w:rsidRPr="008B599A" w14:paraId="59FA12C7" w14:textId="77777777" w:rsidTr="096729FA">
        <w:tc>
          <w:tcPr>
            <w:tcW w:w="4536" w:type="dxa"/>
          </w:tcPr>
          <w:p w14:paraId="67C60614" w14:textId="2D74C54A" w:rsidR="005D38D8" w:rsidRPr="007B3545" w:rsidRDefault="2F7060FA" w:rsidP="096729FA">
            <w:pPr>
              <w:rPr>
                <w:rFonts w:ascii="Aptos" w:eastAsia="Aptos" w:hAnsi="Aptos" w:cs="Aptos"/>
                <w:i/>
                <w:iCs/>
              </w:rPr>
            </w:pPr>
            <w:r w:rsidRPr="096729FA">
              <w:rPr>
                <w:rFonts w:ascii="Aptos" w:eastAsia="Aptos" w:hAnsi="Aptos" w:cs="Aptos"/>
                <w:i/>
                <w:iCs/>
              </w:rPr>
              <w:t>Procesbeschrijving &lt;</w:t>
            </w:r>
            <w:r w:rsidR="7F88F742" w:rsidRPr="096729FA">
              <w:rPr>
                <w:rFonts w:ascii="Aptos" w:eastAsia="Aptos" w:hAnsi="Aptos" w:cs="Aptos"/>
                <w:i/>
                <w:iCs/>
              </w:rPr>
              <w:t>verplicht&gt;</w:t>
            </w:r>
          </w:p>
        </w:tc>
        <w:tc>
          <w:tcPr>
            <w:tcW w:w="1940" w:type="dxa"/>
          </w:tcPr>
          <w:p w14:paraId="32E4114C" w14:textId="77777777" w:rsidR="005D38D8" w:rsidRDefault="005D38D8" w:rsidP="096729FA">
            <w:pPr>
              <w:rPr>
                <w:rFonts w:ascii="Aptos" w:eastAsia="Aptos" w:hAnsi="Aptos" w:cs="Aptos"/>
                <w:b/>
                <w:bCs/>
              </w:rPr>
            </w:pPr>
          </w:p>
        </w:tc>
        <w:tc>
          <w:tcPr>
            <w:tcW w:w="1354" w:type="dxa"/>
          </w:tcPr>
          <w:p w14:paraId="727856E4" w14:textId="77777777" w:rsidR="005D38D8" w:rsidRDefault="005D38D8" w:rsidP="096729FA">
            <w:pPr>
              <w:rPr>
                <w:rFonts w:ascii="Aptos" w:eastAsia="Aptos" w:hAnsi="Aptos" w:cs="Aptos"/>
                <w:b/>
                <w:bCs/>
              </w:rPr>
            </w:pPr>
          </w:p>
        </w:tc>
        <w:tc>
          <w:tcPr>
            <w:tcW w:w="1488" w:type="dxa"/>
          </w:tcPr>
          <w:p w14:paraId="0DAA5135" w14:textId="77777777" w:rsidR="005D38D8" w:rsidRDefault="005D38D8" w:rsidP="096729FA">
            <w:pPr>
              <w:rPr>
                <w:rFonts w:ascii="Aptos" w:eastAsia="Aptos" w:hAnsi="Aptos" w:cs="Aptos"/>
                <w:b/>
                <w:bCs/>
              </w:rPr>
            </w:pPr>
          </w:p>
        </w:tc>
      </w:tr>
      <w:tr w:rsidR="005D38D8" w14:paraId="4C955BD1" w14:textId="77777777" w:rsidTr="096729FA">
        <w:tc>
          <w:tcPr>
            <w:tcW w:w="4536" w:type="dxa"/>
          </w:tcPr>
          <w:p w14:paraId="69AF42CB" w14:textId="2BCC264E" w:rsidR="005D38D8" w:rsidRPr="00757DA5" w:rsidRDefault="467F1D9A" w:rsidP="096729FA">
            <w:pPr>
              <w:rPr>
                <w:rFonts w:ascii="Aptos" w:eastAsia="Aptos" w:hAnsi="Aptos" w:cs="Aptos"/>
                <w:i/>
                <w:iCs/>
              </w:rPr>
            </w:pPr>
            <w:r w:rsidRPr="096729FA">
              <w:rPr>
                <w:rFonts w:ascii="Aptos" w:eastAsia="Aptos" w:hAnsi="Aptos" w:cs="Aptos"/>
                <w:i/>
                <w:iCs/>
              </w:rPr>
              <w:t>Privacy QuickScan</w:t>
            </w:r>
            <w:r w:rsidR="5F95673E" w:rsidRPr="096729FA">
              <w:rPr>
                <w:rFonts w:ascii="Aptos" w:eastAsia="Aptos" w:hAnsi="Aptos" w:cs="Aptos"/>
                <w:i/>
                <w:iCs/>
              </w:rPr>
              <w:t xml:space="preserve"> (pre-DPIA)</w:t>
            </w:r>
            <w:r w:rsidR="7F88F742" w:rsidRPr="096729FA">
              <w:rPr>
                <w:rFonts w:ascii="Aptos" w:eastAsia="Aptos" w:hAnsi="Aptos" w:cs="Aptos"/>
                <w:i/>
                <w:iCs/>
              </w:rPr>
              <w:t xml:space="preserve"> &lt;verplicht&gt;</w:t>
            </w:r>
          </w:p>
        </w:tc>
        <w:tc>
          <w:tcPr>
            <w:tcW w:w="1940" w:type="dxa"/>
          </w:tcPr>
          <w:p w14:paraId="03A2522C" w14:textId="77777777" w:rsidR="005D38D8" w:rsidRDefault="005D38D8" w:rsidP="096729FA">
            <w:pPr>
              <w:rPr>
                <w:rFonts w:ascii="Aptos" w:eastAsia="Aptos" w:hAnsi="Aptos" w:cs="Aptos"/>
              </w:rPr>
            </w:pPr>
          </w:p>
        </w:tc>
        <w:tc>
          <w:tcPr>
            <w:tcW w:w="1354" w:type="dxa"/>
          </w:tcPr>
          <w:p w14:paraId="05370F18" w14:textId="77777777" w:rsidR="005D38D8" w:rsidRDefault="005D38D8" w:rsidP="096729FA">
            <w:pPr>
              <w:rPr>
                <w:rFonts w:ascii="Aptos" w:eastAsia="Aptos" w:hAnsi="Aptos" w:cs="Aptos"/>
              </w:rPr>
            </w:pPr>
          </w:p>
        </w:tc>
        <w:tc>
          <w:tcPr>
            <w:tcW w:w="1488" w:type="dxa"/>
          </w:tcPr>
          <w:p w14:paraId="2C4ACC89" w14:textId="77777777" w:rsidR="005D38D8" w:rsidRDefault="005D38D8" w:rsidP="096729FA">
            <w:pPr>
              <w:rPr>
                <w:rFonts w:ascii="Aptos" w:eastAsia="Aptos" w:hAnsi="Aptos" w:cs="Aptos"/>
              </w:rPr>
            </w:pPr>
          </w:p>
        </w:tc>
      </w:tr>
      <w:tr w:rsidR="005D38D8" w14:paraId="7BDFEF9E" w14:textId="77777777" w:rsidTr="096729FA">
        <w:tc>
          <w:tcPr>
            <w:tcW w:w="4536" w:type="dxa"/>
          </w:tcPr>
          <w:p w14:paraId="18F035AC" w14:textId="3627124B" w:rsidR="005D38D8" w:rsidRPr="00757DA5" w:rsidRDefault="005D38D8" w:rsidP="096729FA">
            <w:pPr>
              <w:rPr>
                <w:rFonts w:ascii="Aptos" w:eastAsia="Aptos" w:hAnsi="Aptos" w:cs="Aptos"/>
                <w:i/>
                <w:iCs/>
              </w:rPr>
            </w:pPr>
            <w:r w:rsidRPr="096729FA">
              <w:rPr>
                <w:rFonts w:ascii="Aptos" w:eastAsia="Aptos" w:hAnsi="Aptos" w:cs="Aptos"/>
                <w:i/>
                <w:iCs/>
              </w:rPr>
              <w:t xml:space="preserve">Bio Baselinetoets </w:t>
            </w:r>
            <w:r w:rsidR="7F43B340" w:rsidRPr="096729FA">
              <w:rPr>
                <w:rFonts w:ascii="Aptos" w:eastAsia="Aptos" w:hAnsi="Aptos" w:cs="Aptos"/>
                <w:i/>
                <w:iCs/>
              </w:rPr>
              <w:t>&lt;verplicht&gt;</w:t>
            </w:r>
          </w:p>
        </w:tc>
        <w:tc>
          <w:tcPr>
            <w:tcW w:w="1940" w:type="dxa"/>
          </w:tcPr>
          <w:p w14:paraId="5247CBAB" w14:textId="77777777" w:rsidR="005D38D8" w:rsidRDefault="005D38D8" w:rsidP="096729FA">
            <w:pPr>
              <w:rPr>
                <w:rFonts w:ascii="Aptos" w:eastAsia="Aptos" w:hAnsi="Aptos" w:cs="Aptos"/>
              </w:rPr>
            </w:pPr>
          </w:p>
        </w:tc>
        <w:tc>
          <w:tcPr>
            <w:tcW w:w="1354" w:type="dxa"/>
          </w:tcPr>
          <w:p w14:paraId="275D4434" w14:textId="77777777" w:rsidR="005D38D8" w:rsidRDefault="005D38D8" w:rsidP="096729FA">
            <w:pPr>
              <w:rPr>
                <w:rFonts w:ascii="Aptos" w:eastAsia="Aptos" w:hAnsi="Aptos" w:cs="Aptos"/>
              </w:rPr>
            </w:pPr>
          </w:p>
        </w:tc>
        <w:tc>
          <w:tcPr>
            <w:tcW w:w="1488" w:type="dxa"/>
          </w:tcPr>
          <w:p w14:paraId="400E33A4" w14:textId="77777777" w:rsidR="005D38D8" w:rsidRDefault="005D38D8" w:rsidP="096729FA">
            <w:pPr>
              <w:rPr>
                <w:rFonts w:ascii="Aptos" w:eastAsia="Aptos" w:hAnsi="Aptos" w:cs="Aptos"/>
              </w:rPr>
            </w:pPr>
          </w:p>
        </w:tc>
      </w:tr>
      <w:tr w:rsidR="005D38D8" w14:paraId="3BF1B675" w14:textId="77777777" w:rsidTr="096729FA">
        <w:tc>
          <w:tcPr>
            <w:tcW w:w="4536" w:type="dxa"/>
          </w:tcPr>
          <w:p w14:paraId="58F886D2" w14:textId="697AAE8B" w:rsidR="005D38D8" w:rsidRPr="00757DA5" w:rsidRDefault="005D38D8" w:rsidP="096729FA">
            <w:pPr>
              <w:rPr>
                <w:rFonts w:ascii="Aptos" w:eastAsia="Aptos" w:hAnsi="Aptos" w:cs="Aptos"/>
                <w:i/>
                <w:iCs/>
              </w:rPr>
            </w:pPr>
            <w:r w:rsidRPr="096729FA">
              <w:rPr>
                <w:rFonts w:ascii="Aptos" w:eastAsia="Aptos" w:hAnsi="Aptos" w:cs="Aptos"/>
                <w:i/>
                <w:iCs/>
              </w:rPr>
              <w:t>Bio Zelfevaluatie</w:t>
            </w:r>
            <w:r w:rsidR="413915DC" w:rsidRPr="096729FA">
              <w:rPr>
                <w:rFonts w:ascii="Aptos" w:eastAsia="Aptos" w:hAnsi="Aptos" w:cs="Aptos"/>
                <w:i/>
                <w:iCs/>
              </w:rPr>
              <w:t xml:space="preserve"> &lt;</w:t>
            </w:r>
            <w:r w:rsidR="7496D7B2" w:rsidRPr="096729FA">
              <w:rPr>
                <w:rFonts w:ascii="Aptos" w:eastAsia="Aptos" w:hAnsi="Aptos" w:cs="Aptos"/>
                <w:i/>
                <w:iCs/>
              </w:rPr>
              <w:t>optioneel</w:t>
            </w:r>
            <w:r w:rsidR="413915DC" w:rsidRPr="096729FA">
              <w:rPr>
                <w:rFonts w:ascii="Aptos" w:eastAsia="Aptos" w:hAnsi="Aptos" w:cs="Aptos"/>
                <w:i/>
                <w:iCs/>
              </w:rPr>
              <w:t>&gt;</w:t>
            </w:r>
          </w:p>
        </w:tc>
        <w:tc>
          <w:tcPr>
            <w:tcW w:w="1940" w:type="dxa"/>
          </w:tcPr>
          <w:p w14:paraId="5158FB08" w14:textId="77777777" w:rsidR="005D38D8" w:rsidRDefault="005D38D8" w:rsidP="096729FA">
            <w:pPr>
              <w:rPr>
                <w:rFonts w:ascii="Aptos" w:eastAsia="Aptos" w:hAnsi="Aptos" w:cs="Aptos"/>
              </w:rPr>
            </w:pPr>
          </w:p>
        </w:tc>
        <w:tc>
          <w:tcPr>
            <w:tcW w:w="1354" w:type="dxa"/>
          </w:tcPr>
          <w:p w14:paraId="5DA34C74" w14:textId="77777777" w:rsidR="005D38D8" w:rsidRDefault="005D38D8" w:rsidP="096729FA">
            <w:pPr>
              <w:rPr>
                <w:rFonts w:ascii="Aptos" w:eastAsia="Aptos" w:hAnsi="Aptos" w:cs="Aptos"/>
              </w:rPr>
            </w:pPr>
          </w:p>
        </w:tc>
        <w:tc>
          <w:tcPr>
            <w:tcW w:w="1488" w:type="dxa"/>
          </w:tcPr>
          <w:p w14:paraId="5CB8E338" w14:textId="77777777" w:rsidR="005D38D8" w:rsidRDefault="005D38D8" w:rsidP="096729FA">
            <w:pPr>
              <w:rPr>
                <w:rFonts w:ascii="Aptos" w:eastAsia="Aptos" w:hAnsi="Aptos" w:cs="Aptos"/>
              </w:rPr>
            </w:pPr>
          </w:p>
        </w:tc>
      </w:tr>
      <w:tr w:rsidR="005D38D8" w14:paraId="29132138" w14:textId="77777777" w:rsidTr="096729FA">
        <w:tc>
          <w:tcPr>
            <w:tcW w:w="4536" w:type="dxa"/>
          </w:tcPr>
          <w:p w14:paraId="2B6FAC76" w14:textId="150D57FA" w:rsidR="005D38D8" w:rsidRPr="00757DA5" w:rsidRDefault="2924DC1A" w:rsidP="096729FA">
            <w:pPr>
              <w:rPr>
                <w:rFonts w:ascii="Aptos" w:eastAsia="Aptos" w:hAnsi="Aptos" w:cs="Aptos"/>
                <w:i/>
                <w:iCs/>
              </w:rPr>
            </w:pPr>
            <w:r w:rsidRPr="096729FA">
              <w:rPr>
                <w:rFonts w:ascii="Aptos" w:eastAsia="Aptos" w:hAnsi="Aptos" w:cs="Aptos"/>
                <w:i/>
                <w:iCs/>
              </w:rPr>
              <w:t>AP-richtlijnen m.b.t. inzet van drones</w:t>
            </w:r>
            <w:r w:rsidR="00DC5861">
              <w:rPr>
                <w:rFonts w:ascii="Aptos" w:eastAsia="Aptos" w:hAnsi="Aptos" w:cs="Aptos"/>
                <w:i/>
                <w:iCs/>
              </w:rPr>
              <w:br/>
            </w:r>
            <w:hyperlink r:id="rId19" w:history="1">
              <w:r w:rsidR="00DC5861" w:rsidRPr="00DC5861">
                <w:rPr>
                  <w:rStyle w:val="Hyperlink"/>
                  <w:rFonts w:ascii="Aptos" w:eastAsia="Aptos" w:hAnsi="Aptos" w:cs="Aptos"/>
                  <w:i/>
                  <w:iCs/>
                </w:rPr>
                <w:t>Regelgeving voor drones met camera | Autoriteit Persoonsgegevens</w:t>
              </w:r>
            </w:hyperlink>
          </w:p>
        </w:tc>
        <w:tc>
          <w:tcPr>
            <w:tcW w:w="1940" w:type="dxa"/>
          </w:tcPr>
          <w:p w14:paraId="763806F3" w14:textId="0FF86A95" w:rsidR="005D38D8" w:rsidRDefault="2924DC1A" w:rsidP="096729FA">
            <w:pPr>
              <w:rPr>
                <w:rFonts w:ascii="Aptos" w:eastAsia="Aptos" w:hAnsi="Aptos" w:cs="Aptos"/>
              </w:rPr>
            </w:pPr>
            <w:r w:rsidRPr="096729FA">
              <w:rPr>
                <w:rFonts w:ascii="Aptos" w:eastAsia="Aptos" w:hAnsi="Aptos" w:cs="Aptos"/>
              </w:rPr>
              <w:t xml:space="preserve">Autoriteit Persoonsgegevens </w:t>
            </w:r>
          </w:p>
        </w:tc>
        <w:tc>
          <w:tcPr>
            <w:tcW w:w="1354" w:type="dxa"/>
          </w:tcPr>
          <w:p w14:paraId="5E6FA18B" w14:textId="7591B4EE" w:rsidR="005D38D8" w:rsidRDefault="2924DC1A" w:rsidP="096729FA">
            <w:pPr>
              <w:rPr>
                <w:rFonts w:ascii="Aptos" w:eastAsia="Aptos" w:hAnsi="Aptos" w:cs="Aptos"/>
              </w:rPr>
            </w:pPr>
            <w:r w:rsidRPr="096729FA">
              <w:rPr>
                <w:rFonts w:ascii="Aptos" w:eastAsia="Aptos" w:hAnsi="Aptos" w:cs="Aptos"/>
              </w:rPr>
              <w:t>1.0</w:t>
            </w:r>
          </w:p>
        </w:tc>
        <w:tc>
          <w:tcPr>
            <w:tcW w:w="1488" w:type="dxa"/>
          </w:tcPr>
          <w:p w14:paraId="7B9548B4" w14:textId="46654731" w:rsidR="005D38D8" w:rsidRDefault="00DC5861" w:rsidP="096729FA">
            <w:pPr>
              <w:rPr>
                <w:rFonts w:ascii="Aptos" w:eastAsia="Aptos" w:hAnsi="Aptos" w:cs="Aptos"/>
              </w:rPr>
            </w:pPr>
            <w:r w:rsidRPr="00DC5861">
              <w:rPr>
                <w:rFonts w:ascii="Aptos" w:eastAsia="Aptos" w:hAnsi="Aptos" w:cs="Aptos"/>
              </w:rPr>
              <w:t>31 december 2024</w:t>
            </w:r>
          </w:p>
        </w:tc>
      </w:tr>
      <w:tr w:rsidR="005D38D8" w14:paraId="01500EEF" w14:textId="77777777" w:rsidTr="096729FA">
        <w:tc>
          <w:tcPr>
            <w:tcW w:w="4536" w:type="dxa"/>
          </w:tcPr>
          <w:p w14:paraId="5DEE36B0" w14:textId="4FA7C6D2" w:rsidR="005D38D8" w:rsidRPr="00F611B5" w:rsidRDefault="54616197" w:rsidP="096729FA">
            <w:pPr>
              <w:rPr>
                <w:rFonts w:ascii="Aptos" w:eastAsia="Aptos" w:hAnsi="Aptos" w:cs="Aptos"/>
                <w:i/>
                <w:iCs/>
              </w:rPr>
            </w:pPr>
            <w:r w:rsidRPr="096729FA">
              <w:rPr>
                <w:rFonts w:ascii="Aptos" w:eastAsia="Aptos" w:hAnsi="Aptos" w:cs="Aptos"/>
                <w:i/>
                <w:iCs/>
              </w:rPr>
              <w:t xml:space="preserve">DPIA </w:t>
            </w:r>
            <w:r w:rsidR="0FA2D43C" w:rsidRPr="096729FA">
              <w:rPr>
                <w:rFonts w:ascii="Aptos" w:eastAsia="Aptos" w:hAnsi="Aptos" w:cs="Aptos"/>
                <w:i/>
                <w:iCs/>
              </w:rPr>
              <w:t>Inspectie met drones voor Vergunningen en Toezicht (V&amp;T) en Haagse Pandbrigade (HPB)</w:t>
            </w:r>
          </w:p>
        </w:tc>
        <w:tc>
          <w:tcPr>
            <w:tcW w:w="1940" w:type="dxa"/>
          </w:tcPr>
          <w:p w14:paraId="16B4D382" w14:textId="03D2A614" w:rsidR="005D38D8" w:rsidRDefault="0FA2D43C" w:rsidP="096729FA">
            <w:pPr>
              <w:rPr>
                <w:rFonts w:ascii="Aptos" w:eastAsia="Aptos" w:hAnsi="Aptos" w:cs="Aptos"/>
              </w:rPr>
            </w:pPr>
            <w:r w:rsidRPr="096729FA">
              <w:rPr>
                <w:rFonts w:ascii="Aptos" w:eastAsia="Aptos" w:hAnsi="Aptos" w:cs="Aptos"/>
              </w:rPr>
              <w:t>Gemeente Den Haag</w:t>
            </w:r>
          </w:p>
        </w:tc>
        <w:tc>
          <w:tcPr>
            <w:tcW w:w="1354" w:type="dxa"/>
          </w:tcPr>
          <w:p w14:paraId="3222E656" w14:textId="2518F039" w:rsidR="005D38D8" w:rsidRDefault="0FA2D43C" w:rsidP="096729FA">
            <w:pPr>
              <w:rPr>
                <w:rFonts w:ascii="Aptos" w:eastAsia="Aptos" w:hAnsi="Aptos" w:cs="Aptos"/>
              </w:rPr>
            </w:pPr>
            <w:r w:rsidRPr="096729FA">
              <w:rPr>
                <w:rFonts w:ascii="Aptos" w:eastAsia="Aptos" w:hAnsi="Aptos" w:cs="Aptos"/>
              </w:rPr>
              <w:t>1.0</w:t>
            </w:r>
          </w:p>
        </w:tc>
        <w:tc>
          <w:tcPr>
            <w:tcW w:w="1488" w:type="dxa"/>
          </w:tcPr>
          <w:p w14:paraId="7FEB4F59" w14:textId="553A68D1" w:rsidR="005D38D8" w:rsidRDefault="00DC5861" w:rsidP="096729FA">
            <w:pPr>
              <w:rPr>
                <w:rFonts w:ascii="Aptos" w:eastAsia="Aptos" w:hAnsi="Aptos" w:cs="Aptos"/>
              </w:rPr>
            </w:pPr>
            <w:r>
              <w:rPr>
                <w:rFonts w:ascii="Aptos" w:eastAsia="Aptos" w:hAnsi="Aptos" w:cs="Aptos"/>
              </w:rPr>
              <w:t xml:space="preserve">15 februari </w:t>
            </w:r>
            <w:r w:rsidR="00D07ECB">
              <w:rPr>
                <w:rFonts w:ascii="Aptos" w:eastAsia="Aptos" w:hAnsi="Aptos" w:cs="Aptos"/>
              </w:rPr>
              <w:br/>
            </w:r>
            <w:r>
              <w:rPr>
                <w:rFonts w:ascii="Aptos" w:eastAsia="Aptos" w:hAnsi="Aptos" w:cs="Aptos"/>
              </w:rPr>
              <w:t>2023</w:t>
            </w:r>
          </w:p>
        </w:tc>
      </w:tr>
    </w:tbl>
    <w:p w14:paraId="3E4BE673" w14:textId="5B27DA98" w:rsidR="008F4CF4" w:rsidRDefault="00DE50D6" w:rsidP="096729FA">
      <w:pPr>
        <w:rPr>
          <w:rFonts w:ascii="Aptos" w:eastAsia="Aptos" w:hAnsi="Aptos" w:cs="Aptos"/>
        </w:rPr>
      </w:pPr>
      <w:r>
        <w:rPr>
          <w:rFonts w:ascii="Aptos" w:eastAsia="Aptos" w:hAnsi="Aptos" w:cs="Aptos"/>
        </w:rPr>
        <w:br/>
      </w:r>
      <w:r>
        <w:rPr>
          <w:rFonts w:ascii="Aptos" w:eastAsia="Aptos" w:hAnsi="Aptos" w:cs="Aptos"/>
        </w:rPr>
        <w:br/>
      </w:r>
      <w:r>
        <w:rPr>
          <w:rFonts w:ascii="Aptos" w:eastAsia="Aptos" w:hAnsi="Aptos" w:cs="Aptos"/>
        </w:rPr>
        <w:br/>
      </w:r>
      <w:r>
        <w:rPr>
          <w:rFonts w:ascii="Aptos" w:eastAsia="Aptos" w:hAnsi="Aptos" w:cs="Aptos"/>
        </w:rPr>
        <w:br/>
      </w:r>
      <w:r>
        <w:rPr>
          <w:rFonts w:ascii="Aptos" w:eastAsia="Aptos" w:hAnsi="Aptos" w:cs="Aptos"/>
        </w:rPr>
        <w:br/>
      </w:r>
      <w:r>
        <w:rPr>
          <w:rFonts w:ascii="Aptos" w:eastAsia="Aptos" w:hAnsi="Aptos" w:cs="Aptos"/>
        </w:rPr>
        <w:br/>
      </w:r>
    </w:p>
    <w:sdt>
      <w:sdtPr>
        <w:rPr>
          <w:rFonts w:ascii="Arial" w:eastAsia="Times New Roman" w:hAnsi="Arial" w:cs="Times New Roman"/>
          <w:color w:val="004380"/>
          <w:sz w:val="22"/>
          <w:szCs w:val="18"/>
        </w:rPr>
        <w:id w:val="1929119933"/>
        <w:docPartObj>
          <w:docPartGallery w:val="Table of Contents"/>
          <w:docPartUnique/>
        </w:docPartObj>
      </w:sdtPr>
      <w:sdtEndPr>
        <w:rPr>
          <w:szCs w:val="22"/>
        </w:rPr>
      </w:sdtEndPr>
      <w:sdtContent>
        <w:p w14:paraId="165FE9A1" w14:textId="423BAD74" w:rsidR="00F37F7F" w:rsidRDefault="00F37F7F" w:rsidP="096729FA">
          <w:pPr>
            <w:pStyle w:val="Kopvaninhoudsopgave"/>
            <w:rPr>
              <w:rFonts w:ascii="Aptos" w:eastAsia="Aptos" w:hAnsi="Aptos" w:cs="Aptos"/>
            </w:rPr>
          </w:pPr>
          <w:r w:rsidRPr="096729FA">
            <w:rPr>
              <w:rFonts w:ascii="Aptos" w:eastAsia="Aptos" w:hAnsi="Aptos" w:cs="Aptos"/>
            </w:rPr>
            <w:t>Inhoud</w:t>
          </w:r>
        </w:p>
        <w:p w14:paraId="1746BA0A" w14:textId="3345E3EE" w:rsidR="001E16FE" w:rsidRDefault="096729FA" w:rsidP="096729FA">
          <w:pPr>
            <w:pStyle w:val="Inhopg1"/>
            <w:tabs>
              <w:tab w:val="clear" w:pos="9372"/>
              <w:tab w:val="right" w:leader="dot" w:pos="9360"/>
            </w:tabs>
            <w:rPr>
              <w:rStyle w:val="Hyperlink"/>
              <w:noProof/>
              <w:kern w:val="2"/>
              <w:lang w:val="en-US" w:eastAsia="en-US"/>
              <w14:ligatures w14:val="standardContextual"/>
            </w:rPr>
          </w:pPr>
          <w:r>
            <w:fldChar w:fldCharType="begin"/>
          </w:r>
          <w:r w:rsidR="000F2537">
            <w:instrText>TOC \o "1-3" \z \u \h</w:instrText>
          </w:r>
          <w:r>
            <w:fldChar w:fldCharType="separate"/>
          </w:r>
          <w:hyperlink w:anchor="_Toc114203692">
            <w:r w:rsidRPr="096729FA">
              <w:rPr>
                <w:rStyle w:val="Hyperlink"/>
                <w:noProof/>
              </w:rPr>
              <w:t>Documentbeheer</w:t>
            </w:r>
            <w:r w:rsidR="000F2537">
              <w:rPr>
                <w:noProof/>
              </w:rPr>
              <w:tab/>
            </w:r>
            <w:r w:rsidR="000F2537">
              <w:rPr>
                <w:noProof/>
              </w:rPr>
              <w:fldChar w:fldCharType="begin"/>
            </w:r>
            <w:r w:rsidR="000F2537">
              <w:rPr>
                <w:noProof/>
              </w:rPr>
              <w:instrText>PAGEREF _Toc114203692 \h</w:instrText>
            </w:r>
            <w:r w:rsidR="000F2537">
              <w:rPr>
                <w:noProof/>
              </w:rPr>
            </w:r>
            <w:r w:rsidR="000F2537">
              <w:rPr>
                <w:noProof/>
              </w:rPr>
              <w:fldChar w:fldCharType="separate"/>
            </w:r>
            <w:r w:rsidR="00AF4213">
              <w:rPr>
                <w:noProof/>
              </w:rPr>
              <w:t>2</w:t>
            </w:r>
            <w:r w:rsidR="000F2537">
              <w:rPr>
                <w:noProof/>
              </w:rPr>
              <w:fldChar w:fldCharType="end"/>
            </w:r>
          </w:hyperlink>
        </w:p>
        <w:p w14:paraId="0F5BD393" w14:textId="31CA6D1C" w:rsidR="001E16FE" w:rsidRDefault="096729FA" w:rsidP="096729FA">
          <w:pPr>
            <w:pStyle w:val="Inhopg2"/>
            <w:tabs>
              <w:tab w:val="clear" w:pos="9373"/>
              <w:tab w:val="right" w:leader="dot" w:pos="9360"/>
            </w:tabs>
            <w:rPr>
              <w:rStyle w:val="Hyperlink"/>
              <w:noProof/>
              <w:kern w:val="2"/>
              <w:lang w:val="en-US" w:eastAsia="en-US"/>
              <w14:ligatures w14:val="standardContextual"/>
            </w:rPr>
          </w:pPr>
          <w:hyperlink w:anchor="_Toc267505616">
            <w:r w:rsidRPr="096729FA">
              <w:rPr>
                <w:rStyle w:val="Hyperlink"/>
                <w:noProof/>
              </w:rPr>
              <w:t>Versiebeheer</w:t>
            </w:r>
            <w:r w:rsidR="001E16FE">
              <w:rPr>
                <w:noProof/>
              </w:rPr>
              <w:tab/>
            </w:r>
            <w:r w:rsidR="001E16FE">
              <w:rPr>
                <w:noProof/>
              </w:rPr>
              <w:fldChar w:fldCharType="begin"/>
            </w:r>
            <w:r w:rsidR="001E16FE">
              <w:rPr>
                <w:noProof/>
              </w:rPr>
              <w:instrText>PAGEREF _Toc267505616 \h</w:instrText>
            </w:r>
            <w:r w:rsidR="001E16FE">
              <w:rPr>
                <w:noProof/>
              </w:rPr>
            </w:r>
            <w:r w:rsidR="001E16FE">
              <w:rPr>
                <w:noProof/>
              </w:rPr>
              <w:fldChar w:fldCharType="separate"/>
            </w:r>
            <w:r w:rsidR="00AF4213">
              <w:rPr>
                <w:noProof/>
              </w:rPr>
              <w:t>2</w:t>
            </w:r>
            <w:r w:rsidR="001E16FE">
              <w:rPr>
                <w:noProof/>
              </w:rPr>
              <w:fldChar w:fldCharType="end"/>
            </w:r>
          </w:hyperlink>
        </w:p>
        <w:p w14:paraId="50D05BE2" w14:textId="558ED457" w:rsidR="001E16FE" w:rsidRDefault="096729FA" w:rsidP="096729FA">
          <w:pPr>
            <w:pStyle w:val="Inhopg2"/>
            <w:tabs>
              <w:tab w:val="clear" w:pos="9373"/>
              <w:tab w:val="right" w:leader="dot" w:pos="9360"/>
            </w:tabs>
            <w:rPr>
              <w:rStyle w:val="Hyperlink"/>
              <w:noProof/>
              <w:kern w:val="2"/>
              <w:lang w:val="en-US" w:eastAsia="en-US"/>
              <w14:ligatures w14:val="standardContextual"/>
            </w:rPr>
          </w:pPr>
          <w:hyperlink w:anchor="_Toc860721742">
            <w:r w:rsidRPr="096729FA">
              <w:rPr>
                <w:rStyle w:val="Hyperlink"/>
                <w:noProof/>
              </w:rPr>
              <w:t>Bij de uitvoering van de DPIA betrokken personen</w:t>
            </w:r>
            <w:r w:rsidR="001E16FE">
              <w:rPr>
                <w:noProof/>
              </w:rPr>
              <w:tab/>
            </w:r>
            <w:r w:rsidR="001E16FE">
              <w:rPr>
                <w:noProof/>
              </w:rPr>
              <w:fldChar w:fldCharType="begin"/>
            </w:r>
            <w:r w:rsidR="001E16FE">
              <w:rPr>
                <w:noProof/>
              </w:rPr>
              <w:instrText>PAGEREF _Toc860721742 \h</w:instrText>
            </w:r>
            <w:r w:rsidR="001E16FE">
              <w:rPr>
                <w:noProof/>
              </w:rPr>
            </w:r>
            <w:r w:rsidR="001E16FE">
              <w:rPr>
                <w:noProof/>
              </w:rPr>
              <w:fldChar w:fldCharType="separate"/>
            </w:r>
            <w:r w:rsidR="00AF4213">
              <w:rPr>
                <w:noProof/>
              </w:rPr>
              <w:t>2</w:t>
            </w:r>
            <w:r w:rsidR="001E16FE">
              <w:rPr>
                <w:noProof/>
              </w:rPr>
              <w:fldChar w:fldCharType="end"/>
            </w:r>
          </w:hyperlink>
        </w:p>
        <w:p w14:paraId="6461D0C1" w14:textId="15C33EE4" w:rsidR="001E16FE" w:rsidRDefault="096729FA" w:rsidP="096729FA">
          <w:pPr>
            <w:pStyle w:val="Inhopg2"/>
            <w:tabs>
              <w:tab w:val="clear" w:pos="9373"/>
              <w:tab w:val="right" w:leader="dot" w:pos="9360"/>
            </w:tabs>
            <w:rPr>
              <w:rStyle w:val="Hyperlink"/>
              <w:noProof/>
              <w:kern w:val="2"/>
              <w:lang w:val="en-US" w:eastAsia="en-US"/>
              <w14:ligatures w14:val="standardContextual"/>
            </w:rPr>
          </w:pPr>
          <w:hyperlink w:anchor="_Toc640487742">
            <w:r w:rsidRPr="096729FA">
              <w:rPr>
                <w:rStyle w:val="Hyperlink"/>
                <w:noProof/>
              </w:rPr>
              <w:t>Bij de uitvoering van de DPIA gebruikte documentatie</w:t>
            </w:r>
            <w:r w:rsidR="001E16FE">
              <w:rPr>
                <w:noProof/>
              </w:rPr>
              <w:tab/>
            </w:r>
            <w:r w:rsidR="001E16FE">
              <w:rPr>
                <w:noProof/>
              </w:rPr>
              <w:fldChar w:fldCharType="begin"/>
            </w:r>
            <w:r w:rsidR="001E16FE">
              <w:rPr>
                <w:noProof/>
              </w:rPr>
              <w:instrText>PAGEREF _Toc640487742 \h</w:instrText>
            </w:r>
            <w:r w:rsidR="001E16FE">
              <w:rPr>
                <w:noProof/>
              </w:rPr>
            </w:r>
            <w:r w:rsidR="001E16FE">
              <w:rPr>
                <w:noProof/>
              </w:rPr>
              <w:fldChar w:fldCharType="separate"/>
            </w:r>
            <w:r w:rsidR="00AF4213">
              <w:rPr>
                <w:noProof/>
              </w:rPr>
              <w:t>2</w:t>
            </w:r>
            <w:r w:rsidR="001E16FE">
              <w:rPr>
                <w:noProof/>
              </w:rPr>
              <w:fldChar w:fldCharType="end"/>
            </w:r>
          </w:hyperlink>
        </w:p>
        <w:p w14:paraId="17926C49" w14:textId="70B9CCC0" w:rsidR="001E16FE" w:rsidRDefault="096729FA" w:rsidP="096729FA">
          <w:pPr>
            <w:pStyle w:val="Inhopg1"/>
            <w:tabs>
              <w:tab w:val="clear" w:pos="9372"/>
              <w:tab w:val="right" w:leader="dot" w:pos="9360"/>
            </w:tabs>
            <w:rPr>
              <w:rStyle w:val="Hyperlink"/>
              <w:noProof/>
              <w:kern w:val="2"/>
              <w:lang w:val="en-US" w:eastAsia="en-US"/>
              <w14:ligatures w14:val="standardContextual"/>
            </w:rPr>
          </w:pPr>
          <w:hyperlink w:anchor="_Toc591326344">
            <w:r w:rsidRPr="096729FA">
              <w:rPr>
                <w:rStyle w:val="Hyperlink"/>
                <w:noProof/>
              </w:rPr>
              <w:t>Inleiding</w:t>
            </w:r>
            <w:r w:rsidR="001E16FE">
              <w:rPr>
                <w:noProof/>
              </w:rPr>
              <w:tab/>
            </w:r>
            <w:r w:rsidR="001E16FE">
              <w:rPr>
                <w:noProof/>
              </w:rPr>
              <w:fldChar w:fldCharType="begin"/>
            </w:r>
            <w:r w:rsidR="001E16FE">
              <w:rPr>
                <w:noProof/>
              </w:rPr>
              <w:instrText>PAGEREF _Toc591326344 \h</w:instrText>
            </w:r>
            <w:r w:rsidR="001E16FE">
              <w:rPr>
                <w:noProof/>
              </w:rPr>
            </w:r>
            <w:r w:rsidR="001E16FE">
              <w:rPr>
                <w:noProof/>
              </w:rPr>
              <w:fldChar w:fldCharType="separate"/>
            </w:r>
            <w:r w:rsidR="00AF4213">
              <w:rPr>
                <w:noProof/>
              </w:rPr>
              <w:t>4</w:t>
            </w:r>
            <w:r w:rsidR="001E16FE">
              <w:rPr>
                <w:noProof/>
              </w:rPr>
              <w:fldChar w:fldCharType="end"/>
            </w:r>
          </w:hyperlink>
        </w:p>
        <w:p w14:paraId="6750DCC5" w14:textId="776E6C38" w:rsidR="001E16FE" w:rsidRPr="0085295E" w:rsidRDefault="096729FA" w:rsidP="096729FA">
          <w:pPr>
            <w:pStyle w:val="Inhopg2"/>
            <w:tabs>
              <w:tab w:val="clear" w:pos="9373"/>
              <w:tab w:val="left" w:pos="540"/>
              <w:tab w:val="right" w:leader="dot" w:pos="9360"/>
            </w:tabs>
            <w:rPr>
              <w:rStyle w:val="Hyperlink"/>
              <w:noProof/>
              <w:kern w:val="2"/>
              <w:lang w:eastAsia="en-US"/>
              <w14:ligatures w14:val="standardContextual"/>
            </w:rPr>
          </w:pPr>
          <w:r w:rsidRPr="0085295E">
            <w:rPr>
              <w:noProof/>
            </w:rPr>
            <w:t>a.</w:t>
          </w:r>
          <w:r w:rsidR="001E16FE">
            <w:rPr>
              <w:noProof/>
            </w:rPr>
            <w:tab/>
          </w:r>
          <w:r w:rsidRPr="0085295E">
            <w:rPr>
              <w:noProof/>
            </w:rPr>
            <w:t>Onderwerp en aanleiding van de DPIA</w:t>
          </w:r>
          <w:r w:rsidR="001E16FE">
            <w:rPr>
              <w:noProof/>
            </w:rPr>
            <w:tab/>
          </w:r>
          <w:r w:rsidR="0085295E">
            <w:rPr>
              <w:noProof/>
            </w:rPr>
            <w:t>4</w:t>
          </w:r>
        </w:p>
        <w:p w14:paraId="243270DF" w14:textId="7F6FDE1E" w:rsidR="001E16FE" w:rsidRDefault="096729FA" w:rsidP="096729FA">
          <w:pPr>
            <w:pStyle w:val="Inhopg2"/>
            <w:tabs>
              <w:tab w:val="clear" w:pos="9373"/>
              <w:tab w:val="left" w:pos="540"/>
              <w:tab w:val="right" w:leader="dot" w:pos="9360"/>
            </w:tabs>
            <w:rPr>
              <w:rStyle w:val="Hyperlink"/>
              <w:noProof/>
              <w:kern w:val="2"/>
              <w:lang w:val="en-US" w:eastAsia="en-US"/>
              <w14:ligatures w14:val="standardContextual"/>
            </w:rPr>
          </w:pPr>
          <w:hyperlink w:anchor="_Toc105083043">
            <w:r w:rsidRPr="096729FA">
              <w:rPr>
                <w:rStyle w:val="Hyperlink"/>
                <w:noProof/>
              </w:rPr>
              <w:t>b.</w:t>
            </w:r>
            <w:r w:rsidR="001E16FE">
              <w:rPr>
                <w:noProof/>
              </w:rPr>
              <w:tab/>
            </w:r>
            <w:r w:rsidRPr="096729FA">
              <w:rPr>
                <w:rStyle w:val="Hyperlink"/>
                <w:noProof/>
              </w:rPr>
              <w:t>Scope van de DPIA</w:t>
            </w:r>
            <w:r w:rsidR="001E16FE">
              <w:rPr>
                <w:noProof/>
              </w:rPr>
              <w:tab/>
            </w:r>
            <w:r w:rsidR="0085295E">
              <w:rPr>
                <w:noProof/>
              </w:rPr>
              <w:t>4</w:t>
            </w:r>
          </w:hyperlink>
        </w:p>
        <w:p w14:paraId="3E20E5CA" w14:textId="51CD3F16" w:rsidR="001E16FE" w:rsidRPr="00DE50D6" w:rsidRDefault="096729FA" w:rsidP="00DE50D6">
          <w:pPr>
            <w:pStyle w:val="Inhopg1"/>
            <w:tabs>
              <w:tab w:val="clear" w:pos="9372"/>
              <w:tab w:val="left" w:pos="435"/>
              <w:tab w:val="right" w:leader="dot" w:pos="9360"/>
            </w:tabs>
            <w:jc w:val="center"/>
            <w:rPr>
              <w:rStyle w:val="Hyperlink"/>
              <w:noProof/>
              <w:kern w:val="2"/>
              <w:lang w:eastAsia="en-US"/>
              <w14:ligatures w14:val="standardContextual"/>
            </w:rPr>
          </w:pPr>
          <w:r w:rsidRPr="00DE50D6">
            <w:rPr>
              <w:noProof/>
            </w:rPr>
            <w:t>A.</w:t>
          </w:r>
          <w:r w:rsidR="001E16FE">
            <w:rPr>
              <w:noProof/>
            </w:rPr>
            <w:tab/>
          </w:r>
          <w:r w:rsidRPr="00DE50D6">
            <w:rPr>
              <w:noProof/>
            </w:rPr>
            <w:t>Het proces in kwestie</w:t>
          </w:r>
          <w:r w:rsidR="001E16FE">
            <w:rPr>
              <w:noProof/>
            </w:rPr>
            <w:tab/>
          </w:r>
          <w:r w:rsidR="0085295E">
            <w:rPr>
              <w:noProof/>
            </w:rPr>
            <w:t>5</w:t>
          </w:r>
        </w:p>
        <w:p w14:paraId="0F1C5ADD" w14:textId="50B8CBA8" w:rsidR="001E16FE" w:rsidRDefault="096729FA" w:rsidP="096729FA">
          <w:pPr>
            <w:pStyle w:val="Inhopg3"/>
            <w:tabs>
              <w:tab w:val="left" w:pos="720"/>
              <w:tab w:val="right" w:leader="dot" w:pos="8595"/>
            </w:tabs>
            <w:rPr>
              <w:rStyle w:val="Hyperlink"/>
              <w:noProof/>
              <w:kern w:val="2"/>
              <w:lang w:val="en-US" w:eastAsia="en-US"/>
              <w14:ligatures w14:val="standardContextual"/>
            </w:rPr>
          </w:pPr>
          <w:hyperlink w:anchor="_Toc411206324">
            <w:r w:rsidRPr="096729FA">
              <w:rPr>
                <w:rStyle w:val="Hyperlink"/>
                <w:noProof/>
              </w:rPr>
              <w:t>1.</w:t>
            </w:r>
            <w:r w:rsidR="001E16FE">
              <w:rPr>
                <w:noProof/>
              </w:rPr>
              <w:tab/>
            </w:r>
            <w:r w:rsidRPr="096729FA">
              <w:rPr>
                <w:rStyle w:val="Hyperlink"/>
                <w:noProof/>
              </w:rPr>
              <w:t>Sturing, Toezicht en Awareness</w:t>
            </w:r>
            <w:r w:rsidR="001E16FE">
              <w:rPr>
                <w:noProof/>
              </w:rPr>
              <w:tab/>
            </w:r>
            <w:r w:rsidR="00A47374">
              <w:rPr>
                <w:noProof/>
              </w:rPr>
              <w:t>5</w:t>
            </w:r>
          </w:hyperlink>
        </w:p>
        <w:p w14:paraId="4DD69A04" w14:textId="615FE79B" w:rsidR="001E16FE" w:rsidRDefault="096729FA" w:rsidP="096729FA">
          <w:pPr>
            <w:pStyle w:val="Inhopg3"/>
            <w:tabs>
              <w:tab w:val="left" w:pos="720"/>
              <w:tab w:val="right" w:leader="dot" w:pos="8595"/>
            </w:tabs>
            <w:rPr>
              <w:rStyle w:val="Hyperlink"/>
              <w:noProof/>
              <w:kern w:val="2"/>
              <w:lang w:val="en-US" w:eastAsia="en-US"/>
              <w14:ligatures w14:val="standardContextual"/>
            </w:rPr>
          </w:pPr>
          <w:hyperlink w:anchor="_Toc1331687549">
            <w:r w:rsidRPr="096729FA">
              <w:rPr>
                <w:rStyle w:val="Hyperlink"/>
                <w:noProof/>
              </w:rPr>
              <w:t>2.</w:t>
            </w:r>
            <w:r w:rsidR="001E16FE">
              <w:rPr>
                <w:noProof/>
              </w:rPr>
              <w:tab/>
            </w:r>
            <w:r w:rsidRPr="096729FA">
              <w:rPr>
                <w:rStyle w:val="Hyperlink"/>
                <w:noProof/>
              </w:rPr>
              <w:t>Gegevensverwerkingen</w:t>
            </w:r>
            <w:r w:rsidR="001E16FE">
              <w:rPr>
                <w:noProof/>
              </w:rPr>
              <w:tab/>
            </w:r>
            <w:r w:rsidR="00A47374">
              <w:rPr>
                <w:noProof/>
              </w:rPr>
              <w:t>5</w:t>
            </w:r>
          </w:hyperlink>
        </w:p>
        <w:p w14:paraId="3CDF5B1A" w14:textId="145A92B3" w:rsidR="001E16FE" w:rsidRDefault="00A47374" w:rsidP="096729FA">
          <w:pPr>
            <w:pStyle w:val="Inhopg3"/>
            <w:tabs>
              <w:tab w:val="right" w:leader="dot" w:pos="8595"/>
            </w:tabs>
            <w:rPr>
              <w:rStyle w:val="Hyperlink"/>
              <w:noProof/>
              <w:kern w:val="2"/>
              <w:lang w:val="en-US" w:eastAsia="en-US"/>
              <w14:ligatures w14:val="standardContextual"/>
            </w:rPr>
          </w:pPr>
          <w:r>
            <w:rPr>
              <w:noProof/>
            </w:rPr>
            <w:t xml:space="preserve">      </w:t>
          </w:r>
          <w:hyperlink w:anchor="_Toc1733255857">
            <w:r w:rsidR="096729FA" w:rsidRPr="096729FA">
              <w:rPr>
                <w:rStyle w:val="Hyperlink"/>
                <w:noProof/>
              </w:rPr>
              <w:t>Persoonsgegevens</w:t>
            </w:r>
            <w:r w:rsidR="001E16FE">
              <w:rPr>
                <w:noProof/>
              </w:rPr>
              <w:tab/>
            </w:r>
            <w:r>
              <w:rPr>
                <w:noProof/>
              </w:rPr>
              <w:t>6</w:t>
            </w:r>
          </w:hyperlink>
        </w:p>
        <w:p w14:paraId="5FB6D181" w14:textId="0C80F1C1" w:rsidR="001E16FE" w:rsidRDefault="096729FA" w:rsidP="096729FA">
          <w:pPr>
            <w:pStyle w:val="Inhopg3"/>
            <w:tabs>
              <w:tab w:val="left" w:pos="720"/>
              <w:tab w:val="right" w:leader="dot" w:pos="8595"/>
            </w:tabs>
            <w:rPr>
              <w:rStyle w:val="Hyperlink"/>
              <w:noProof/>
              <w:kern w:val="2"/>
              <w:lang w:val="en-US" w:eastAsia="en-US"/>
              <w14:ligatures w14:val="standardContextual"/>
            </w:rPr>
          </w:pPr>
          <w:hyperlink w:anchor="_Toc912763083">
            <w:r w:rsidRPr="096729FA">
              <w:rPr>
                <w:rStyle w:val="Hyperlink"/>
                <w:noProof/>
              </w:rPr>
              <w:t>3.</w:t>
            </w:r>
            <w:r w:rsidR="001E16FE">
              <w:rPr>
                <w:noProof/>
              </w:rPr>
              <w:tab/>
            </w:r>
            <w:r w:rsidRPr="096729FA">
              <w:rPr>
                <w:rStyle w:val="Hyperlink"/>
                <w:noProof/>
              </w:rPr>
              <w:t>Betrokken partijen</w:t>
            </w:r>
            <w:r w:rsidR="001E16FE">
              <w:rPr>
                <w:noProof/>
              </w:rPr>
              <w:tab/>
            </w:r>
            <w:r w:rsidR="001E16FE">
              <w:rPr>
                <w:noProof/>
              </w:rPr>
              <w:fldChar w:fldCharType="begin"/>
            </w:r>
            <w:r w:rsidR="001E16FE">
              <w:rPr>
                <w:noProof/>
              </w:rPr>
              <w:instrText>PAGEREF _Toc912763083 \h</w:instrText>
            </w:r>
            <w:r w:rsidR="001E16FE">
              <w:rPr>
                <w:noProof/>
              </w:rPr>
            </w:r>
            <w:r w:rsidR="001E16FE">
              <w:rPr>
                <w:noProof/>
              </w:rPr>
              <w:fldChar w:fldCharType="separate"/>
            </w:r>
            <w:r w:rsidR="00AF4213">
              <w:rPr>
                <w:noProof/>
              </w:rPr>
              <w:t>8</w:t>
            </w:r>
            <w:r w:rsidR="001E16FE">
              <w:rPr>
                <w:noProof/>
              </w:rPr>
              <w:fldChar w:fldCharType="end"/>
            </w:r>
          </w:hyperlink>
        </w:p>
        <w:p w14:paraId="039032A2" w14:textId="5099A5F5" w:rsidR="001E16FE" w:rsidRDefault="096729FA" w:rsidP="096729FA">
          <w:pPr>
            <w:pStyle w:val="Inhopg3"/>
            <w:tabs>
              <w:tab w:val="left" w:pos="720"/>
              <w:tab w:val="right" w:leader="dot" w:pos="8595"/>
            </w:tabs>
            <w:rPr>
              <w:rStyle w:val="Hyperlink"/>
              <w:noProof/>
              <w:kern w:val="2"/>
              <w:lang w:val="en-US" w:eastAsia="en-US"/>
              <w14:ligatures w14:val="standardContextual"/>
            </w:rPr>
          </w:pPr>
          <w:hyperlink w:anchor="_Toc664775163">
            <w:r w:rsidRPr="096729FA">
              <w:rPr>
                <w:rStyle w:val="Hyperlink"/>
                <w:noProof/>
              </w:rPr>
              <w:t>4.</w:t>
            </w:r>
            <w:r w:rsidR="001E16FE">
              <w:rPr>
                <w:noProof/>
              </w:rPr>
              <w:tab/>
            </w:r>
            <w:r w:rsidRPr="096729FA">
              <w:rPr>
                <w:rStyle w:val="Hyperlink"/>
                <w:noProof/>
              </w:rPr>
              <w:t>Verwerkingslocaties</w:t>
            </w:r>
            <w:r w:rsidR="001E16FE">
              <w:rPr>
                <w:noProof/>
              </w:rPr>
              <w:tab/>
            </w:r>
            <w:r w:rsidR="00A47374">
              <w:rPr>
                <w:noProof/>
              </w:rPr>
              <w:t>9</w:t>
            </w:r>
          </w:hyperlink>
        </w:p>
        <w:p w14:paraId="4DF3327D" w14:textId="2CE1EC09" w:rsidR="001E16FE" w:rsidRDefault="096729FA" w:rsidP="096729FA">
          <w:pPr>
            <w:pStyle w:val="Inhopg3"/>
            <w:tabs>
              <w:tab w:val="left" w:pos="720"/>
              <w:tab w:val="right" w:leader="dot" w:pos="8595"/>
            </w:tabs>
            <w:rPr>
              <w:rStyle w:val="Hyperlink"/>
              <w:noProof/>
              <w:kern w:val="2"/>
              <w:lang w:val="en-US" w:eastAsia="en-US"/>
              <w14:ligatures w14:val="standardContextual"/>
            </w:rPr>
          </w:pPr>
          <w:hyperlink w:anchor="_Toc1069691628">
            <w:r w:rsidRPr="096729FA">
              <w:rPr>
                <w:rStyle w:val="Hyperlink"/>
                <w:noProof/>
              </w:rPr>
              <w:t>5.</w:t>
            </w:r>
            <w:r w:rsidR="001E16FE">
              <w:rPr>
                <w:noProof/>
              </w:rPr>
              <w:tab/>
            </w:r>
            <w:r w:rsidRPr="096729FA">
              <w:rPr>
                <w:rStyle w:val="Hyperlink"/>
                <w:noProof/>
              </w:rPr>
              <w:t>Informatiekwaliteit</w:t>
            </w:r>
            <w:r w:rsidR="001E16FE">
              <w:rPr>
                <w:noProof/>
              </w:rPr>
              <w:tab/>
            </w:r>
            <w:r w:rsidR="00A47374">
              <w:rPr>
                <w:noProof/>
              </w:rPr>
              <w:t>9</w:t>
            </w:r>
          </w:hyperlink>
        </w:p>
        <w:p w14:paraId="05E4C3C0" w14:textId="2478B8BB" w:rsidR="001E16FE" w:rsidRDefault="096729FA" w:rsidP="096729FA">
          <w:pPr>
            <w:pStyle w:val="Inhopg3"/>
            <w:tabs>
              <w:tab w:val="left" w:pos="720"/>
              <w:tab w:val="right" w:leader="dot" w:pos="8595"/>
            </w:tabs>
            <w:rPr>
              <w:rStyle w:val="Hyperlink"/>
              <w:noProof/>
              <w:kern w:val="2"/>
              <w:lang w:val="en-US" w:eastAsia="en-US"/>
              <w14:ligatures w14:val="standardContextual"/>
            </w:rPr>
          </w:pPr>
          <w:hyperlink w:anchor="_Toc1461666481">
            <w:r w:rsidRPr="096729FA">
              <w:rPr>
                <w:rStyle w:val="Hyperlink"/>
                <w:noProof/>
              </w:rPr>
              <w:t>6.</w:t>
            </w:r>
            <w:r w:rsidR="001E16FE">
              <w:rPr>
                <w:noProof/>
              </w:rPr>
              <w:tab/>
            </w:r>
            <w:r w:rsidRPr="096729FA">
              <w:rPr>
                <w:rStyle w:val="Hyperlink"/>
                <w:noProof/>
              </w:rPr>
              <w:t>Opslagbeperking en Bewaartermijnen</w:t>
            </w:r>
            <w:r w:rsidR="001E16FE">
              <w:rPr>
                <w:noProof/>
              </w:rPr>
              <w:tab/>
            </w:r>
            <w:r w:rsidR="00A47374">
              <w:rPr>
                <w:noProof/>
              </w:rPr>
              <w:t>9</w:t>
            </w:r>
          </w:hyperlink>
        </w:p>
        <w:p w14:paraId="3436442A" w14:textId="110A74DA" w:rsidR="001E16FE" w:rsidRDefault="096729FA" w:rsidP="096729FA">
          <w:pPr>
            <w:pStyle w:val="Inhopg3"/>
            <w:tabs>
              <w:tab w:val="left" w:pos="720"/>
              <w:tab w:val="right" w:leader="dot" w:pos="8595"/>
            </w:tabs>
            <w:rPr>
              <w:rStyle w:val="Hyperlink"/>
              <w:noProof/>
              <w:kern w:val="2"/>
              <w:lang w:val="en-US" w:eastAsia="en-US"/>
              <w14:ligatures w14:val="standardContextual"/>
            </w:rPr>
          </w:pPr>
          <w:hyperlink w:anchor="_Toc1044497195">
            <w:r w:rsidRPr="096729FA">
              <w:rPr>
                <w:rStyle w:val="Hyperlink"/>
                <w:noProof/>
              </w:rPr>
              <w:t>7.</w:t>
            </w:r>
            <w:r w:rsidR="001E16FE">
              <w:rPr>
                <w:noProof/>
              </w:rPr>
              <w:tab/>
            </w:r>
            <w:r w:rsidRPr="096729FA">
              <w:rPr>
                <w:rStyle w:val="Hyperlink"/>
                <w:noProof/>
              </w:rPr>
              <w:t>Informatie bescherming</w:t>
            </w:r>
            <w:r w:rsidR="001E16FE">
              <w:rPr>
                <w:noProof/>
              </w:rPr>
              <w:tab/>
            </w:r>
            <w:r w:rsidR="00A47374">
              <w:rPr>
                <w:noProof/>
              </w:rPr>
              <w:t>11</w:t>
            </w:r>
          </w:hyperlink>
        </w:p>
        <w:p w14:paraId="20E1C791" w14:textId="7B763276" w:rsidR="001E16FE" w:rsidRDefault="096729FA" w:rsidP="096729FA">
          <w:pPr>
            <w:pStyle w:val="Inhopg1"/>
            <w:tabs>
              <w:tab w:val="clear" w:pos="9372"/>
              <w:tab w:val="right" w:leader="dot" w:pos="9360"/>
            </w:tabs>
            <w:rPr>
              <w:rStyle w:val="Hyperlink"/>
              <w:noProof/>
              <w:kern w:val="2"/>
              <w:lang w:val="en-US" w:eastAsia="en-US"/>
              <w14:ligatures w14:val="standardContextual"/>
            </w:rPr>
          </w:pPr>
          <w:hyperlink w:anchor="_Toc631756741">
            <w:r w:rsidRPr="096729FA">
              <w:rPr>
                <w:rStyle w:val="Hyperlink"/>
                <w:noProof/>
              </w:rPr>
              <w:t>B. Beoordeling rechtmatigheid gegevensverwerkingen</w:t>
            </w:r>
            <w:r w:rsidR="001E16FE">
              <w:rPr>
                <w:noProof/>
              </w:rPr>
              <w:tab/>
            </w:r>
            <w:r w:rsidR="001E16FE">
              <w:rPr>
                <w:noProof/>
              </w:rPr>
              <w:fldChar w:fldCharType="begin"/>
            </w:r>
            <w:r w:rsidR="001E16FE">
              <w:rPr>
                <w:noProof/>
              </w:rPr>
              <w:instrText>PAGEREF _Toc631756741 \h</w:instrText>
            </w:r>
            <w:r w:rsidR="001E16FE">
              <w:rPr>
                <w:noProof/>
              </w:rPr>
            </w:r>
            <w:r w:rsidR="001E16FE">
              <w:rPr>
                <w:noProof/>
              </w:rPr>
              <w:fldChar w:fldCharType="separate"/>
            </w:r>
            <w:r w:rsidR="00AF4213">
              <w:rPr>
                <w:noProof/>
              </w:rPr>
              <w:t>13</w:t>
            </w:r>
            <w:r w:rsidR="001E16FE">
              <w:rPr>
                <w:noProof/>
              </w:rPr>
              <w:fldChar w:fldCharType="end"/>
            </w:r>
          </w:hyperlink>
        </w:p>
        <w:p w14:paraId="10B1C405" w14:textId="020C0EB4" w:rsidR="001E16FE" w:rsidRPr="009F1FE2" w:rsidRDefault="096729FA" w:rsidP="096729FA">
          <w:pPr>
            <w:pStyle w:val="Inhopg3"/>
            <w:tabs>
              <w:tab w:val="left" w:pos="720"/>
              <w:tab w:val="right" w:leader="dot" w:pos="8595"/>
            </w:tabs>
            <w:rPr>
              <w:rStyle w:val="Hyperlink"/>
              <w:noProof/>
              <w:kern w:val="2"/>
              <w:lang w:eastAsia="en-US"/>
              <w14:ligatures w14:val="standardContextual"/>
            </w:rPr>
          </w:pPr>
          <w:hyperlink w:anchor="_Toc580566343">
            <w:r w:rsidRPr="096729FA">
              <w:rPr>
                <w:rStyle w:val="Hyperlink"/>
                <w:noProof/>
              </w:rPr>
              <w:t>8.</w:t>
            </w:r>
            <w:r w:rsidR="00AB4322">
              <w:rPr>
                <w:noProof/>
              </w:rPr>
              <w:t xml:space="preserve"> </w:t>
            </w:r>
            <w:r w:rsidRPr="096729FA">
              <w:rPr>
                <w:rStyle w:val="Hyperlink"/>
                <w:noProof/>
              </w:rPr>
              <w:t>Juridisch en beleidsmatig kader</w:t>
            </w:r>
            <w:r w:rsidR="001E16FE">
              <w:rPr>
                <w:noProof/>
              </w:rPr>
              <w:tab/>
            </w:r>
            <w:r w:rsidR="001E16FE">
              <w:rPr>
                <w:noProof/>
              </w:rPr>
              <w:fldChar w:fldCharType="begin"/>
            </w:r>
            <w:r w:rsidR="001E16FE">
              <w:rPr>
                <w:noProof/>
              </w:rPr>
              <w:instrText>PAGEREF _Toc580566343 \h</w:instrText>
            </w:r>
            <w:r w:rsidR="001E16FE">
              <w:rPr>
                <w:noProof/>
              </w:rPr>
            </w:r>
            <w:r w:rsidR="001E16FE">
              <w:rPr>
                <w:noProof/>
              </w:rPr>
              <w:fldChar w:fldCharType="separate"/>
            </w:r>
            <w:r w:rsidR="00AF4213">
              <w:rPr>
                <w:noProof/>
              </w:rPr>
              <w:t>13</w:t>
            </w:r>
            <w:r w:rsidR="001E16FE">
              <w:rPr>
                <w:noProof/>
              </w:rPr>
              <w:fldChar w:fldCharType="end"/>
            </w:r>
          </w:hyperlink>
        </w:p>
        <w:p w14:paraId="0EB9AC17" w14:textId="505CB6C6" w:rsidR="001E16FE" w:rsidRDefault="00D06506" w:rsidP="096729FA">
          <w:pPr>
            <w:pStyle w:val="Inhopg3"/>
            <w:tabs>
              <w:tab w:val="right" w:leader="dot" w:pos="8595"/>
            </w:tabs>
            <w:rPr>
              <w:noProof/>
            </w:rPr>
          </w:pPr>
          <w:r>
            <w:rPr>
              <w:noProof/>
            </w:rPr>
            <w:t xml:space="preserve">     </w:t>
          </w:r>
          <w:hyperlink w:anchor="_Toc1397368801">
            <w:r w:rsidR="096729FA" w:rsidRPr="096729FA">
              <w:rPr>
                <w:rStyle w:val="Hyperlink"/>
                <w:noProof/>
              </w:rPr>
              <w:t>AVG grondslag</w:t>
            </w:r>
            <w:r w:rsidR="001E16FE">
              <w:rPr>
                <w:noProof/>
              </w:rPr>
              <w:tab/>
            </w:r>
            <w:r w:rsidR="001E16FE">
              <w:rPr>
                <w:noProof/>
              </w:rPr>
              <w:fldChar w:fldCharType="begin"/>
            </w:r>
            <w:r w:rsidR="001E16FE">
              <w:rPr>
                <w:noProof/>
              </w:rPr>
              <w:instrText>PAGEREF _Toc1397368801 \h</w:instrText>
            </w:r>
            <w:r w:rsidR="001E16FE">
              <w:rPr>
                <w:noProof/>
              </w:rPr>
            </w:r>
            <w:r w:rsidR="001E16FE">
              <w:rPr>
                <w:noProof/>
              </w:rPr>
              <w:fldChar w:fldCharType="separate"/>
            </w:r>
            <w:r w:rsidR="00AF4213">
              <w:rPr>
                <w:noProof/>
              </w:rPr>
              <w:t>13</w:t>
            </w:r>
            <w:r w:rsidR="001E16FE">
              <w:rPr>
                <w:noProof/>
              </w:rPr>
              <w:fldChar w:fldCharType="end"/>
            </w:r>
          </w:hyperlink>
          <w:r w:rsidR="009F1FE2">
            <w:rPr>
              <w:noProof/>
            </w:rPr>
            <w:br/>
            <w:t xml:space="preserve">     Bijzondere persoonsgegevens</w:t>
          </w:r>
          <w:hyperlink w:anchor="_Toc1397368801">
            <w:r w:rsidR="009F1FE2">
              <w:rPr>
                <w:noProof/>
              </w:rPr>
              <w:tab/>
            </w:r>
          </w:hyperlink>
          <w:r w:rsidR="00274981">
            <w:t>1</w:t>
          </w:r>
          <w:r w:rsidR="00621FDB">
            <w:rPr>
              <w:noProof/>
            </w:rPr>
            <w:t>4</w:t>
          </w:r>
        </w:p>
        <w:p w14:paraId="040BB1A5" w14:textId="21DAB7CE" w:rsidR="001E16FE" w:rsidRPr="009F1FE2" w:rsidRDefault="00AB4322" w:rsidP="096729FA">
          <w:pPr>
            <w:pStyle w:val="Inhopg3"/>
            <w:tabs>
              <w:tab w:val="left" w:pos="720"/>
              <w:tab w:val="right" w:leader="dot" w:pos="8595"/>
            </w:tabs>
            <w:rPr>
              <w:rStyle w:val="Hyperlink"/>
              <w:noProof/>
              <w:kern w:val="2"/>
              <w:lang w:eastAsia="en-US"/>
              <w14:ligatures w14:val="standardContextual"/>
            </w:rPr>
          </w:pPr>
          <w:r w:rsidRPr="00191765">
            <w:rPr>
              <w:noProof/>
            </w:rPr>
            <w:t>9</w:t>
          </w:r>
          <w:r w:rsidR="096729FA" w:rsidRPr="00191765">
            <w:rPr>
              <w:noProof/>
            </w:rPr>
            <w:t>.</w:t>
          </w:r>
          <w:r w:rsidR="001E16FE">
            <w:rPr>
              <w:noProof/>
            </w:rPr>
            <w:tab/>
          </w:r>
          <w:r w:rsidR="096729FA" w:rsidRPr="00191765">
            <w:rPr>
              <w:noProof/>
            </w:rPr>
            <w:t>Verwerkingsdoeleinden en doelbinding</w:t>
          </w:r>
          <w:r w:rsidR="001E16FE">
            <w:rPr>
              <w:noProof/>
            </w:rPr>
            <w:tab/>
          </w:r>
          <w:r w:rsidR="001E16FE">
            <w:rPr>
              <w:noProof/>
            </w:rPr>
            <w:fldChar w:fldCharType="begin"/>
          </w:r>
          <w:r w:rsidR="001E16FE">
            <w:rPr>
              <w:noProof/>
            </w:rPr>
            <w:instrText>PAGEREF _Toc1406871393 \h</w:instrText>
          </w:r>
          <w:r w:rsidR="001E16FE">
            <w:rPr>
              <w:noProof/>
            </w:rPr>
          </w:r>
          <w:r w:rsidR="001E16FE">
            <w:rPr>
              <w:noProof/>
            </w:rPr>
            <w:fldChar w:fldCharType="separate"/>
          </w:r>
          <w:r w:rsidR="00AF4213">
            <w:rPr>
              <w:noProof/>
            </w:rPr>
            <w:t>15</w:t>
          </w:r>
          <w:r w:rsidR="001E16FE">
            <w:rPr>
              <w:noProof/>
            </w:rPr>
            <w:fldChar w:fldCharType="end"/>
          </w:r>
        </w:p>
        <w:p w14:paraId="4FAABEC3" w14:textId="091FBFB8" w:rsidR="001E16FE" w:rsidRDefault="096729FA" w:rsidP="096729FA">
          <w:pPr>
            <w:pStyle w:val="Inhopg3"/>
            <w:tabs>
              <w:tab w:val="left" w:pos="720"/>
              <w:tab w:val="right" w:leader="dot" w:pos="8595"/>
            </w:tabs>
            <w:rPr>
              <w:rStyle w:val="Hyperlink"/>
              <w:noProof/>
              <w:kern w:val="2"/>
              <w:lang w:val="en-US" w:eastAsia="en-US"/>
              <w14:ligatures w14:val="standardContextual"/>
            </w:rPr>
          </w:pPr>
          <w:hyperlink w:anchor="_Toc80123735">
            <w:r w:rsidRPr="096729FA">
              <w:rPr>
                <w:rStyle w:val="Hyperlink"/>
                <w:noProof/>
              </w:rPr>
              <w:t>1</w:t>
            </w:r>
            <w:r w:rsidR="00AB4322">
              <w:rPr>
                <w:rStyle w:val="Hyperlink"/>
                <w:noProof/>
              </w:rPr>
              <w:t>0</w:t>
            </w:r>
            <w:r w:rsidRPr="096729FA">
              <w:rPr>
                <w:rStyle w:val="Hyperlink"/>
                <w:noProof/>
              </w:rPr>
              <w:t>.</w:t>
            </w:r>
            <w:r w:rsidR="001E16FE">
              <w:rPr>
                <w:noProof/>
              </w:rPr>
              <w:tab/>
            </w:r>
            <w:r w:rsidRPr="096729FA">
              <w:rPr>
                <w:rStyle w:val="Hyperlink"/>
                <w:noProof/>
              </w:rPr>
              <w:t>Noodzaak en evenredigheid van de verwerking</w:t>
            </w:r>
            <w:r w:rsidR="001E16FE">
              <w:rPr>
                <w:noProof/>
              </w:rPr>
              <w:tab/>
            </w:r>
            <w:r w:rsidR="001E16FE">
              <w:rPr>
                <w:noProof/>
              </w:rPr>
              <w:fldChar w:fldCharType="begin"/>
            </w:r>
            <w:r w:rsidR="001E16FE">
              <w:rPr>
                <w:noProof/>
              </w:rPr>
              <w:instrText>PAGEREF _Toc80123735 \h</w:instrText>
            </w:r>
            <w:r w:rsidR="001E16FE">
              <w:rPr>
                <w:noProof/>
              </w:rPr>
            </w:r>
            <w:r w:rsidR="001E16FE">
              <w:rPr>
                <w:noProof/>
              </w:rPr>
              <w:fldChar w:fldCharType="separate"/>
            </w:r>
            <w:r w:rsidR="00AF4213">
              <w:rPr>
                <w:noProof/>
              </w:rPr>
              <w:t>16</w:t>
            </w:r>
            <w:r w:rsidR="001E16FE">
              <w:rPr>
                <w:noProof/>
              </w:rPr>
              <w:fldChar w:fldCharType="end"/>
            </w:r>
          </w:hyperlink>
        </w:p>
        <w:p w14:paraId="6465250A" w14:textId="45740613" w:rsidR="001E16FE" w:rsidRDefault="096729FA" w:rsidP="096729FA">
          <w:pPr>
            <w:pStyle w:val="Inhopg3"/>
            <w:tabs>
              <w:tab w:val="left" w:pos="720"/>
              <w:tab w:val="right" w:leader="dot" w:pos="8595"/>
            </w:tabs>
            <w:rPr>
              <w:rStyle w:val="Hyperlink"/>
              <w:noProof/>
              <w:kern w:val="2"/>
              <w:lang w:val="en-US" w:eastAsia="en-US"/>
              <w14:ligatures w14:val="standardContextual"/>
            </w:rPr>
          </w:pPr>
          <w:hyperlink w:anchor="_Toc1494991815">
            <w:r w:rsidRPr="096729FA">
              <w:rPr>
                <w:rStyle w:val="Hyperlink"/>
                <w:noProof/>
              </w:rPr>
              <w:t>1</w:t>
            </w:r>
            <w:r w:rsidR="00AB4322">
              <w:rPr>
                <w:rStyle w:val="Hyperlink"/>
                <w:noProof/>
              </w:rPr>
              <w:t>1</w:t>
            </w:r>
            <w:r w:rsidRPr="096729FA">
              <w:rPr>
                <w:rStyle w:val="Hyperlink"/>
                <w:noProof/>
              </w:rPr>
              <w:t>.</w:t>
            </w:r>
            <w:r w:rsidR="001E16FE">
              <w:rPr>
                <w:noProof/>
              </w:rPr>
              <w:tab/>
            </w:r>
            <w:r w:rsidRPr="096729FA">
              <w:rPr>
                <w:rStyle w:val="Hyperlink"/>
                <w:noProof/>
              </w:rPr>
              <w:t>Transparantie</w:t>
            </w:r>
            <w:r w:rsidR="001E16FE">
              <w:rPr>
                <w:noProof/>
              </w:rPr>
              <w:tab/>
            </w:r>
            <w:r w:rsidR="00191765">
              <w:rPr>
                <w:noProof/>
              </w:rPr>
              <w:t>16</w:t>
            </w:r>
          </w:hyperlink>
        </w:p>
        <w:p w14:paraId="174AE78C" w14:textId="0FF16ABD" w:rsidR="001E16FE" w:rsidRDefault="096729FA" w:rsidP="096729FA">
          <w:pPr>
            <w:pStyle w:val="Inhopg3"/>
            <w:tabs>
              <w:tab w:val="left" w:pos="720"/>
              <w:tab w:val="right" w:leader="dot" w:pos="8610"/>
            </w:tabs>
            <w:rPr>
              <w:rStyle w:val="Hyperlink"/>
              <w:noProof/>
              <w:kern w:val="2"/>
              <w:lang w:val="en-US" w:eastAsia="en-US"/>
              <w14:ligatures w14:val="standardContextual"/>
            </w:rPr>
          </w:pPr>
          <w:hyperlink w:anchor="_Toc1250916354">
            <w:r w:rsidRPr="096729FA">
              <w:rPr>
                <w:rStyle w:val="Hyperlink"/>
                <w:noProof/>
              </w:rPr>
              <w:t>1</w:t>
            </w:r>
            <w:r w:rsidR="00AB4322">
              <w:rPr>
                <w:rStyle w:val="Hyperlink"/>
                <w:noProof/>
              </w:rPr>
              <w:t>2</w:t>
            </w:r>
            <w:r w:rsidRPr="096729FA">
              <w:rPr>
                <w:rStyle w:val="Hyperlink"/>
                <w:noProof/>
              </w:rPr>
              <w:t>.</w:t>
            </w:r>
            <w:r w:rsidR="001E16FE">
              <w:rPr>
                <w:noProof/>
              </w:rPr>
              <w:tab/>
            </w:r>
            <w:r w:rsidRPr="096729FA">
              <w:rPr>
                <w:rStyle w:val="Hyperlink"/>
                <w:noProof/>
              </w:rPr>
              <w:t>Rechten van Betrokkenen</w:t>
            </w:r>
            <w:r w:rsidR="001E16FE">
              <w:rPr>
                <w:noProof/>
              </w:rPr>
              <w:tab/>
            </w:r>
            <w:r w:rsidR="001E16FE">
              <w:rPr>
                <w:noProof/>
              </w:rPr>
              <w:fldChar w:fldCharType="begin"/>
            </w:r>
            <w:r w:rsidR="001E16FE">
              <w:rPr>
                <w:noProof/>
              </w:rPr>
              <w:instrText>PAGEREF _Toc1250916354 \h</w:instrText>
            </w:r>
            <w:r w:rsidR="001E16FE">
              <w:rPr>
                <w:noProof/>
              </w:rPr>
            </w:r>
            <w:r w:rsidR="001E16FE">
              <w:rPr>
                <w:noProof/>
              </w:rPr>
              <w:fldChar w:fldCharType="separate"/>
            </w:r>
            <w:r w:rsidR="00AF4213">
              <w:rPr>
                <w:noProof/>
              </w:rPr>
              <w:t>17</w:t>
            </w:r>
            <w:r w:rsidR="001E16FE">
              <w:rPr>
                <w:noProof/>
              </w:rPr>
              <w:fldChar w:fldCharType="end"/>
            </w:r>
          </w:hyperlink>
        </w:p>
        <w:p w14:paraId="2FA1A374" w14:textId="65553C44" w:rsidR="001E16FE" w:rsidRDefault="096729FA" w:rsidP="096729FA">
          <w:pPr>
            <w:pStyle w:val="Inhopg1"/>
            <w:tabs>
              <w:tab w:val="clear" w:pos="9372"/>
              <w:tab w:val="right" w:leader="dot" w:pos="9360"/>
            </w:tabs>
            <w:rPr>
              <w:rStyle w:val="Hyperlink"/>
              <w:noProof/>
              <w:kern w:val="2"/>
              <w:lang w:val="en-US" w:eastAsia="en-US"/>
              <w14:ligatures w14:val="standardContextual"/>
            </w:rPr>
          </w:pPr>
          <w:hyperlink w:anchor="_Toc1116518335">
            <w:r w:rsidRPr="096729FA">
              <w:rPr>
                <w:rStyle w:val="Hyperlink"/>
                <w:noProof/>
              </w:rPr>
              <w:t>C. Risicoscenario’s, gevolgen en beschermings- maatregelen</w:t>
            </w:r>
            <w:r w:rsidR="001E16FE">
              <w:rPr>
                <w:noProof/>
              </w:rPr>
              <w:tab/>
            </w:r>
            <w:r w:rsidR="001E16FE">
              <w:rPr>
                <w:noProof/>
              </w:rPr>
              <w:fldChar w:fldCharType="begin"/>
            </w:r>
            <w:r w:rsidR="001E16FE">
              <w:rPr>
                <w:noProof/>
              </w:rPr>
              <w:instrText>PAGEREF _Toc1116518335 \h</w:instrText>
            </w:r>
            <w:r w:rsidR="001E16FE">
              <w:rPr>
                <w:noProof/>
              </w:rPr>
            </w:r>
            <w:r w:rsidR="001E16FE">
              <w:rPr>
                <w:noProof/>
              </w:rPr>
              <w:fldChar w:fldCharType="separate"/>
            </w:r>
            <w:r w:rsidR="00AF4213">
              <w:rPr>
                <w:noProof/>
              </w:rPr>
              <w:t>18</w:t>
            </w:r>
            <w:r w:rsidR="001E16FE">
              <w:rPr>
                <w:noProof/>
              </w:rPr>
              <w:fldChar w:fldCharType="end"/>
            </w:r>
          </w:hyperlink>
        </w:p>
        <w:p w14:paraId="67085874" w14:textId="206AD634" w:rsidR="001E16FE" w:rsidRDefault="096729FA" w:rsidP="096729FA">
          <w:pPr>
            <w:pStyle w:val="Inhopg1"/>
            <w:tabs>
              <w:tab w:val="clear" w:pos="9372"/>
              <w:tab w:val="right" w:leader="dot" w:pos="9360"/>
            </w:tabs>
            <w:rPr>
              <w:rStyle w:val="Hyperlink"/>
              <w:noProof/>
              <w:kern w:val="2"/>
              <w:lang w:val="en-US" w:eastAsia="en-US"/>
              <w14:ligatures w14:val="standardContextual"/>
            </w:rPr>
          </w:pPr>
          <w:hyperlink w:anchor="_Toc1339646993">
            <w:r w:rsidRPr="096729FA">
              <w:rPr>
                <w:rStyle w:val="Hyperlink"/>
                <w:noProof/>
              </w:rPr>
              <w:t>D. Maatregelen en Restrisico’s</w:t>
            </w:r>
            <w:r w:rsidR="001E16FE">
              <w:rPr>
                <w:noProof/>
              </w:rPr>
              <w:tab/>
            </w:r>
            <w:r w:rsidR="001E16FE">
              <w:rPr>
                <w:noProof/>
              </w:rPr>
              <w:fldChar w:fldCharType="begin"/>
            </w:r>
            <w:r w:rsidR="001E16FE">
              <w:rPr>
                <w:noProof/>
              </w:rPr>
              <w:instrText>PAGEREF _Toc1339646993 \h</w:instrText>
            </w:r>
            <w:r w:rsidR="001E16FE">
              <w:rPr>
                <w:noProof/>
              </w:rPr>
            </w:r>
            <w:r w:rsidR="001E16FE">
              <w:rPr>
                <w:noProof/>
              </w:rPr>
              <w:fldChar w:fldCharType="separate"/>
            </w:r>
            <w:r w:rsidR="00AF4213">
              <w:rPr>
                <w:noProof/>
              </w:rPr>
              <w:t>26</w:t>
            </w:r>
            <w:r w:rsidR="001E16FE">
              <w:rPr>
                <w:noProof/>
              </w:rPr>
              <w:fldChar w:fldCharType="end"/>
            </w:r>
          </w:hyperlink>
        </w:p>
        <w:p w14:paraId="463646A3" w14:textId="7C59DA36" w:rsidR="001E16FE" w:rsidRDefault="096729FA" w:rsidP="096729FA">
          <w:pPr>
            <w:pStyle w:val="Inhopg1"/>
            <w:tabs>
              <w:tab w:val="clear" w:pos="9372"/>
              <w:tab w:val="right" w:leader="dot" w:pos="9360"/>
            </w:tabs>
            <w:rPr>
              <w:rStyle w:val="Hyperlink"/>
              <w:noProof/>
              <w:kern w:val="2"/>
              <w:lang w:val="en-US" w:eastAsia="en-US"/>
              <w14:ligatures w14:val="standardContextual"/>
            </w:rPr>
          </w:pPr>
          <w:hyperlink w:anchor="_Toc906777838">
            <w:r w:rsidRPr="096729FA">
              <w:rPr>
                <w:rStyle w:val="Hyperlink"/>
                <w:noProof/>
              </w:rPr>
              <w:t>Akkoordverklaring Proceseigen(a)r(en)/gemandateerde(n)</w:t>
            </w:r>
            <w:r w:rsidR="001E16FE">
              <w:rPr>
                <w:noProof/>
              </w:rPr>
              <w:tab/>
            </w:r>
            <w:r w:rsidR="001E16FE">
              <w:rPr>
                <w:noProof/>
              </w:rPr>
              <w:fldChar w:fldCharType="begin"/>
            </w:r>
            <w:r w:rsidR="001E16FE">
              <w:rPr>
                <w:noProof/>
              </w:rPr>
              <w:instrText>PAGEREF _Toc906777838 \h</w:instrText>
            </w:r>
            <w:r w:rsidR="001E16FE">
              <w:rPr>
                <w:noProof/>
              </w:rPr>
            </w:r>
            <w:r w:rsidR="001E16FE">
              <w:rPr>
                <w:noProof/>
              </w:rPr>
              <w:fldChar w:fldCharType="separate"/>
            </w:r>
            <w:r w:rsidR="00AF4213">
              <w:rPr>
                <w:noProof/>
              </w:rPr>
              <w:t>27</w:t>
            </w:r>
            <w:r w:rsidR="001E16FE">
              <w:rPr>
                <w:noProof/>
              </w:rPr>
              <w:fldChar w:fldCharType="end"/>
            </w:r>
          </w:hyperlink>
        </w:p>
        <w:p w14:paraId="60C91BD7" w14:textId="301FE1A9" w:rsidR="096729FA" w:rsidRDefault="096729FA" w:rsidP="096729FA">
          <w:pPr>
            <w:pStyle w:val="Inhopg1"/>
            <w:tabs>
              <w:tab w:val="clear" w:pos="9372"/>
              <w:tab w:val="right" w:leader="dot" w:pos="9360"/>
            </w:tabs>
            <w:rPr>
              <w:rStyle w:val="Hyperlink"/>
            </w:rPr>
          </w:pPr>
          <w:hyperlink w:anchor="_Toc770944707">
            <w:r w:rsidRPr="096729FA">
              <w:rPr>
                <w:rStyle w:val="Hyperlink"/>
                <w:noProof/>
              </w:rPr>
              <w:t>Advies Functionaris Gegevensbescherming (FG)</w:t>
            </w:r>
            <w:r>
              <w:rPr>
                <w:noProof/>
              </w:rPr>
              <w:tab/>
            </w:r>
            <w:r>
              <w:rPr>
                <w:noProof/>
              </w:rPr>
              <w:fldChar w:fldCharType="begin"/>
            </w:r>
            <w:r>
              <w:rPr>
                <w:noProof/>
              </w:rPr>
              <w:instrText>PAGEREF _Toc770944707 \h</w:instrText>
            </w:r>
            <w:r>
              <w:rPr>
                <w:noProof/>
              </w:rPr>
            </w:r>
            <w:r>
              <w:rPr>
                <w:noProof/>
              </w:rPr>
              <w:fldChar w:fldCharType="separate"/>
            </w:r>
            <w:r w:rsidR="00AF4213">
              <w:rPr>
                <w:noProof/>
              </w:rPr>
              <w:t>28</w:t>
            </w:r>
            <w:r>
              <w:rPr>
                <w:noProof/>
              </w:rPr>
              <w:fldChar w:fldCharType="end"/>
            </w:r>
          </w:hyperlink>
          <w:r>
            <w:fldChar w:fldCharType="end"/>
          </w:r>
        </w:p>
      </w:sdtContent>
    </w:sdt>
    <w:p w14:paraId="1386AC1F" w14:textId="2B40B5A8" w:rsidR="000F2537" w:rsidRDefault="000F2537" w:rsidP="096729FA">
      <w:pPr>
        <w:pStyle w:val="Inhopg1"/>
        <w:tabs>
          <w:tab w:val="clear" w:pos="9372"/>
          <w:tab w:val="right" w:leader="dot" w:pos="9360"/>
        </w:tabs>
        <w:rPr>
          <w:rStyle w:val="Hyperlink"/>
          <w:rFonts w:ascii="Aptos" w:eastAsia="Aptos" w:hAnsi="Aptos" w:cs="Aptos"/>
          <w:noProof/>
          <w:kern w:val="2"/>
          <w:lang w:val="en-US" w:eastAsia="en-US"/>
          <w14:ligatures w14:val="standardContextual"/>
        </w:rPr>
      </w:pPr>
    </w:p>
    <w:p w14:paraId="2A930526" w14:textId="1D191BFA" w:rsidR="00125D8A" w:rsidRDefault="00125D8A" w:rsidP="096729FA">
      <w:pPr>
        <w:pStyle w:val="Inhopg1"/>
        <w:tabs>
          <w:tab w:val="clear" w:pos="9372"/>
          <w:tab w:val="right" w:leader="dot" w:pos="9360"/>
        </w:tabs>
        <w:rPr>
          <w:rStyle w:val="Hyperlink"/>
          <w:rFonts w:ascii="Aptos" w:eastAsia="Aptos" w:hAnsi="Aptos" w:cs="Aptos"/>
          <w:noProof/>
          <w:kern w:val="2"/>
          <w:lang w:val="en-US" w:eastAsia="en-US"/>
          <w14:ligatures w14:val="standardContextual"/>
        </w:rPr>
      </w:pPr>
    </w:p>
    <w:p w14:paraId="42C9DD6F" w14:textId="6041199C" w:rsidR="003275CE" w:rsidRDefault="003275CE" w:rsidP="096729FA">
      <w:pPr>
        <w:pStyle w:val="Inhopg1"/>
        <w:tabs>
          <w:tab w:val="clear" w:pos="9372"/>
          <w:tab w:val="right" w:leader="dot" w:pos="9360"/>
        </w:tabs>
        <w:rPr>
          <w:rStyle w:val="Hyperlink"/>
          <w:rFonts w:ascii="Aptos" w:eastAsia="Aptos" w:hAnsi="Aptos" w:cs="Aptos"/>
          <w:noProof/>
          <w:kern w:val="2"/>
          <w14:ligatures w14:val="standardContextual"/>
        </w:rPr>
      </w:pPr>
    </w:p>
    <w:p w14:paraId="78927B0F" w14:textId="3342B220" w:rsidR="00F37F7F" w:rsidRDefault="00F37F7F" w:rsidP="096729FA">
      <w:pPr>
        <w:rPr>
          <w:rFonts w:ascii="Aptos" w:eastAsia="Aptos" w:hAnsi="Aptos" w:cs="Aptos"/>
        </w:rPr>
      </w:pPr>
    </w:p>
    <w:p w14:paraId="595FB889" w14:textId="33F0E25B" w:rsidR="006D0614" w:rsidRDefault="006D0614" w:rsidP="096729FA">
      <w:pPr>
        <w:spacing w:after="160" w:line="259" w:lineRule="auto"/>
        <w:rPr>
          <w:rFonts w:ascii="Aptos" w:eastAsia="Aptos" w:hAnsi="Aptos" w:cs="Aptos"/>
          <w:b/>
          <w:bCs/>
          <w:color w:val="004682"/>
          <w:sz w:val="32"/>
          <w:szCs w:val="32"/>
          <w:lang w:eastAsia="en-US"/>
        </w:rPr>
      </w:pPr>
      <w:r w:rsidRPr="096729FA">
        <w:rPr>
          <w:rFonts w:ascii="Aptos" w:eastAsia="Aptos" w:hAnsi="Aptos" w:cs="Aptos"/>
        </w:rPr>
        <w:br w:type="page"/>
      </w:r>
    </w:p>
    <w:p w14:paraId="6D56CA55" w14:textId="52712330" w:rsidR="00EF5D32" w:rsidRDefault="005504CB" w:rsidP="096729FA">
      <w:pPr>
        <w:pStyle w:val="Kop1"/>
        <w:rPr>
          <w:rFonts w:ascii="Aptos" w:eastAsia="Aptos" w:hAnsi="Aptos" w:cs="Aptos"/>
        </w:rPr>
      </w:pPr>
      <w:bookmarkStart w:id="6" w:name="_Toc591326344"/>
      <w:r w:rsidRPr="096729FA">
        <w:rPr>
          <w:rFonts w:ascii="Aptos" w:eastAsia="Aptos" w:hAnsi="Aptos" w:cs="Aptos"/>
        </w:rPr>
        <w:lastRenderedPageBreak/>
        <w:t>Inleiding</w:t>
      </w:r>
      <w:bookmarkEnd w:id="6"/>
    </w:p>
    <w:p w14:paraId="2324A80E" w14:textId="7DCA0DA5" w:rsidR="00EF5D32" w:rsidRDefault="0074529B" w:rsidP="096729FA">
      <w:pPr>
        <w:pStyle w:val="Kop2"/>
        <w:numPr>
          <w:ilvl w:val="0"/>
          <w:numId w:val="9"/>
        </w:numPr>
        <w:rPr>
          <w:rFonts w:ascii="Aptos" w:eastAsia="Aptos" w:hAnsi="Aptos" w:cs="Aptos"/>
        </w:rPr>
      </w:pPr>
      <w:bookmarkStart w:id="7" w:name="_Toc157788651"/>
      <w:r w:rsidRPr="096729FA">
        <w:rPr>
          <w:rFonts w:ascii="Aptos" w:eastAsia="Aptos" w:hAnsi="Aptos" w:cs="Aptos"/>
        </w:rPr>
        <w:t>O</w:t>
      </w:r>
      <w:r w:rsidR="000B743A" w:rsidRPr="096729FA">
        <w:rPr>
          <w:rFonts w:ascii="Aptos" w:eastAsia="Aptos" w:hAnsi="Aptos" w:cs="Aptos"/>
        </w:rPr>
        <w:t xml:space="preserve">nderwerp </w:t>
      </w:r>
      <w:r w:rsidRPr="096729FA">
        <w:rPr>
          <w:rFonts w:ascii="Aptos" w:eastAsia="Aptos" w:hAnsi="Aptos" w:cs="Aptos"/>
        </w:rPr>
        <w:t xml:space="preserve">en aanleiding </w:t>
      </w:r>
      <w:r w:rsidR="000B743A" w:rsidRPr="096729FA">
        <w:rPr>
          <w:rFonts w:ascii="Aptos" w:eastAsia="Aptos" w:hAnsi="Aptos" w:cs="Aptos"/>
        </w:rPr>
        <w:t>van de DPIA</w:t>
      </w:r>
      <w:bookmarkEnd w:id="7"/>
    </w:p>
    <w:p w14:paraId="4B4CCBB4" w14:textId="77777777" w:rsidR="0074529B" w:rsidRDefault="0074529B" w:rsidP="096729FA">
      <w:pPr>
        <w:spacing w:line="360" w:lineRule="auto"/>
        <w:rPr>
          <w:rFonts w:ascii="Aptos" w:eastAsia="Aptos" w:hAnsi="Aptos" w:cs="Aptos"/>
        </w:rPr>
      </w:pPr>
    </w:p>
    <w:p w14:paraId="3A38B572" w14:textId="6E720C0D" w:rsidR="629450A1" w:rsidRPr="00125E53" w:rsidRDefault="00D81B86" w:rsidP="096729FA">
      <w:pPr>
        <w:spacing w:line="360" w:lineRule="auto"/>
        <w:rPr>
          <w:rFonts w:ascii="Aptos" w:eastAsia="Aptos" w:hAnsi="Aptos" w:cs="Aptos"/>
          <w:i/>
          <w:iCs/>
        </w:rPr>
      </w:pPr>
      <w:bookmarkStart w:id="8" w:name="_Hlk175045148"/>
      <w:r w:rsidRPr="096729FA">
        <w:rPr>
          <w:rFonts w:ascii="Aptos" w:eastAsia="Aptos" w:hAnsi="Aptos" w:cs="Aptos"/>
        </w:rPr>
        <w:t>Deze DPIA heeft betrekking op het proces</w:t>
      </w:r>
      <w:r w:rsidR="463A51D7" w:rsidRPr="096729FA">
        <w:rPr>
          <w:rFonts w:ascii="Aptos" w:eastAsia="Aptos" w:hAnsi="Aptos" w:cs="Aptos"/>
        </w:rPr>
        <w:t xml:space="preserve"> </w:t>
      </w:r>
      <w:r w:rsidR="00BA3E63" w:rsidRPr="096729FA">
        <w:rPr>
          <w:rFonts w:ascii="Aptos" w:eastAsia="Aptos" w:hAnsi="Aptos" w:cs="Aptos"/>
        </w:rPr>
        <w:t>i</w:t>
      </w:r>
      <w:r w:rsidR="005E3C2F" w:rsidRPr="096729FA">
        <w:rPr>
          <w:rFonts w:ascii="Aptos" w:eastAsia="Aptos" w:hAnsi="Aptos" w:cs="Aptos"/>
        </w:rPr>
        <w:t>nspectie</w:t>
      </w:r>
      <w:r w:rsidR="7F30A56D" w:rsidRPr="096729FA">
        <w:rPr>
          <w:rFonts w:ascii="Aptos" w:eastAsia="Aptos" w:hAnsi="Aptos" w:cs="Aptos"/>
        </w:rPr>
        <w:t xml:space="preserve"> met</w:t>
      </w:r>
      <w:r w:rsidR="33A20B62" w:rsidRPr="096729FA">
        <w:rPr>
          <w:rFonts w:ascii="Aptos" w:eastAsia="Aptos" w:hAnsi="Aptos" w:cs="Aptos"/>
        </w:rPr>
        <w:t xml:space="preserve"> behulp van</w:t>
      </w:r>
      <w:r w:rsidR="7F30A56D" w:rsidRPr="096729FA">
        <w:rPr>
          <w:rFonts w:ascii="Aptos" w:eastAsia="Aptos" w:hAnsi="Aptos" w:cs="Aptos"/>
        </w:rPr>
        <w:t xml:space="preserve"> drones</w:t>
      </w:r>
      <w:r w:rsidR="446467F9" w:rsidRPr="096729FA">
        <w:rPr>
          <w:rFonts w:ascii="Aptos" w:eastAsia="Aptos" w:hAnsi="Aptos" w:cs="Aptos"/>
        </w:rPr>
        <w:t>, waarbij foto’s, video’s of andere scans worden gemaakt van het te inspecteren object</w:t>
      </w:r>
      <w:r w:rsidR="21030AE8" w:rsidRPr="096729FA">
        <w:rPr>
          <w:rFonts w:ascii="Aptos" w:eastAsia="Aptos" w:hAnsi="Aptos" w:cs="Aptos"/>
        </w:rPr>
        <w:t>.</w:t>
      </w:r>
      <w:r w:rsidR="005E3C2F" w:rsidRPr="096729FA">
        <w:rPr>
          <w:rFonts w:ascii="Aptos" w:eastAsia="Aptos" w:hAnsi="Aptos" w:cs="Aptos"/>
        </w:rPr>
        <w:t xml:space="preserve"> </w:t>
      </w:r>
      <w:r w:rsidR="00B760C2" w:rsidRPr="096729FA">
        <w:rPr>
          <w:rFonts w:ascii="Aptos" w:eastAsia="Aptos" w:hAnsi="Aptos" w:cs="Aptos"/>
        </w:rPr>
        <w:t>Hierbij kan het gaan om de volgende situaties:</w:t>
      </w:r>
      <w:r w:rsidR="629450A1" w:rsidRPr="096729FA">
        <w:rPr>
          <w:rFonts w:ascii="Aptos" w:eastAsia="Aptos" w:hAnsi="Aptos" w:cs="Aptos"/>
        </w:rPr>
        <w:t xml:space="preserve"> </w:t>
      </w:r>
    </w:p>
    <w:p w14:paraId="45052AF5" w14:textId="52E2BC95" w:rsidR="629450A1" w:rsidRPr="00F26D3B" w:rsidRDefault="629450A1" w:rsidP="096729FA">
      <w:pPr>
        <w:pStyle w:val="Lijstalinea"/>
        <w:spacing w:line="360" w:lineRule="auto"/>
        <w:rPr>
          <w:rFonts w:ascii="Aptos" w:eastAsia="Aptos" w:hAnsi="Aptos" w:cs="Aptos"/>
          <w:color w:val="000000" w:themeColor="text1"/>
        </w:rPr>
      </w:pPr>
      <w:r w:rsidRPr="096729FA">
        <w:rPr>
          <w:rFonts w:ascii="Aptos" w:eastAsia="Aptos" w:hAnsi="Aptos" w:cs="Aptos"/>
          <w:color w:val="000000" w:themeColor="text1"/>
        </w:rPr>
        <w:t>Inspectie van een bouwwerk in het kader van toezicht op de naleving van de omgevingswet</w:t>
      </w:r>
    </w:p>
    <w:p w14:paraId="6EABD737" w14:textId="77777777" w:rsidR="00B14A15" w:rsidRDefault="629450A1" w:rsidP="096729FA">
      <w:pPr>
        <w:pStyle w:val="Lijstalinea"/>
        <w:spacing w:line="360" w:lineRule="auto"/>
        <w:rPr>
          <w:rFonts w:ascii="Aptos" w:eastAsia="Aptos" w:hAnsi="Aptos" w:cs="Aptos"/>
          <w:color w:val="000000" w:themeColor="text1"/>
        </w:rPr>
      </w:pPr>
      <w:r w:rsidRPr="096729FA">
        <w:rPr>
          <w:rFonts w:ascii="Aptos" w:eastAsia="Aptos" w:hAnsi="Aptos" w:cs="Aptos"/>
          <w:color w:val="000000" w:themeColor="text1"/>
        </w:rPr>
        <w:t>Inspectie van de bouwkundige staat van objecten zoals bruggen, kades en oevers, lichtmasten, sluisdeuren, gebouwen en beschoeiingen. Deze objecten vallen onder de zorgplicht van de gemeente.</w:t>
      </w:r>
    </w:p>
    <w:p w14:paraId="249F3C1F" w14:textId="59A01E00" w:rsidR="006D567E" w:rsidRPr="00B14A15" w:rsidRDefault="006D567E" w:rsidP="096729FA">
      <w:pPr>
        <w:pStyle w:val="Lijstalinea"/>
        <w:spacing w:line="360" w:lineRule="auto"/>
        <w:rPr>
          <w:rFonts w:ascii="Aptos" w:eastAsia="Aptos" w:hAnsi="Aptos" w:cs="Aptos"/>
          <w:color w:val="000000" w:themeColor="text1"/>
        </w:rPr>
      </w:pPr>
      <w:r w:rsidRPr="096729FA">
        <w:rPr>
          <w:rFonts w:ascii="Aptos" w:eastAsia="Aptos" w:hAnsi="Aptos" w:cs="Aptos"/>
          <w:highlight w:val="yellow"/>
        </w:rPr>
        <w:t>[anders]</w:t>
      </w:r>
    </w:p>
    <w:p w14:paraId="52466F22" w14:textId="77777777" w:rsidR="006D567E" w:rsidRPr="00B14A15" w:rsidRDefault="006D567E" w:rsidP="096729FA">
      <w:pPr>
        <w:spacing w:line="360" w:lineRule="auto"/>
        <w:ind w:left="360" w:hanging="360"/>
        <w:rPr>
          <w:rFonts w:ascii="Aptos" w:eastAsia="Aptos" w:hAnsi="Aptos" w:cs="Aptos"/>
          <w:color w:val="000000" w:themeColor="text1"/>
        </w:rPr>
      </w:pPr>
    </w:p>
    <w:p w14:paraId="34A18DEA" w14:textId="77777777" w:rsidR="00AC33B4" w:rsidRPr="00AC33B4" w:rsidRDefault="00AC33B4" w:rsidP="096729FA">
      <w:pPr>
        <w:pStyle w:val="Lijstalinea"/>
        <w:numPr>
          <w:ilvl w:val="0"/>
          <w:numId w:val="0"/>
        </w:numPr>
        <w:spacing w:line="360" w:lineRule="auto"/>
        <w:ind w:left="360"/>
        <w:rPr>
          <w:rFonts w:ascii="Aptos" w:eastAsia="Aptos" w:hAnsi="Aptos" w:cs="Aptos"/>
          <w:color w:val="000000" w:themeColor="text1"/>
        </w:rPr>
      </w:pPr>
    </w:p>
    <w:p w14:paraId="57A3D095" w14:textId="37DAD8AD" w:rsidR="00286FCD" w:rsidRDefault="009871CD" w:rsidP="096729FA">
      <w:pPr>
        <w:spacing w:line="360" w:lineRule="auto"/>
        <w:rPr>
          <w:rStyle w:val="cf01"/>
          <w:rFonts w:ascii="Aptos" w:eastAsia="Aptos" w:hAnsi="Aptos" w:cs="Aptos"/>
        </w:rPr>
      </w:pPr>
      <w:r w:rsidRPr="096729FA">
        <w:rPr>
          <w:rFonts w:ascii="Aptos" w:eastAsia="Aptos" w:hAnsi="Aptos" w:cs="Aptos"/>
        </w:rPr>
        <w:t xml:space="preserve">Door middel van de </w:t>
      </w:r>
      <w:r w:rsidR="00A668B2" w:rsidRPr="096729FA">
        <w:rPr>
          <w:rFonts w:ascii="Aptos" w:eastAsia="Aptos" w:hAnsi="Aptos" w:cs="Aptos"/>
        </w:rPr>
        <w:t>QuickScan</w:t>
      </w:r>
      <w:r w:rsidRPr="096729FA">
        <w:rPr>
          <w:rFonts w:ascii="Aptos" w:eastAsia="Aptos" w:hAnsi="Aptos" w:cs="Aptos"/>
        </w:rPr>
        <w:t xml:space="preserve"> </w:t>
      </w:r>
      <w:r w:rsidR="00F9092E" w:rsidRPr="096729FA">
        <w:rPr>
          <w:rFonts w:ascii="Aptos" w:eastAsia="Aptos" w:hAnsi="Aptos" w:cs="Aptos"/>
        </w:rPr>
        <w:t xml:space="preserve">(pre-DPIA) </w:t>
      </w:r>
      <w:r w:rsidRPr="096729FA">
        <w:rPr>
          <w:rFonts w:ascii="Aptos" w:eastAsia="Aptos" w:hAnsi="Aptos" w:cs="Aptos"/>
          <w:highlight w:val="yellow"/>
        </w:rPr>
        <w:t>van &lt;datum</w:t>
      </w:r>
      <w:r w:rsidR="005270B7" w:rsidRPr="096729FA">
        <w:rPr>
          <w:rFonts w:ascii="Aptos" w:eastAsia="Aptos" w:hAnsi="Aptos" w:cs="Aptos"/>
          <w:highlight w:val="yellow"/>
        </w:rPr>
        <w:t>&gt;</w:t>
      </w:r>
      <w:r w:rsidR="005270B7" w:rsidRPr="096729FA">
        <w:rPr>
          <w:rFonts w:ascii="Aptos" w:eastAsia="Aptos" w:hAnsi="Aptos" w:cs="Aptos"/>
        </w:rPr>
        <w:t xml:space="preserve"> is vastgesteld </w:t>
      </w:r>
      <w:r w:rsidR="00C23F68" w:rsidRPr="096729FA">
        <w:rPr>
          <w:rFonts w:ascii="Aptos" w:eastAsia="Aptos" w:hAnsi="Aptos" w:cs="Aptos"/>
        </w:rPr>
        <w:t xml:space="preserve">dat </w:t>
      </w:r>
      <w:r w:rsidR="00EA2A22" w:rsidRPr="096729FA">
        <w:rPr>
          <w:rFonts w:ascii="Aptos" w:eastAsia="Aptos" w:hAnsi="Aptos" w:cs="Aptos"/>
        </w:rPr>
        <w:t>dit proces</w:t>
      </w:r>
      <w:r w:rsidR="00E04C13" w:rsidRPr="096729FA">
        <w:rPr>
          <w:rFonts w:ascii="Aptos" w:eastAsia="Aptos" w:hAnsi="Aptos" w:cs="Aptos"/>
        </w:rPr>
        <w:t xml:space="preserve"> waarschijnlijk een verhoogd risico oplevert voor </w:t>
      </w:r>
      <w:r w:rsidR="00EC0E8F" w:rsidRPr="096729FA">
        <w:rPr>
          <w:rFonts w:ascii="Aptos" w:eastAsia="Aptos" w:hAnsi="Aptos" w:cs="Aptos"/>
        </w:rPr>
        <w:t>betrokkenen van wie persoonsgegevens worden verwerkt</w:t>
      </w:r>
      <w:r w:rsidR="00FC36E0" w:rsidRPr="096729FA">
        <w:rPr>
          <w:rFonts w:ascii="Aptos" w:eastAsia="Aptos" w:hAnsi="Aptos" w:cs="Aptos"/>
        </w:rPr>
        <w:t xml:space="preserve">, </w:t>
      </w:r>
      <w:r w:rsidR="00DB3551" w:rsidRPr="096729FA">
        <w:rPr>
          <w:rFonts w:ascii="Aptos" w:eastAsia="Aptos" w:hAnsi="Aptos" w:cs="Aptos"/>
        </w:rPr>
        <w:t xml:space="preserve">omdat </w:t>
      </w:r>
      <w:r w:rsidR="742EF1F4" w:rsidRPr="096729FA">
        <w:rPr>
          <w:rFonts w:ascii="Aptos" w:eastAsia="Aptos" w:hAnsi="Aptos" w:cs="Aptos"/>
        </w:rPr>
        <w:t>er met de inzet van drones sprake is van cameratoezicht</w:t>
      </w:r>
      <w:r w:rsidR="61F8C54B" w:rsidRPr="096729FA">
        <w:rPr>
          <w:rFonts w:ascii="Aptos" w:eastAsia="Aptos" w:hAnsi="Aptos" w:cs="Aptos"/>
        </w:rPr>
        <w:t xml:space="preserve"> </w:t>
      </w:r>
      <w:bookmarkEnd w:id="8"/>
      <w:r w:rsidR="0005239A" w:rsidRPr="096729FA">
        <w:rPr>
          <w:rStyle w:val="cf01"/>
          <w:rFonts w:ascii="Aptos" w:eastAsia="Aptos" w:hAnsi="Aptos" w:cs="Aptos"/>
        </w:rPr>
        <w:t>en dus op grond van artikel 35 AVG het uitvoeren van een DPIA verplicht is.</w:t>
      </w:r>
    </w:p>
    <w:p w14:paraId="55659235" w14:textId="178A70BB" w:rsidR="00863F37" w:rsidRDefault="00863F37" w:rsidP="096729FA">
      <w:pPr>
        <w:pStyle w:val="Kop2"/>
        <w:numPr>
          <w:ilvl w:val="0"/>
          <w:numId w:val="9"/>
        </w:numPr>
        <w:spacing w:line="360" w:lineRule="auto"/>
        <w:rPr>
          <w:rFonts w:ascii="Aptos" w:eastAsia="Aptos" w:hAnsi="Aptos" w:cs="Aptos"/>
        </w:rPr>
      </w:pPr>
      <w:bookmarkStart w:id="9" w:name="_Toc175218297"/>
      <w:bookmarkStart w:id="10" w:name="_Toc175218298"/>
      <w:bookmarkStart w:id="11" w:name="_Toc175218299"/>
      <w:bookmarkStart w:id="12" w:name="_Toc175218300"/>
      <w:bookmarkStart w:id="13" w:name="_Toc175218301"/>
      <w:bookmarkStart w:id="14" w:name="_Toc175218302"/>
      <w:bookmarkStart w:id="15" w:name="_Toc175218303"/>
      <w:bookmarkStart w:id="16" w:name="_Toc175218304"/>
      <w:bookmarkStart w:id="17" w:name="_Toc175218305"/>
      <w:bookmarkStart w:id="18" w:name="_Toc175218306"/>
      <w:bookmarkStart w:id="19" w:name="_Toc105083043"/>
      <w:bookmarkEnd w:id="9"/>
      <w:bookmarkEnd w:id="10"/>
      <w:bookmarkEnd w:id="11"/>
      <w:bookmarkEnd w:id="12"/>
      <w:bookmarkEnd w:id="13"/>
      <w:bookmarkEnd w:id="14"/>
      <w:bookmarkEnd w:id="15"/>
      <w:bookmarkEnd w:id="16"/>
      <w:bookmarkEnd w:id="17"/>
      <w:bookmarkEnd w:id="18"/>
      <w:r w:rsidRPr="096729FA">
        <w:rPr>
          <w:rFonts w:ascii="Aptos" w:eastAsia="Aptos" w:hAnsi="Aptos" w:cs="Aptos"/>
        </w:rPr>
        <w:t>Scope van de DPIA</w:t>
      </w:r>
      <w:bookmarkEnd w:id="19"/>
    </w:p>
    <w:p w14:paraId="52C37866" w14:textId="77777777" w:rsidR="00BD5F33" w:rsidRDefault="00BD5F33" w:rsidP="096729FA">
      <w:pPr>
        <w:rPr>
          <w:rFonts w:ascii="Aptos" w:eastAsia="Aptos" w:hAnsi="Aptos" w:cs="Aptos"/>
          <w:lang w:eastAsia="en-US"/>
        </w:rPr>
      </w:pPr>
      <w:r w:rsidRPr="096729FA">
        <w:rPr>
          <w:rFonts w:ascii="Aptos" w:eastAsia="Aptos" w:hAnsi="Aptos" w:cs="Aptos"/>
          <w:lang w:eastAsia="en-US"/>
        </w:rPr>
        <w:t>In scope</w:t>
      </w:r>
    </w:p>
    <w:p w14:paraId="2FEECBE7" w14:textId="644859B0" w:rsidR="00BD5F33" w:rsidRDefault="00BD5F33" w:rsidP="096729FA">
      <w:pPr>
        <w:rPr>
          <w:rFonts w:ascii="Aptos" w:eastAsia="Aptos" w:hAnsi="Aptos" w:cs="Aptos"/>
          <w:lang w:eastAsia="en-US"/>
        </w:rPr>
      </w:pPr>
      <w:r w:rsidRPr="096729FA">
        <w:rPr>
          <w:rFonts w:ascii="Aptos" w:eastAsia="Aptos" w:hAnsi="Aptos" w:cs="Aptos"/>
          <w:lang w:eastAsia="en-US"/>
        </w:rPr>
        <w:t xml:space="preserve">De volgende onderdelen c.q. gegevensverwerkingen </w:t>
      </w:r>
      <w:r w:rsidR="00FC0704" w:rsidRPr="096729FA">
        <w:rPr>
          <w:rFonts w:ascii="Aptos" w:eastAsia="Aptos" w:hAnsi="Aptos" w:cs="Aptos"/>
          <w:lang w:eastAsia="en-US"/>
        </w:rPr>
        <w:t>vallen binnen de</w:t>
      </w:r>
      <w:r w:rsidRPr="096729FA">
        <w:rPr>
          <w:rFonts w:ascii="Aptos" w:eastAsia="Aptos" w:hAnsi="Aptos" w:cs="Aptos"/>
          <w:lang w:eastAsia="en-US"/>
        </w:rPr>
        <w:t xml:space="preserve"> scope van deze DPIA: </w:t>
      </w:r>
    </w:p>
    <w:p w14:paraId="3EFF55BD" w14:textId="0DF605E9" w:rsidR="00FF1539" w:rsidRDefault="00A332B1" w:rsidP="096729FA">
      <w:pPr>
        <w:pStyle w:val="Lijstalinea"/>
        <w:rPr>
          <w:rFonts w:ascii="Aptos" w:eastAsia="Aptos" w:hAnsi="Aptos" w:cs="Aptos"/>
        </w:rPr>
      </w:pPr>
      <w:r w:rsidRPr="096729FA">
        <w:rPr>
          <w:rFonts w:ascii="Aptos" w:eastAsia="Aptos" w:hAnsi="Aptos" w:cs="Aptos"/>
        </w:rPr>
        <w:t>G</w:t>
      </w:r>
      <w:r w:rsidR="00737242" w:rsidRPr="096729FA">
        <w:rPr>
          <w:rFonts w:ascii="Aptos" w:eastAsia="Aptos" w:hAnsi="Aptos" w:cs="Aptos"/>
        </w:rPr>
        <w:t>egevensverwerking</w:t>
      </w:r>
      <w:r w:rsidRPr="096729FA">
        <w:rPr>
          <w:rFonts w:ascii="Aptos" w:eastAsia="Aptos" w:hAnsi="Aptos" w:cs="Aptos"/>
        </w:rPr>
        <w:t>en</w:t>
      </w:r>
      <w:r w:rsidR="00737242" w:rsidRPr="096729FA">
        <w:rPr>
          <w:rFonts w:ascii="Aptos" w:eastAsia="Aptos" w:hAnsi="Aptos" w:cs="Aptos"/>
        </w:rPr>
        <w:t xml:space="preserve"> die voortvloei</w:t>
      </w:r>
      <w:r w:rsidRPr="096729FA">
        <w:rPr>
          <w:rFonts w:ascii="Aptos" w:eastAsia="Aptos" w:hAnsi="Aptos" w:cs="Aptos"/>
        </w:rPr>
        <w:t>en</w:t>
      </w:r>
      <w:r w:rsidR="00737242" w:rsidRPr="096729FA">
        <w:rPr>
          <w:rFonts w:ascii="Aptos" w:eastAsia="Aptos" w:hAnsi="Aptos" w:cs="Aptos"/>
        </w:rPr>
        <w:t xml:space="preserve"> uit de inzet van drones</w:t>
      </w:r>
      <w:r w:rsidR="00E85A9C" w:rsidRPr="096729FA">
        <w:rPr>
          <w:rFonts w:ascii="Aptos" w:eastAsia="Aptos" w:hAnsi="Aptos" w:cs="Aptos"/>
        </w:rPr>
        <w:t xml:space="preserve">, zoals </w:t>
      </w:r>
      <w:r w:rsidR="00981BE7" w:rsidRPr="096729FA">
        <w:rPr>
          <w:rFonts w:ascii="Aptos" w:eastAsia="Aptos" w:hAnsi="Aptos" w:cs="Aptos"/>
        </w:rPr>
        <w:t xml:space="preserve">het vluchtplan, </w:t>
      </w:r>
      <w:r w:rsidR="007D0671" w:rsidRPr="096729FA">
        <w:rPr>
          <w:rFonts w:ascii="Aptos" w:eastAsia="Aptos" w:hAnsi="Aptos" w:cs="Aptos"/>
        </w:rPr>
        <w:t>beeldmateriaal, l</w:t>
      </w:r>
      <w:r w:rsidR="00200826" w:rsidRPr="096729FA">
        <w:rPr>
          <w:rFonts w:ascii="Aptos" w:eastAsia="Aptos" w:hAnsi="Aptos" w:cs="Aptos"/>
        </w:rPr>
        <w:t>ive beelden en logs van de drone.</w:t>
      </w:r>
    </w:p>
    <w:p w14:paraId="6150770D" w14:textId="0CDB6CF1" w:rsidR="00A332B1" w:rsidRPr="007F0EE0" w:rsidRDefault="00A332B1" w:rsidP="096729FA">
      <w:pPr>
        <w:pStyle w:val="Lijstalinea"/>
        <w:rPr>
          <w:rFonts w:ascii="Aptos" w:eastAsia="Aptos" w:hAnsi="Aptos" w:cs="Aptos"/>
          <w:highlight w:val="yellow"/>
        </w:rPr>
      </w:pPr>
      <w:r w:rsidRPr="096729FA">
        <w:rPr>
          <w:rFonts w:ascii="Aptos" w:eastAsia="Aptos" w:hAnsi="Aptos" w:cs="Aptos"/>
          <w:highlight w:val="yellow"/>
        </w:rPr>
        <w:t>[</w:t>
      </w:r>
      <w:r w:rsidR="005145BE" w:rsidRPr="096729FA">
        <w:rPr>
          <w:rFonts w:ascii="Aptos" w:eastAsia="Aptos" w:hAnsi="Aptos" w:cs="Aptos"/>
          <w:highlight w:val="yellow"/>
        </w:rPr>
        <w:t>anders</w:t>
      </w:r>
      <w:r w:rsidRPr="096729FA">
        <w:rPr>
          <w:rFonts w:ascii="Aptos" w:eastAsia="Aptos" w:hAnsi="Aptos" w:cs="Aptos"/>
          <w:highlight w:val="yellow"/>
        </w:rPr>
        <w:t>]</w:t>
      </w:r>
    </w:p>
    <w:p w14:paraId="6A8B40DA" w14:textId="77777777" w:rsidR="00BD5F33" w:rsidRDefault="00BD5F33" w:rsidP="096729FA">
      <w:pPr>
        <w:rPr>
          <w:rFonts w:ascii="Aptos" w:eastAsia="Aptos" w:hAnsi="Aptos" w:cs="Aptos"/>
          <w:lang w:eastAsia="en-US"/>
        </w:rPr>
      </w:pPr>
    </w:p>
    <w:p w14:paraId="7B43E819" w14:textId="2FAC8AB6" w:rsidR="00BD5F33" w:rsidRDefault="00A90045" w:rsidP="096729FA">
      <w:pPr>
        <w:rPr>
          <w:rFonts w:ascii="Aptos" w:eastAsia="Aptos" w:hAnsi="Aptos" w:cs="Aptos"/>
          <w:lang w:eastAsia="en-US"/>
        </w:rPr>
      </w:pPr>
      <w:r w:rsidRPr="096729FA">
        <w:rPr>
          <w:rFonts w:ascii="Aptos" w:eastAsia="Aptos" w:hAnsi="Aptos" w:cs="Aptos"/>
          <w:lang w:eastAsia="en-US"/>
        </w:rPr>
        <w:t xml:space="preserve">Buiten </w:t>
      </w:r>
      <w:r w:rsidR="00BD5F33" w:rsidRPr="096729FA">
        <w:rPr>
          <w:rFonts w:ascii="Aptos" w:eastAsia="Aptos" w:hAnsi="Aptos" w:cs="Aptos"/>
          <w:lang w:eastAsia="en-US"/>
        </w:rPr>
        <w:t>scope</w:t>
      </w:r>
    </w:p>
    <w:p w14:paraId="772BFF6A" w14:textId="09522A0F" w:rsidR="00BD5F33" w:rsidRDefault="00BD5F33" w:rsidP="096729FA">
      <w:pPr>
        <w:rPr>
          <w:rFonts w:ascii="Aptos" w:eastAsia="Aptos" w:hAnsi="Aptos" w:cs="Aptos"/>
          <w:lang w:eastAsia="en-US"/>
        </w:rPr>
      </w:pPr>
      <w:r w:rsidRPr="096729FA">
        <w:rPr>
          <w:rFonts w:ascii="Aptos" w:eastAsia="Aptos" w:hAnsi="Aptos" w:cs="Aptos"/>
          <w:lang w:eastAsia="en-US"/>
        </w:rPr>
        <w:t xml:space="preserve">De volgende onderdelen c.q. gegevensverwerkingen </w:t>
      </w:r>
      <w:r w:rsidR="00FC0704" w:rsidRPr="096729FA">
        <w:rPr>
          <w:rFonts w:ascii="Aptos" w:eastAsia="Aptos" w:hAnsi="Aptos" w:cs="Aptos"/>
          <w:lang w:eastAsia="en-US"/>
        </w:rPr>
        <w:t>vallen buiten de</w:t>
      </w:r>
      <w:r w:rsidRPr="096729FA">
        <w:rPr>
          <w:rFonts w:ascii="Aptos" w:eastAsia="Aptos" w:hAnsi="Aptos" w:cs="Aptos"/>
          <w:lang w:eastAsia="en-US"/>
        </w:rPr>
        <w:t xml:space="preserve"> scope van deze DPIA: </w:t>
      </w:r>
    </w:p>
    <w:p w14:paraId="70ADE881" w14:textId="66162BA3" w:rsidR="007F0EE0" w:rsidRDefault="00737242" w:rsidP="096729FA">
      <w:pPr>
        <w:pStyle w:val="Lijstalinea"/>
        <w:rPr>
          <w:rFonts w:ascii="Aptos" w:eastAsia="Aptos" w:hAnsi="Aptos" w:cs="Aptos"/>
        </w:rPr>
      </w:pPr>
      <w:r w:rsidRPr="096729FA">
        <w:rPr>
          <w:rFonts w:ascii="Aptos" w:eastAsia="Aptos" w:hAnsi="Aptos" w:cs="Aptos"/>
        </w:rPr>
        <w:t xml:space="preserve">De verwerking van persoonsgegevens </w:t>
      </w:r>
      <w:r w:rsidR="00F26D3B" w:rsidRPr="096729FA">
        <w:rPr>
          <w:rFonts w:ascii="Aptos" w:eastAsia="Aptos" w:hAnsi="Aptos" w:cs="Aptos"/>
        </w:rPr>
        <w:t>voor het proces waarbij er geen sprake is van de inzet van drones</w:t>
      </w:r>
    </w:p>
    <w:p w14:paraId="19A192F3" w14:textId="048EFDB8" w:rsidR="0012276F" w:rsidRPr="007F0EE0" w:rsidRDefault="005145BE" w:rsidP="096729FA">
      <w:pPr>
        <w:pStyle w:val="Lijstalinea"/>
        <w:rPr>
          <w:rFonts w:ascii="Aptos" w:eastAsia="Aptos" w:hAnsi="Aptos" w:cs="Aptos"/>
          <w:highlight w:val="yellow"/>
        </w:rPr>
      </w:pPr>
      <w:r w:rsidRPr="096729FA">
        <w:rPr>
          <w:rFonts w:ascii="Aptos" w:eastAsia="Aptos" w:hAnsi="Aptos" w:cs="Aptos"/>
          <w:highlight w:val="yellow"/>
        </w:rPr>
        <w:t>[</w:t>
      </w:r>
      <w:r w:rsidR="003456FD" w:rsidRPr="096729FA">
        <w:rPr>
          <w:rFonts w:ascii="Aptos" w:eastAsia="Aptos" w:hAnsi="Aptos" w:cs="Aptos"/>
          <w:highlight w:val="yellow"/>
        </w:rPr>
        <w:t>anders</w:t>
      </w:r>
      <w:r w:rsidRPr="096729FA">
        <w:rPr>
          <w:rFonts w:ascii="Aptos" w:eastAsia="Aptos" w:hAnsi="Aptos" w:cs="Aptos"/>
          <w:highlight w:val="yellow"/>
        </w:rPr>
        <w:t>]</w:t>
      </w:r>
    </w:p>
    <w:p w14:paraId="53AFDFE1" w14:textId="78914434" w:rsidR="00714CBC" w:rsidRDefault="001F3650" w:rsidP="096729FA">
      <w:pPr>
        <w:pStyle w:val="Kop1"/>
        <w:numPr>
          <w:ilvl w:val="0"/>
          <w:numId w:val="14"/>
        </w:numPr>
        <w:spacing w:line="360" w:lineRule="auto"/>
        <w:rPr>
          <w:rFonts w:ascii="Aptos" w:eastAsia="Aptos" w:hAnsi="Aptos" w:cs="Aptos"/>
        </w:rPr>
      </w:pPr>
      <w:bookmarkStart w:id="20" w:name="_Toc566560317"/>
      <w:bookmarkStart w:id="21" w:name="_Toc1826263221"/>
      <w:r w:rsidRPr="096729FA">
        <w:rPr>
          <w:rFonts w:ascii="Aptos" w:eastAsia="Aptos" w:hAnsi="Aptos" w:cs="Aptos"/>
        </w:rPr>
        <w:lastRenderedPageBreak/>
        <w:t>Het proces in kwestie</w:t>
      </w:r>
      <w:bookmarkEnd w:id="20"/>
      <w:bookmarkEnd w:id="21"/>
    </w:p>
    <w:p w14:paraId="20752121" w14:textId="77777777" w:rsidR="00F533F3" w:rsidRDefault="688EF3CB" w:rsidP="096729FA">
      <w:pPr>
        <w:pStyle w:val="Kop3"/>
        <w:numPr>
          <w:ilvl w:val="0"/>
          <w:numId w:val="10"/>
        </w:numPr>
        <w:rPr>
          <w:rFonts w:ascii="Aptos" w:eastAsia="Aptos" w:hAnsi="Aptos" w:cs="Aptos"/>
        </w:rPr>
      </w:pPr>
      <w:bookmarkStart w:id="22" w:name="_Toc411206324"/>
      <w:r w:rsidRPr="096729FA">
        <w:rPr>
          <w:rFonts w:ascii="Aptos" w:eastAsia="Aptos" w:hAnsi="Aptos" w:cs="Aptos"/>
        </w:rPr>
        <w:t>Sturing, Toezicht en Awareness</w:t>
      </w:r>
      <w:bookmarkEnd w:id="22"/>
    </w:p>
    <w:p w14:paraId="03F3FAC8" w14:textId="55C277A7" w:rsidR="6A8C81C1" w:rsidRPr="005C023F" w:rsidRDefault="00DD7CED" w:rsidP="00F533F3">
      <w:pPr>
        <w:pStyle w:val="Kop3"/>
        <w:ind w:left="720"/>
        <w:rPr>
          <w:rFonts w:ascii="Aptos" w:eastAsia="Aptos" w:hAnsi="Aptos" w:cs="Aptos"/>
        </w:rPr>
      </w:pPr>
      <w:r>
        <w:rPr>
          <w:noProof/>
        </w:rPr>
        <mc:AlternateContent>
          <mc:Choice Requires="wpg">
            <w:drawing>
              <wp:anchor distT="0" distB="0" distL="114300" distR="114300" simplePos="0" relativeHeight="251658241" behindDoc="0" locked="0" layoutInCell="1" allowOverlap="1" wp14:anchorId="77BE2D17" wp14:editId="5FCDBD94">
                <wp:simplePos x="0" y="0"/>
                <wp:positionH relativeFrom="column">
                  <wp:posOffset>5715</wp:posOffset>
                </wp:positionH>
                <wp:positionV relativeFrom="paragraph">
                  <wp:posOffset>179705</wp:posOffset>
                </wp:positionV>
                <wp:extent cx="5554980" cy="861060"/>
                <wp:effectExtent l="19050" t="19050" r="26670" b="15240"/>
                <wp:wrapTopAndBottom/>
                <wp:docPr id="1717633994" name="Rechthoek: afgeronde hoeken 1"/>
                <wp:cNvGraphicFramePr/>
                <a:graphic xmlns:a="http://schemas.openxmlformats.org/drawingml/2006/main">
                  <a:graphicData uri="http://schemas.microsoft.com/office/word/2010/wordprocessingGroup">
                    <wpg:wgp>
                      <wpg:cNvGrpSpPr/>
                      <wpg:grpSpPr>
                        <a:xfrm>
                          <a:off x="0" y="0"/>
                          <a:ext cx="5554980" cy="861060"/>
                          <a:chOff x="0" y="0"/>
                          <a:chExt cx="5554980" cy="1024637"/>
                        </a:xfrm>
                      </wpg:grpSpPr>
                      <wps:wsp>
                        <wps:cNvPr id="99151849" name="Rechthoek: afgeronde hoeken 99151849"/>
                        <wps:cNvSpPr/>
                        <wps:spPr>
                          <a:xfrm>
                            <a:off x="0" y="0"/>
                            <a:ext cx="5554980" cy="1024637"/>
                          </a:xfrm>
                          <a:prstGeom prst="roundRect">
                            <a:avLst/>
                          </a:prstGeom>
                          <a:solidFill>
                            <a:srgbClr val="0070C0"/>
                          </a:solidFill>
                          <a:ln w="28575">
                            <a:solidFill>
                              <a:srgbClr val="0070C0"/>
                            </a:solidFill>
                          </a:ln>
                        </wps:spPr>
                        <wps:txbx>
                          <w:txbxContent>
                            <w:p w14:paraId="3E26A665" w14:textId="77777777" w:rsidR="005F08F6" w:rsidRPr="001D28B1" w:rsidRDefault="005F08F6" w:rsidP="005F08F6">
                              <w:pPr>
                                <w:jc w:val="both"/>
                                <w:rPr>
                                  <w:rFonts w:ascii="Calibri" w:hAnsi="Calibri" w:cs="Calibri"/>
                                  <w:color w:val="FFFFFF"/>
                                  <w:sz w:val="20"/>
                                  <w:szCs w:val="20"/>
                                </w:rPr>
                              </w:pPr>
                              <w:r w:rsidRPr="001D28B1">
                                <w:rPr>
                                  <w:rFonts w:ascii="Calibri" w:hAnsi="Calibri" w:cs="Calibri"/>
                                  <w:color w:val="FFFFFF"/>
                                  <w:sz w:val="20"/>
                                  <w:szCs w:val="20"/>
                                </w:rPr>
                                <w:t>Beschrijf hoe rollen en verantwoordelijkheden op het gebied van privacy zijn belegd binnen de dienst(en). Beschrijf ook wat de mate van AVG-bewustzijn is binnen de dienst en wat er wordt ondernomen om dit op peil te houden.</w:t>
                              </w:r>
                            </w:p>
                          </w:txbxContent>
                        </wps:txbx>
                        <wps:bodyPr wrap="square" anchor="ctr">
                          <a:noAutofit/>
                        </wps:bodyPr>
                      </wps:wsp>
                      <wps:wsp>
                        <wps:cNvPr id="519664802" name="Rechthoek: afgeronde hoeken 519664802"/>
                        <wps:cNvSpPr/>
                        <wps:spPr>
                          <a:xfrm>
                            <a:off x="1657350" y="716280"/>
                            <a:ext cx="9525" cy="9525"/>
                          </a:xfrm>
                          <a:prstGeom prst="round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w:pict>
              <v:group w14:anchorId="77BE2D17" id="_x0000_s1026" style="position:absolute;left:0;text-align:left;margin-left:.45pt;margin-top:14.15pt;width:437.4pt;height:67.8pt;z-index:251658241;mso-width-relative:margin;mso-height-relative:margin" coordsize="55549,1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BEygIAAEQHAAAOAAAAZHJzL2Uyb0RvYy54bWy8Vctu2zAQvBfoPxC8N3rEkm0hclAkTS5F&#10;GyTtB9AU9UApkiVpy/n7LklJrpMckhSoD7Iocmd3Z2eXF5eHnqM906aTosTJWYwRE1RWnWhK/PPH&#10;zacVRsYSUREuBSvxIzP4cvPxw8WgCpbKVvKKaQQgwhSDKnFrrSqiyNCW9cScScUEbNZS98TCUjdR&#10;pckA6D2P0jjOo0HqSmlJmTHw9Tps4o3Hr2tG7fe6NswiXmKIzfqn9s+te0abC1I0mqi2o2MY5B1R&#10;9KQT4HSGuiaWoJ3unkH1HdXSyNqeUdlHsq47ynwOkE0SP8nmVsud8rk0xdComSag9glP74al3/a3&#10;Wj2oOw1MDKoBLvzK5XKode/+IUp08JQ9zpSxg0UUPmZZtlivgFkKe6s8ifORU9oC8c/MaPvlJcMk&#10;Thf5+dJVI5r8RifRDAr0YY4UmH+j4KElinlmTQEU3GnUVSVer5MsWS3WGAnSg1jvGW1tK9mvApG6&#10;YVqKiiG3ZgLNZz1vHmVm0RQGCH0XhS8xQQqljb1lskfupcQgC1FBcNZLjuy/GhuYm84510byrrrp&#10;OPcL3WyvuEZ74vogXsZXvkxA9skxLtBQ4nSVLTMPfbJpXoMBiFxAFV29AgnuzR62h5Gnrawege4B&#10;Wq7E5veOaIYREbSV0JXUau9XyM87K+vOp+UAgtWICzpwWv0PgsiSdZ4vVnH6GkUcD79FEkmeLc8z&#10;aCDon2WSp9BLYE6KqcHWWZqF7vJvoc5TZ071fosuuHAYp/Ux9pEz55WLe1ZDL0Bnp0EBbhCzWTqE&#10;UiZsErZaAu3gFZXF8Bu7149uZ+F72QM65BqUOGOPAC9jhxTH854KP8dn43gMbJRjGOYwEoHDaaSD&#10;Ctlk5J1LYWf7vhMyyGwONWTBIbHReTg/8RTYOerwRK8Tm16VfmjBqPa5j9eKuwv+XnvU4+W3+QMA&#10;AP//AwBQSwMEFAAGAAgAAAAhAPiLoNbeAAAABwEAAA8AAABkcnMvZG93bnJldi54bWxMjsFKw0AU&#10;RfeC/zA8wZ2dpKFtGjMppairItgK4u4185qEZmZCZpqkf+9zpcvLPdx78s1kWjFQ7xtnFcSzCATZ&#10;0unGVgo+j69PKQgf0GpsnSUFN/KwKe7vcsy0G+0HDYdQCR6xPkMFdQhdJqUvazLoZ64jy93Z9QYD&#10;x76SuseRx00r51G0lAYbyw81drSrqbwcrkbB24jjNolfhv3lvLt9HxfvX/uYlHp8mLbPIAJN4Q+G&#10;X31Wh4KdTu5qtRetgjVzCuZpAoLbdLVYgTgxtkzWIItc/vcvfgAAAP//AwBQSwECLQAUAAYACAAA&#10;ACEAtoM4kv4AAADhAQAAEwAAAAAAAAAAAAAAAAAAAAAAW0NvbnRlbnRfVHlwZXNdLnhtbFBLAQIt&#10;ABQABgAIAAAAIQA4/SH/1gAAAJQBAAALAAAAAAAAAAAAAAAAAC8BAABfcmVscy8ucmVsc1BLAQIt&#10;ABQABgAIAAAAIQBWYaBEygIAAEQHAAAOAAAAAAAAAAAAAAAAAC4CAABkcnMvZTJvRG9jLnhtbFBL&#10;AQItABQABgAIAAAAIQD4i6DW3gAAAAcBAAAPAAAAAAAAAAAAAAAAACQFAABkcnMvZG93bnJldi54&#10;bWxQSwUGAAAAAAQABADzAAAALwYAAAAA&#10;">
                <v:roundrect id="Rechthoek: afgeronde hoeken 99151849" o:spid="_x0000_s1027" style="position:absolute;width:55549;height:102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EDywAAAOEAAAAPAAAAZHJzL2Rvd25yZXYueG1sRI9PSwMx&#10;FMTvgt8hPKEXsdkUK921aalCsfYi9g/i7bF57i5NXpZNul2/vREEj8PM/IaZLwdnRU9daDxrUOMM&#10;BHHpTcOVhsN+fTcDESKyQeuZNHxTgOXi+mqOhfEXfqd+FyuRIBwK1FDH2BZShrImh2HsW+LkffnO&#10;YUyyq6Tp8JLgzspJlj1Ihw2nhRpbeq6pPO3OTsPL6um2f92/bU7HqfogK237uVVaj26G1SOISEP8&#10;D/+1N0ZDnqupmt3n8PsovQG5+AEAAP//AwBQSwECLQAUAAYACAAAACEA2+H2y+4AAACFAQAAEwAA&#10;AAAAAAAAAAAAAAAAAAAAW0NvbnRlbnRfVHlwZXNdLnhtbFBLAQItABQABgAIAAAAIQBa9CxbvwAA&#10;ABUBAAALAAAAAAAAAAAAAAAAAB8BAABfcmVscy8ucmVsc1BLAQItABQABgAIAAAAIQAYbzEDywAA&#10;AOEAAAAPAAAAAAAAAAAAAAAAAAcCAABkcnMvZG93bnJldi54bWxQSwUGAAAAAAMAAwC3AAAA/wIA&#10;AAAA&#10;" fillcolor="#0070c0" strokecolor="#0070c0" strokeweight="2.25pt">
                  <v:textbox>
                    <w:txbxContent>
                      <w:p w14:paraId="3E26A665" w14:textId="77777777" w:rsidR="005F08F6" w:rsidRPr="001D28B1" w:rsidRDefault="005F08F6" w:rsidP="005F08F6">
                        <w:pPr>
                          <w:jc w:val="both"/>
                          <w:rPr>
                            <w:rFonts w:ascii="Calibri" w:hAnsi="Calibri" w:cs="Calibri"/>
                            <w:color w:val="FFFFFF"/>
                            <w:sz w:val="20"/>
                            <w:szCs w:val="20"/>
                          </w:rPr>
                        </w:pPr>
                        <w:r w:rsidRPr="001D28B1">
                          <w:rPr>
                            <w:rFonts w:ascii="Calibri" w:hAnsi="Calibri" w:cs="Calibri"/>
                            <w:color w:val="FFFFFF"/>
                            <w:sz w:val="20"/>
                            <w:szCs w:val="20"/>
                          </w:rPr>
                          <w:t>Beschrijf hoe rollen en verantwoordelijkheden op het gebied van privacy zijn belegd binnen de dienst(en). Beschrijf ook wat de mate van AVG-bewustzijn is binnen de dienst en wat er wordt ondernomen om dit op peil te houden.</w:t>
                        </w:r>
                      </w:p>
                    </w:txbxContent>
                  </v:textbox>
                </v:roundrect>
                <v:roundrect id="Rechthoek: afgeronde hoeken 519664802" o:spid="_x0000_s1028" style="position:absolute;left:16573;top:7162;width:95;height: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49eygAAAOIAAAAPAAAAZHJzL2Rvd25yZXYueG1sRI9PSwMx&#10;FMTvgt8hPMGbzbbaZV2blv6hUPDk6qW35+a5Wd28LEls47c3BcHjMDO/YRarZAdxIh96xwqmkwIE&#10;cet0z52Ct9f9XQUiRGSNg2NS8EMBVsvrqwXW2p35hU5N7ESGcKhRgYlxrKUMrSGLYeJG4ux9OG8x&#10;Zuk7qT2eM9wOclYUpbTYc14wONLWUPvVfFsFVt+n3Seuj7Svms1xnp533rwrdXuT1k8gIqX4H/5r&#10;H7SC+fSxLB+qYgaXS/kOyOUvAAAA//8DAFBLAQItABQABgAIAAAAIQDb4fbL7gAAAIUBAAATAAAA&#10;AAAAAAAAAAAAAAAAAABbQ29udGVudF9UeXBlc10ueG1sUEsBAi0AFAAGAAgAAAAhAFr0LFu/AAAA&#10;FQEAAAsAAAAAAAAAAAAAAAAAHwEAAF9yZWxzLy5yZWxzUEsBAi0AFAAGAAgAAAAhAD2Dj17KAAAA&#10;4gAAAA8AAAAAAAAAAAAAAAAABwIAAGRycy9kb3ducmV2LnhtbFBLBQYAAAAAAwADALcAAAD+AgAA&#10;AAA=&#10;" fillcolor="#004682 [3204]" strokecolor="#002240 [1604]" strokeweight="1pt">
                  <v:stroke joinstyle="miter"/>
                </v:roundrect>
                <w10:wrap type="topAndBottom"/>
              </v:group>
            </w:pict>
          </mc:Fallback>
        </mc:AlternateContent>
      </w:r>
    </w:p>
    <w:p w14:paraId="033D4922" w14:textId="12C2F149" w:rsidR="467EB622" w:rsidRDefault="467EB622" w:rsidP="096729FA">
      <w:pPr>
        <w:pBdr>
          <w:bottom w:val="single" w:sz="12" w:space="1" w:color="auto"/>
        </w:pBdr>
        <w:contextualSpacing/>
        <w:rPr>
          <w:rFonts w:ascii="Aptos" w:eastAsia="Aptos" w:hAnsi="Aptos" w:cs="Aptos"/>
        </w:rPr>
      </w:pPr>
      <w:r>
        <w:rPr>
          <w:noProof/>
        </w:rPr>
        <mc:AlternateContent>
          <mc:Choice Requires="wpg">
            <w:drawing>
              <wp:inline distT="0" distB="0" distL="114300" distR="114300" wp14:anchorId="02FAA038" wp14:editId="51CD2B38">
                <wp:extent cx="5538047" cy="865505"/>
                <wp:effectExtent l="19050" t="19050" r="24765" b="29845"/>
                <wp:docPr id="1854647286" name="Rechthoek: afgeronde hoeken 1"/>
                <wp:cNvGraphicFramePr/>
                <a:graphic xmlns:a="http://schemas.openxmlformats.org/drawingml/2006/main">
                  <a:graphicData uri="http://schemas.microsoft.com/office/word/2010/wordprocessingGroup">
                    <wpg:wgp>
                      <wpg:cNvGrpSpPr/>
                      <wpg:grpSpPr>
                        <a:xfrm>
                          <a:off x="0" y="0"/>
                          <a:ext cx="5538047" cy="865505"/>
                          <a:chOff x="-19050" y="0"/>
                          <a:chExt cx="5538047" cy="865700"/>
                        </a:xfrm>
                      </wpg:grpSpPr>
                      <wps:wsp>
                        <wps:cNvPr id="444369853" name="Rechthoek: afgeronde hoeken 444369853"/>
                        <wps:cNvSpPr/>
                        <wps:spPr>
                          <a:xfrm>
                            <a:off x="-19050" y="0"/>
                            <a:ext cx="5538047" cy="802397"/>
                          </a:xfrm>
                          <a:prstGeom prst="roundRect">
                            <a:avLst/>
                          </a:prstGeom>
                          <a:noFill/>
                          <a:ln w="28575">
                            <a:solidFill>
                              <a:srgbClr val="0070C0"/>
                            </a:solidFill>
                          </a:ln>
                        </wps:spPr>
                        <wps:txbx>
                          <w:txbxContent>
                            <w:p w14:paraId="0AE33F8E" w14:textId="77777777" w:rsidR="006A2EBA" w:rsidRPr="00301B9A" w:rsidRDefault="006A2EBA" w:rsidP="006A2EBA">
                              <w:pPr>
                                <w:jc w:val="both"/>
                                <w:rPr>
                                  <w:rFonts w:ascii="Calibri" w:hAnsi="Calibri" w:cs="Calibri"/>
                                  <w:b/>
                                  <w:bCs/>
                                  <w:color w:val="003C74" w:themeColor="accent3" w:themeShade="40"/>
                                  <w:sz w:val="20"/>
                                  <w:szCs w:val="20"/>
                                </w:rPr>
                              </w:pPr>
                              <w:r w:rsidRPr="00301B9A">
                                <w:rPr>
                                  <w:rFonts w:ascii="Calibri" w:hAnsi="Calibri" w:cs="Calibri"/>
                                  <w:b/>
                                  <w:bCs/>
                                  <w:color w:val="003C74" w:themeColor="accent3" w:themeShade="40"/>
                                  <w:sz w:val="20"/>
                                  <w:szCs w:val="20"/>
                                </w:rPr>
                                <w:t>Analysevragen</w:t>
                              </w:r>
                            </w:p>
                            <w:p w14:paraId="15BBAC05" w14:textId="00A2300B" w:rsidR="00301B9A" w:rsidRDefault="00301B9A" w:rsidP="00301B9A">
                              <w:pPr>
                                <w:ind w:left="360" w:hanging="360"/>
                              </w:pPr>
                              <w:r>
                                <w:t>-Wie is verantwoordelijk voor de verwerking?</w:t>
                              </w:r>
                            </w:p>
                            <w:p w14:paraId="5BC2F0B7" w14:textId="037C2672" w:rsidR="00301B9A" w:rsidRDefault="00301B9A" w:rsidP="00301B9A">
                              <w:pPr>
                                <w:ind w:left="360" w:hanging="360"/>
                              </w:pPr>
                              <w:r>
                                <w:t>-Zijn de rollen en verantwoordelijkheden duidelijk (RASCI)</w:t>
                              </w:r>
                            </w:p>
                            <w:p w14:paraId="4B09D166" w14:textId="71EFAA7E" w:rsidR="006A2EBA" w:rsidRPr="00301B9A" w:rsidRDefault="00301B9A" w:rsidP="00301B9A">
                              <w:pPr>
                                <w:ind w:left="360" w:hanging="360"/>
                                <w:rPr>
                                  <w:rFonts w:cs="Arial"/>
                                  <w:szCs w:val="18"/>
                                  <w:lang w:val="en-US"/>
                                </w:rPr>
                              </w:pPr>
                              <w:r>
                                <w:rPr>
                                  <w:lang w:val="en-US"/>
                                </w:rPr>
                                <w:t>-</w:t>
                              </w:r>
                              <w:r w:rsidRPr="00301B9A">
                                <w:rPr>
                                  <w:lang w:val="en-US"/>
                                </w:rPr>
                                <w:t>Worder er regulier awareness sessies georganiseerd?</w:t>
                              </w:r>
                            </w:p>
                          </w:txbxContent>
                        </wps:txbx>
                        <wps:bodyPr wrap="square" anchor="t">
                          <a:noAutofit/>
                        </wps:bodyPr>
                      </wps:wsp>
                      <wps:wsp>
                        <wps:cNvPr id="918177532" name="Rechthoek: afgeronde hoeken 918177532"/>
                        <wps:cNvSpPr/>
                        <wps:spPr>
                          <a:xfrm>
                            <a:off x="1459230" y="857692"/>
                            <a:ext cx="9525" cy="8008"/>
                          </a:xfrm>
                          <a:prstGeom prst="round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w:pict>
              <v:group w14:anchorId="02FAA038" id="Rechthoek: afgeronde hoeken 1" o:spid="_x0000_s1029" style="width:436.05pt;height:68.15pt;mso-position-horizontal-relative:char;mso-position-vertical-relative:line" coordorigin="-190" coordsize="5538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B1AIAACoHAAAOAAAAZHJzL2Uyb0RvYy54bWy0Vdtu2zAMfR+wfxD03lp24tgx4hRDu/Zl&#10;2Ip2+wBFli+YLHmSEid/P0p2nF4ybOi2PDiWRB6Rh4f06mrfCrTj2jRK5ji8JBhxyVTRyCrH377e&#10;XqQYGUtlQYWSPMcHbvDV+v27Vd9lPFK1EgXXCECkyfoux7W1XRYEhtW8peZSdVzCYal0Sy0sdRUU&#10;mvaA3oogImQR9EoXnVaMGwO7N8MhXnv8suTMfilLwy0SOYbYrH9q/9y4Z7Be0azStKsbNoZB3xBF&#10;SxsJl05QN9RStNXNK6i2YVoZVdpLptpAlWXDuM8BsgnJi2zutNp2Ppcq66tuogmofcHTm2HZ592d&#10;7h67ew1M9F0FXPiVy2Vf6tb9Q5Ro7yk7TJTxvUUMNuN4lpJ5ghGDs3QRxyQeOGU1EO/cLsIliYH6&#10;ky+rP/7COyG+IsHx7uBZRH0HGjEnGszf0fBY0457dk0GNNxr1BQ5ns/ns8UyjWcYSdqCYh84q22t&#10;+PcM0bLiWsmCI7fmEp2MPXseZ+LSZAZoPUPka0bOs0mi2TJxbE580KzTxt5x1SL3kmMQiCwgQuvF&#10;R3efjB3sj3bueqluGyFgn2ZCoj7HURonsfcwSjSFO3WHRleba6HRjrpmIQm5PlbjiRnEIiSE5Iox&#10;5Ofe7H6z9/SFLl63s1HFASjtobVybH5sqeYYUclqBd03hCvVh61VZeNDPvmM4FDpAem/l3wZpmGS&#10;xLPoT0p+Mh4TBen8vuThPF5Gs6ELgPzFMhq65Fj4ZRzFYw8Rkv6DmgvpdPC8SMYeBB9U8MBLKBd0&#10;ZzTIwI1bPtWeMsalDYejmoLevSRiAr8xNj+gnYdXp5AA6JBLkNKEPQKcx3bhTfbOlftpPTmTMbBR&#10;k8PIhsEHHB4HN/hPTv5yJe3k3zZS6XPJCUhsvHywP/I0sHPS4aRWZrX3cEdelX4swUD2KYwfDzfx&#10;n6496ukTt/4JAAD//wMAUEsDBBQABgAIAAAAIQByf/973AAAAAUBAAAPAAAAZHJzL2Rvd25yZXYu&#10;eG1sTI9BS8NAEIXvgv9hGcGb3aTBWmI2pRT1VARbQbxNk2kSmp0N2W2S/ntHL/byYHiP977JVpNt&#10;1UC9bxwbiGcRKOLClQ1XBj73rw9LUD4gl9g6JgMX8rDKb28yTEs38gcNu1ApKWGfooE6hC7V2hc1&#10;WfQz1xGLd3S9xSBnX+myx1HKbavnUbTQFhuWhRo72tRUnHZna+BtxHGdxC/D9nTcXL73j+9f25iM&#10;ub+b1s+gAk3hPwy/+IIOuTAd3JlLr1oD8kj4U/GWT/MY1EFCySIBnWf6mj7/AQAA//8DAFBLAQIt&#10;ABQABgAIAAAAIQC2gziS/gAAAOEBAAATAAAAAAAAAAAAAAAAAAAAAABbQ29udGVudF9UeXBlc10u&#10;eG1sUEsBAi0AFAAGAAgAAAAhADj9If/WAAAAlAEAAAsAAAAAAAAAAAAAAAAALwEAAF9yZWxzLy5y&#10;ZWxzUEsBAi0AFAAGAAgAAAAhACn82gHUAgAAKgcAAA4AAAAAAAAAAAAAAAAALgIAAGRycy9lMm9E&#10;b2MueG1sUEsBAi0AFAAGAAgAAAAhAHJ//3vcAAAABQEAAA8AAAAAAAAAAAAAAAAALgUAAGRycy9k&#10;b3ducmV2LnhtbFBLBQYAAAAABAAEAPMAAAA3BgAAAAA=&#10;">
                <v:roundrect id="Rechthoek: afgeronde hoeken 444369853" o:spid="_x0000_s1030" style="position:absolute;left:-190;width:55379;height:80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sr3zAAAAOIAAAAPAAAAZHJzL2Rvd25yZXYueG1sRI/RasJA&#10;FETfBf9huULfdFNNjaauYlMrfSiUqh9wyV6TaPZuyG419eu7QqGPw8ycYRarztTiQq2rLCt4HEUg&#10;iHOrKy4UHPZvwxkI55E11pZJwQ85WC37vQWm2l75iy47X4gAYZeigtL7JpXS5SUZdCPbEAfvaFuD&#10;Psi2kLrFa4CbWo6jaCoNVhwWSmwoKyk/776NgpfNPM4O+22UYPKR3T6Pp24jX5V6GHTrZxCeOv8f&#10;/mu/awVxHE+m89nTBO6Xwh2Qy18AAAD//wMAUEsBAi0AFAAGAAgAAAAhANvh9svuAAAAhQEAABMA&#10;AAAAAAAAAAAAAAAAAAAAAFtDb250ZW50X1R5cGVzXS54bWxQSwECLQAUAAYACAAAACEAWvQsW78A&#10;AAAVAQAACwAAAAAAAAAAAAAAAAAfAQAAX3JlbHMvLnJlbHNQSwECLQAUAAYACAAAACEAC07K98wA&#10;AADiAAAADwAAAAAAAAAAAAAAAAAHAgAAZHJzL2Rvd25yZXYueG1sUEsFBgAAAAADAAMAtwAAAAAD&#10;AAAAAA==&#10;" filled="f" strokecolor="#0070c0" strokeweight="2.25pt">
                  <v:textbox>
                    <w:txbxContent>
                      <w:p w14:paraId="0AE33F8E" w14:textId="77777777" w:rsidR="006A2EBA" w:rsidRPr="00301B9A" w:rsidRDefault="006A2EBA" w:rsidP="006A2EBA">
                        <w:pPr>
                          <w:jc w:val="both"/>
                          <w:rPr>
                            <w:rFonts w:ascii="Calibri" w:hAnsi="Calibri" w:cs="Calibri"/>
                            <w:b/>
                            <w:bCs/>
                            <w:color w:val="003C74" w:themeColor="accent3" w:themeShade="40"/>
                            <w:sz w:val="20"/>
                            <w:szCs w:val="20"/>
                          </w:rPr>
                        </w:pPr>
                        <w:r w:rsidRPr="00301B9A">
                          <w:rPr>
                            <w:rFonts w:ascii="Calibri" w:hAnsi="Calibri" w:cs="Calibri"/>
                            <w:b/>
                            <w:bCs/>
                            <w:color w:val="003C74" w:themeColor="accent3" w:themeShade="40"/>
                            <w:sz w:val="20"/>
                            <w:szCs w:val="20"/>
                          </w:rPr>
                          <w:t>Analysevragen</w:t>
                        </w:r>
                      </w:p>
                      <w:p w14:paraId="15BBAC05" w14:textId="00A2300B" w:rsidR="00301B9A" w:rsidRDefault="00301B9A" w:rsidP="00301B9A">
                        <w:pPr>
                          <w:ind w:left="360" w:hanging="360"/>
                        </w:pPr>
                        <w:r>
                          <w:t>-Wie is verantwoordelijk voor de verwerking?</w:t>
                        </w:r>
                      </w:p>
                      <w:p w14:paraId="5BC2F0B7" w14:textId="037C2672" w:rsidR="00301B9A" w:rsidRDefault="00301B9A" w:rsidP="00301B9A">
                        <w:pPr>
                          <w:ind w:left="360" w:hanging="360"/>
                        </w:pPr>
                        <w:r>
                          <w:t>-Zijn de rollen en verantwoordelijkheden duidelijk (RASCI)</w:t>
                        </w:r>
                      </w:p>
                      <w:p w14:paraId="4B09D166" w14:textId="71EFAA7E" w:rsidR="006A2EBA" w:rsidRPr="00301B9A" w:rsidRDefault="00301B9A" w:rsidP="00301B9A">
                        <w:pPr>
                          <w:ind w:left="360" w:hanging="360"/>
                          <w:rPr>
                            <w:rFonts w:cs="Arial"/>
                            <w:szCs w:val="18"/>
                            <w:lang w:val="en-US"/>
                          </w:rPr>
                        </w:pPr>
                        <w:r>
                          <w:rPr>
                            <w:lang w:val="en-US"/>
                          </w:rPr>
                          <w:t>-</w:t>
                        </w:r>
                        <w:r w:rsidRPr="00301B9A">
                          <w:rPr>
                            <w:lang w:val="en-US"/>
                          </w:rPr>
                          <w:t>Worder er regulier awareness sessies georganiseerd?</w:t>
                        </w:r>
                      </w:p>
                    </w:txbxContent>
                  </v:textbox>
                </v:roundrect>
                <v:roundrect id="Rechthoek: afgeronde hoeken 918177532" o:spid="_x0000_s1031" style="position:absolute;left:14592;top:8576;width:95;height: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1z3ygAAAOIAAAAPAAAAZHJzL2Rvd25yZXYueG1sRI9BSwMx&#10;FITvgv8hPMGbzW5L7bptWqqlIHhy9dLb6+a5Wd28LEls4783gtDjMDPfMKtNsoM4kQ+9YwXlpABB&#10;3Drdc6fg/W1/V4EIEVnj4JgU/FCAzfr6aoW1dmd+pVMTO5EhHGpUYGIcaylDa8himLiROHsfzluM&#10;WfpOao/nDLeDnBbFvbTYc14wONKTofar+bYKrJ6l3SduD7SvmsfDPL3svDkqdXuTtksQkVK8hP/b&#10;z1rBQ1mVi8V8NoW/S/kOyPUvAAAA//8DAFBLAQItABQABgAIAAAAIQDb4fbL7gAAAIUBAAATAAAA&#10;AAAAAAAAAAAAAAAAAABbQ29udGVudF9UeXBlc10ueG1sUEsBAi0AFAAGAAgAAAAhAFr0LFu/AAAA&#10;FQEAAAsAAAAAAAAAAAAAAAAAHwEAAF9yZWxzLy5yZWxzUEsBAi0AFAAGAAgAAAAhAAGTXPfKAAAA&#10;4gAAAA8AAAAAAAAAAAAAAAAABwIAAGRycy9kb3ducmV2LnhtbFBLBQYAAAAAAwADALcAAAD+AgAA&#10;AAA=&#10;" fillcolor="#004682 [3204]" strokecolor="#002240 [1604]" strokeweight="1pt">
                  <v:stroke joinstyle="miter"/>
                </v:roundrect>
                <w10:anchorlock/>
              </v:group>
            </w:pict>
          </mc:Fallback>
        </mc:AlternateContent>
      </w:r>
    </w:p>
    <w:p w14:paraId="0D4A6323" w14:textId="77777777" w:rsidR="00D82A6F" w:rsidRDefault="00D82A6F" w:rsidP="096729FA">
      <w:pPr>
        <w:spacing w:line="360" w:lineRule="auto"/>
        <w:rPr>
          <w:rFonts w:ascii="Aptos" w:eastAsia="Aptos" w:hAnsi="Aptos" w:cs="Aptos"/>
          <w:lang w:eastAsia="en-US"/>
        </w:rPr>
      </w:pPr>
    </w:p>
    <w:p w14:paraId="3A78489B" w14:textId="03E86F42" w:rsidR="00D12DBE" w:rsidRDefault="00D12DBE" w:rsidP="096729FA">
      <w:pPr>
        <w:spacing w:line="360" w:lineRule="auto"/>
        <w:rPr>
          <w:rFonts w:ascii="Aptos" w:eastAsia="Aptos" w:hAnsi="Aptos" w:cs="Aptos"/>
          <w:lang w:eastAsia="en-US"/>
        </w:rPr>
      </w:pPr>
      <w:r w:rsidRPr="096729FA">
        <w:rPr>
          <w:rFonts w:ascii="Aptos" w:eastAsia="Aptos" w:hAnsi="Aptos" w:cs="Aptos"/>
          <w:lang w:eastAsia="en-US"/>
        </w:rPr>
        <w:t xml:space="preserve">De verantwoordelijke voor deze verwerking is de gemeente </w:t>
      </w:r>
      <w:r w:rsidR="009F50F2" w:rsidRPr="096729FA">
        <w:rPr>
          <w:rFonts w:ascii="Aptos" w:eastAsia="Aptos" w:hAnsi="Aptos" w:cs="Aptos"/>
          <w:highlight w:val="yellow"/>
          <w:lang w:eastAsia="en-US"/>
        </w:rPr>
        <w:t>[Naam]</w:t>
      </w:r>
      <w:r w:rsidRPr="096729FA">
        <w:rPr>
          <w:rFonts w:ascii="Aptos" w:eastAsia="Aptos" w:hAnsi="Aptos" w:cs="Aptos"/>
          <w:highlight w:val="yellow"/>
          <w:lang w:eastAsia="en-US"/>
        </w:rPr>
        <w:t>.</w:t>
      </w:r>
      <w:r w:rsidRPr="096729FA">
        <w:rPr>
          <w:rFonts w:ascii="Aptos" w:eastAsia="Aptos" w:hAnsi="Aptos" w:cs="Aptos"/>
          <w:lang w:eastAsia="en-US"/>
        </w:rPr>
        <w:t xml:space="preserve"> De gemandateerde verwerkingsverantwoordelijke namens de gemeente</w:t>
      </w:r>
      <w:r w:rsidR="00EB1EF0" w:rsidRPr="096729FA">
        <w:rPr>
          <w:rFonts w:ascii="Aptos" w:eastAsia="Aptos" w:hAnsi="Aptos" w:cs="Aptos"/>
          <w:lang w:eastAsia="en-US"/>
        </w:rPr>
        <w:t xml:space="preserve"> </w:t>
      </w:r>
      <w:r w:rsidRPr="096729FA">
        <w:rPr>
          <w:rFonts w:ascii="Aptos" w:eastAsia="Aptos" w:hAnsi="Aptos" w:cs="Aptos"/>
          <w:lang w:eastAsia="en-US"/>
        </w:rPr>
        <w:t xml:space="preserve">is </w:t>
      </w:r>
      <w:r w:rsidRPr="096729FA">
        <w:rPr>
          <w:rFonts w:ascii="Aptos" w:eastAsia="Aptos" w:hAnsi="Aptos" w:cs="Aptos"/>
          <w:highlight w:val="yellow"/>
          <w:lang w:eastAsia="en-US"/>
        </w:rPr>
        <w:t>[directeur/afdelingshoofd]</w:t>
      </w:r>
      <w:r w:rsidRPr="096729FA">
        <w:rPr>
          <w:rFonts w:ascii="Aptos" w:eastAsia="Aptos" w:hAnsi="Aptos" w:cs="Aptos"/>
          <w:lang w:eastAsia="en-US"/>
        </w:rPr>
        <w:t xml:space="preserve">. </w:t>
      </w:r>
    </w:p>
    <w:p w14:paraId="39095472" w14:textId="1FA8A797" w:rsidR="00E700C2" w:rsidRPr="003A7ABF" w:rsidRDefault="00130D56" w:rsidP="096729FA">
      <w:pPr>
        <w:spacing w:line="360" w:lineRule="auto"/>
        <w:rPr>
          <w:rFonts w:ascii="Aptos" w:eastAsia="Aptos" w:hAnsi="Aptos" w:cs="Aptos"/>
          <w:lang w:eastAsia="en-US"/>
        </w:rPr>
      </w:pPr>
      <w:r w:rsidRPr="096729FA">
        <w:rPr>
          <w:rFonts w:ascii="Aptos" w:eastAsia="Aptos" w:hAnsi="Aptos" w:cs="Aptos"/>
          <w:lang w:eastAsia="en-US"/>
        </w:rPr>
        <w:t xml:space="preserve">De rollen en verantwoordelijkheden </w:t>
      </w:r>
      <w:r w:rsidR="00E700C2" w:rsidRPr="096729FA">
        <w:rPr>
          <w:rFonts w:ascii="Aptos" w:eastAsia="Aptos" w:hAnsi="Aptos" w:cs="Aptos"/>
          <w:lang w:eastAsia="en-US"/>
        </w:rPr>
        <w:t xml:space="preserve">zijn duidelijk vastgelegd. </w:t>
      </w:r>
    </w:p>
    <w:p w14:paraId="559C93B9" w14:textId="4A8091FB" w:rsidR="00990C65" w:rsidRDefault="00990C65" w:rsidP="096729FA">
      <w:pPr>
        <w:pStyle w:val="Kop3"/>
        <w:numPr>
          <w:ilvl w:val="0"/>
          <w:numId w:val="10"/>
        </w:numPr>
        <w:rPr>
          <w:rFonts w:ascii="Aptos" w:eastAsia="Aptos" w:hAnsi="Aptos" w:cs="Aptos"/>
        </w:rPr>
      </w:pPr>
      <w:bookmarkStart w:id="23" w:name="_Toc86070304"/>
      <w:bookmarkStart w:id="24" w:name="_Toc105477468"/>
      <w:bookmarkStart w:id="25" w:name="_Toc1982209205"/>
      <w:bookmarkStart w:id="26" w:name="_Toc1331687549"/>
      <w:bookmarkStart w:id="27" w:name="_Hlk175160677"/>
      <w:bookmarkStart w:id="28" w:name="_Hlk175060756"/>
      <w:r w:rsidRPr="096729FA">
        <w:rPr>
          <w:rFonts w:ascii="Aptos" w:eastAsia="Aptos" w:hAnsi="Aptos" w:cs="Aptos"/>
        </w:rPr>
        <w:t>Gegevensverwerkingen</w:t>
      </w:r>
      <w:bookmarkEnd w:id="23"/>
      <w:bookmarkEnd w:id="24"/>
      <w:bookmarkEnd w:id="25"/>
      <w:bookmarkEnd w:id="26"/>
    </w:p>
    <w:p w14:paraId="7B8C9AB5" w14:textId="77EA2CDA" w:rsidR="4050BE68" w:rsidRDefault="4050BE68" w:rsidP="096729FA">
      <w:pPr>
        <w:rPr>
          <w:rFonts w:ascii="Aptos" w:eastAsia="Aptos" w:hAnsi="Aptos" w:cs="Aptos"/>
        </w:rPr>
      </w:pPr>
    </w:p>
    <w:p w14:paraId="1923033D" w14:textId="5BAF40E1" w:rsidR="08CE66BC" w:rsidRDefault="08CE66BC" w:rsidP="096729FA">
      <w:pPr>
        <w:rPr>
          <w:rFonts w:ascii="Aptos" w:eastAsia="Aptos" w:hAnsi="Aptos" w:cs="Aptos"/>
          <w:b/>
          <w:bCs/>
          <w:color w:val="000000" w:themeColor="text1"/>
        </w:rPr>
      </w:pPr>
      <w:bookmarkStart w:id="29" w:name="_Hlk175060691"/>
      <w:r>
        <w:rPr>
          <w:noProof/>
        </w:rPr>
        <mc:AlternateContent>
          <mc:Choice Requires="wpg">
            <w:drawing>
              <wp:inline distT="0" distB="0" distL="114300" distR="114300" wp14:anchorId="175E0E8D" wp14:editId="4A5182DA">
                <wp:extent cx="5554980" cy="1750484"/>
                <wp:effectExtent l="19050" t="19050" r="26670" b="21590"/>
                <wp:docPr id="1438922550" name="Rechthoek: afgeronde hoeken 1"/>
                <wp:cNvGraphicFramePr/>
                <a:graphic xmlns:a="http://schemas.openxmlformats.org/drawingml/2006/main">
                  <a:graphicData uri="http://schemas.microsoft.com/office/word/2010/wordprocessingGroup">
                    <wpg:wgp>
                      <wpg:cNvGrpSpPr/>
                      <wpg:grpSpPr>
                        <a:xfrm>
                          <a:off x="0" y="0"/>
                          <a:ext cx="5554980" cy="1750484"/>
                          <a:chOff x="0" y="0"/>
                          <a:chExt cx="5554980" cy="2417807"/>
                        </a:xfrm>
                      </wpg:grpSpPr>
                      <wps:wsp>
                        <wps:cNvPr id="1665513395" name="Rechthoek: afgeronde hoeken 1665513395"/>
                        <wps:cNvSpPr/>
                        <wps:spPr>
                          <a:xfrm>
                            <a:off x="0" y="0"/>
                            <a:ext cx="5554980" cy="2417807"/>
                          </a:xfrm>
                          <a:prstGeom prst="roundRect">
                            <a:avLst/>
                          </a:prstGeom>
                          <a:solidFill>
                            <a:srgbClr val="0070C0"/>
                          </a:solidFill>
                          <a:ln w="28575">
                            <a:solidFill>
                              <a:schemeClr val="accent3">
                                <a:lumMod val="25000"/>
                              </a:schemeClr>
                            </a:solidFill>
                          </a:ln>
                        </wps:spPr>
                        <wps:txbx>
                          <w:txbxContent>
                            <w:p w14:paraId="61D3DDB4" w14:textId="5BF71635" w:rsidR="006A2EBA" w:rsidRPr="00DD7CED" w:rsidRDefault="00DD7CED" w:rsidP="006A2EBA">
                              <w:pPr>
                                <w:jc w:val="both"/>
                                <w:rPr>
                                  <w:rFonts w:asciiTheme="minorHAnsi" w:hAnsiTheme="minorHAnsi" w:cstheme="minorHAnsi"/>
                                  <w:color w:val="FFFFFF" w:themeColor="background1"/>
                                  <w:sz w:val="20"/>
                                  <w:szCs w:val="20"/>
                                </w:rPr>
                              </w:pPr>
                              <w:r w:rsidRPr="00DD7CED">
                                <w:rPr>
                                  <w:rFonts w:asciiTheme="minorHAnsi" w:eastAsia="DejaVu Sans" w:hAnsiTheme="minorHAnsi" w:cstheme="minorHAnsi"/>
                                  <w:color w:val="FFFFFF" w:themeColor="background1"/>
                                  <w:sz w:val="20"/>
                                  <w:szCs w:val="20"/>
                                </w:rPr>
                                <w:t>Beschrijf alle voorgenomen gegevensverwerkingen/Processtappen en het doel van de verwerking. Maak hierbij een duidelijk onderscheid tussen het verzamelen en het verstrekken van persoonsgegevens, zodat in het tweede deel van de DPIA bepaald kan worden of voor beide verwerkingen wel een rechtsgrond bestaat. Benoem ook of er sprake is van bijzondere toepassingen, zoals geautomatiseerde besluitvorming (</w:t>
                              </w:r>
                              <w:hyperlink w:anchor="Algoritmen_Mouseover" w:tooltip="Als gebruik gemaakt wordt van algoritmen is het aan te raden, en afhankelijk van de situatie zelfs verplicht, om een Impact Assessment Mensenrechten en Algoritmes (IAMA) uit te voeren. Dit wordt bepaald in overleg met de coordinator." w:history="1">
                                <w:r w:rsidRPr="00DD7CED">
                                  <w:rPr>
                                    <w:rStyle w:val="Hyperlink"/>
                                    <w:rFonts w:asciiTheme="minorHAnsi" w:eastAsia="DejaVu Sans" w:hAnsiTheme="minorHAnsi" w:cstheme="minorHAnsi"/>
                                    <w:color w:val="FFFFFF" w:themeColor="background1"/>
                                    <w:sz w:val="20"/>
                                    <w:szCs w:val="20"/>
                                  </w:rPr>
                                  <w:t>Algoritmen</w:t>
                                </w:r>
                              </w:hyperlink>
                              <w:r w:rsidRPr="00DD7CED">
                                <w:rPr>
                                  <w:rFonts w:asciiTheme="minorHAnsi" w:eastAsia="DejaVu Sans" w:hAnsiTheme="minorHAnsi" w:cstheme="minorHAnsi"/>
                                  <w:color w:val="FFFFFF" w:themeColor="background1"/>
                                  <w:sz w:val="20"/>
                                  <w:szCs w:val="20"/>
                                </w:rPr>
                                <w:t>), profilering of statistisch onderzoek middels een BI</w:t>
                              </w:r>
                              <w:r w:rsidR="00776F4C">
                                <w:rPr>
                                  <w:rFonts w:asciiTheme="minorHAnsi" w:eastAsia="DejaVu Sans" w:hAnsiTheme="minorHAnsi" w:cstheme="minorHAnsi"/>
                                  <w:color w:val="FFFFFF" w:themeColor="background1"/>
                                  <w:sz w:val="20"/>
                                  <w:szCs w:val="20"/>
                                </w:rPr>
                                <w:t>-v</w:t>
                              </w:r>
                              <w:r w:rsidRPr="00DD7CED">
                                <w:rPr>
                                  <w:rFonts w:asciiTheme="minorHAnsi" w:eastAsia="DejaVu Sans" w:hAnsiTheme="minorHAnsi" w:cstheme="minorHAnsi"/>
                                  <w:color w:val="FFFFFF" w:themeColor="background1"/>
                                  <w:sz w:val="20"/>
                                  <w:szCs w:val="20"/>
                                </w:rPr>
                                <w:t>oorziening of het UDP. Desgewenst kan een stroomschema van de gegevensverwerkingen worden toegevoegd. Als er sprake is van een verdere verwerking dient ook het oorspronkelijke doeleinde te worden opgenomen. Voeg aanvullende informatie toe in het analyseveld.</w:t>
                              </w:r>
                            </w:p>
                          </w:txbxContent>
                        </wps:txbx>
                        <wps:bodyPr wrap="square" anchor="ctr">
                          <a:noAutofit/>
                        </wps:bodyPr>
                      </wps:wsp>
                      <wps:wsp>
                        <wps:cNvPr id="449860327" name="Rechthoek: afgeronde hoeken 449860327"/>
                        <wps:cNvSpPr/>
                        <wps:spPr>
                          <a:xfrm>
                            <a:off x="1657350" y="716280"/>
                            <a:ext cx="9525" cy="9525"/>
                          </a:xfrm>
                          <a:prstGeom prst="roundRect">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w:pict>
              <v:group w14:anchorId="175E0E8D" id="_x0000_s1032" style="width:437.4pt;height:137.85pt;mso-position-horizontal-relative:char;mso-position-vertical-relative:line" coordsize="55549,2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We3gIAAHcHAAAOAAAAZHJzL2Uyb0RvYy54bWy0Vclu2zAQvRfoPxC6N1psWY4QOSiSNpcu&#10;QdJ+AE1RC0qRKklb9t93OLTkOPGhSdGLJC7zZubNm9HV9a4TZMu1aZUsgvgiCgiXTJWtrIvg54/P&#10;H5YBMZbKkgoleRHsuQmuV+/fXQ19zhPVKFFyTQBEmnzoi6Cxts/D0LCGd9RcqJ5LOKyU7qiFpa7D&#10;UtMB0DsRJlG0CAely14rxo2B3Vt/GKwQv6o4s9+rynBLRBFAbBafGp9r9wxXVzSvNe2blh3CoG+I&#10;oqOtBKcT1C21lGx0+wKqa5lWRlX2gqkuVFXVMo45QDZx9CybO602PeZS50PdTzQBtc94ejMs+7a9&#10;0/1jf6+BiaGvgQtcuVx2le7cG6IkO6RsP1HGd5Yw2EzTdH65BGYZnMVZGs2Xc08qa4D5F3as+XTO&#10;MpnH2TLKnGU4Og5Pwhl6EIg5cmD+jYPHhvYcqTU5cHCvSVtCAotFmsaz2WUaEEk70OsDZ41tFP+V&#10;E1rVXCtZcuLWXJInt5E8RJqoNLkBVt/E4zk2aN5rY++46oj7KALQhiwhPIu6o9svxnr2xnvOtVGi&#10;LT+3QuBC1+sbocmWumaIsugG9Q+En1wTkgxFkCzTLEXok0NsTD6hUMa4tDO8JzbdV1V69CSNognc&#10;9bIzwdo+QQPHQsKmK63nyn3Z3XqHxUicGtzOWpV7KNAAXVoE5veGah4QKlmjoJGZ1ehdqo8bq6oW&#10;SThaHeBBOR7rv0toDu2wiGZJ9jcKOl5+jYDiRZrNUug5aLksXiTQfmBO87EnL9ME9OsaEr+8KsZm&#10;HtXxGhUJ6TBOy2TsXnDnVcgHXkHBYBgkXi9jvb0UvERif9RQaB/UnxPIeYUgoEOuQLcT9gHgPLZP&#10;8XAfqcDRPxlHh8AODeDnP0xR4HD8C4AY+WiEzpW0k33XSuVl9kz/wsaHmVX5+yNPnp2jDk/0OrKJ&#10;qsQxB9MdLE9+H0/XiHr8X67+AAAA//8DAFBLAwQUAAYACAAAACEAzVPEi90AAAAFAQAADwAAAGRy&#10;cy9kb3ducmV2LnhtbEyPQUvDQBCF74L/YRnBm92kWlNiNqUU9VQEW0G8TZNpEpqdDdltkv57Ry96&#10;eTC84b3vZavJtmqg3jeODcSzCBRx4cqGKwMf+5e7JSgfkEtsHZOBC3lY5ddXGaalG/mdhl2olISw&#10;T9FAHUKXau2Lmiz6meuIxTu63mKQs6902eMo4bbV8yh61BYbloYaO9rUVJx2Z2vgdcRxfR8/D9vT&#10;cXP52i/ePrcxGXN7M62fQAWawt8z/OALOuTCdHBnLr1qDciQ8KviLZMHmXEwME8WCeg80//p828A&#10;AAD//wMAUEsBAi0AFAAGAAgAAAAhALaDOJL+AAAA4QEAABMAAAAAAAAAAAAAAAAAAAAAAFtDb250&#10;ZW50X1R5cGVzXS54bWxQSwECLQAUAAYACAAAACEAOP0h/9YAAACUAQAACwAAAAAAAAAAAAAAAAAv&#10;AQAAX3JlbHMvLnJlbHNQSwECLQAUAAYACAAAACEAZ621nt4CAAB3BwAADgAAAAAAAAAAAAAAAAAu&#10;AgAAZHJzL2Uyb0RvYy54bWxQSwECLQAUAAYACAAAACEAzVPEi90AAAAFAQAADwAAAAAAAAAAAAAA&#10;AAA4BQAAZHJzL2Rvd25yZXYueG1sUEsFBgAAAAAEAAQA8wAAAEIGAAAAAA==&#10;">
                <v:roundrect id="Rechthoek: afgeronde hoeken 1665513395" o:spid="_x0000_s1033" style="position:absolute;width:55549;height:241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zH7xwAAAOMAAAAPAAAAZHJzL2Rvd25yZXYueG1sRE9fS8Mw&#10;EH8X9h3CDXxz6VZbtrpslA1B8GlV2evR3Npicuma2NVvbwTBx/v9v+1+skaMNPjOsYLlIgFBXDvd&#10;caPg/e35YQ3CB2SNxjEp+CYP+93sbouFdjc+0ViFRsQQ9gUqaEPoCyl93ZJFv3A9ceQubrAY4jk0&#10;Ug94i+HWyFWS5NJix7GhxZ4OLdWf1ZdVMB3X52tpTq/X41iGx4o+0nNnlLqfT+UTiEBT+Bf/uV90&#10;nJ/nWbZM000Gvz9FAOTuBwAA//8DAFBLAQItABQABgAIAAAAIQDb4fbL7gAAAIUBAAATAAAAAAAA&#10;AAAAAAAAAAAAAABbQ29udGVudF9UeXBlc10ueG1sUEsBAi0AFAAGAAgAAAAhAFr0LFu/AAAAFQEA&#10;AAsAAAAAAAAAAAAAAAAAHwEAAF9yZWxzLy5yZWxzUEsBAi0AFAAGAAgAAAAhAD0jMfvHAAAA4wAA&#10;AA8AAAAAAAAAAAAAAAAABwIAAGRycy9kb3ducmV2LnhtbFBLBQYAAAAAAwADALcAAAD7AgAAAAA=&#10;" fillcolor="#0070c0" strokecolor="#003b72 [806]" strokeweight="2.25pt">
                  <v:textbox>
                    <w:txbxContent>
                      <w:p w14:paraId="61D3DDB4" w14:textId="5BF71635" w:rsidR="006A2EBA" w:rsidRPr="00DD7CED" w:rsidRDefault="00DD7CED" w:rsidP="006A2EBA">
                        <w:pPr>
                          <w:jc w:val="both"/>
                          <w:rPr>
                            <w:rFonts w:asciiTheme="minorHAnsi" w:hAnsiTheme="minorHAnsi" w:cstheme="minorHAnsi"/>
                            <w:color w:val="FFFFFF" w:themeColor="background1"/>
                            <w:sz w:val="20"/>
                            <w:szCs w:val="20"/>
                          </w:rPr>
                        </w:pPr>
                        <w:r w:rsidRPr="00DD7CED">
                          <w:rPr>
                            <w:rFonts w:asciiTheme="minorHAnsi" w:eastAsia="DejaVu Sans" w:hAnsiTheme="minorHAnsi" w:cstheme="minorHAnsi"/>
                            <w:color w:val="FFFFFF" w:themeColor="background1"/>
                            <w:sz w:val="20"/>
                            <w:szCs w:val="20"/>
                          </w:rPr>
                          <w:t>Beschrijf alle voorgenomen gegevensverwerkingen/Processtappen en het doel van de verwerking. Maak hierbij een duidelijk onderscheid tussen het verzamelen en het verstrekken van persoonsgegevens, zodat in het tweede deel van de DPIA bepaald kan worden of voor beide verwerkingen wel een rechtsgrond bestaat. Benoem ook of er sprake is van bijzondere toepassingen, zoals geautomatiseerde besluitvorming (</w:t>
                        </w:r>
                        <w:hyperlink w:anchor="Algoritmen_Mouseover" w:tooltip="Als gebruik gemaakt wordt van algoritmen is het aan te raden, en afhankelijk van de situatie zelfs verplicht, om een Impact Assessment Mensenrechten en Algoritmes (IAMA) uit te voeren. Dit wordt bepaald in overleg met de coordinator." w:history="1">
                          <w:r w:rsidRPr="00DD7CED">
                            <w:rPr>
                              <w:rStyle w:val="Hyperlink"/>
                              <w:rFonts w:asciiTheme="minorHAnsi" w:eastAsia="DejaVu Sans" w:hAnsiTheme="minorHAnsi" w:cstheme="minorHAnsi"/>
                              <w:color w:val="FFFFFF" w:themeColor="background1"/>
                              <w:sz w:val="20"/>
                              <w:szCs w:val="20"/>
                            </w:rPr>
                            <w:t>Algoritmen</w:t>
                          </w:r>
                        </w:hyperlink>
                        <w:r w:rsidRPr="00DD7CED">
                          <w:rPr>
                            <w:rFonts w:asciiTheme="minorHAnsi" w:eastAsia="DejaVu Sans" w:hAnsiTheme="minorHAnsi" w:cstheme="minorHAnsi"/>
                            <w:color w:val="FFFFFF" w:themeColor="background1"/>
                            <w:sz w:val="20"/>
                            <w:szCs w:val="20"/>
                          </w:rPr>
                          <w:t>), profilering of statistisch onderzoek middels een BI</w:t>
                        </w:r>
                        <w:r w:rsidR="00776F4C">
                          <w:rPr>
                            <w:rFonts w:asciiTheme="minorHAnsi" w:eastAsia="DejaVu Sans" w:hAnsiTheme="minorHAnsi" w:cstheme="minorHAnsi"/>
                            <w:color w:val="FFFFFF" w:themeColor="background1"/>
                            <w:sz w:val="20"/>
                            <w:szCs w:val="20"/>
                          </w:rPr>
                          <w:t>-v</w:t>
                        </w:r>
                        <w:r w:rsidRPr="00DD7CED">
                          <w:rPr>
                            <w:rFonts w:asciiTheme="minorHAnsi" w:eastAsia="DejaVu Sans" w:hAnsiTheme="minorHAnsi" w:cstheme="minorHAnsi"/>
                            <w:color w:val="FFFFFF" w:themeColor="background1"/>
                            <w:sz w:val="20"/>
                            <w:szCs w:val="20"/>
                          </w:rPr>
                          <w:t>oorziening of het UDP. Desgewenst kan een stroomschema van de gegevensverwerkingen worden toegevoegd. Als er sprake is van een verdere verwerking dient ook het oorspronkelijke doeleinde te worden opgenomen. Voeg aanvullende informatie toe in het analyseveld.</w:t>
                        </w:r>
                      </w:p>
                    </w:txbxContent>
                  </v:textbox>
                </v:roundrect>
                <v:roundrect id="Rechthoek: afgeronde hoeken 449860327" o:spid="_x0000_s1034" style="position:absolute;left:16573;top:7162;width:95;height: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15ygAAAOIAAAAPAAAAZHJzL2Rvd25yZXYueG1sRI9PSwMx&#10;FMTvgt8hvII3m+0f67o2LdVSKPTk6qW35+a5Wd28LEls47c3BcHjMDO/YZbrZHtxIh86xwom4wIE&#10;ceN0x62Ct9fdbQkiRGSNvWNS8EMB1qvrqyVW2p35hU51bEWGcKhQgYlxqKQMjSGLYewG4ux9OG8x&#10;ZulbqT2eM9z2cloUC2mx47xgcKBnQ81X/W0VWD1L20/cHGlX1k/Hu3TYevOu1M0obR5BRErxP/zX&#10;3msF8/lDuShm03u4XMp3QK5+AQAA//8DAFBLAQItABQABgAIAAAAIQDb4fbL7gAAAIUBAAATAAAA&#10;AAAAAAAAAAAAAAAAAABbQ29udGVudF9UeXBlc10ueG1sUEsBAi0AFAAGAAgAAAAhAFr0LFu/AAAA&#10;FQEAAAsAAAAAAAAAAAAAAAAAHwEAAF9yZWxzLy5yZWxzUEsBAi0AFAAGAAgAAAAhAIJR/XnKAAAA&#10;4gAAAA8AAAAAAAAAAAAAAAAABwIAAGRycy9kb3ducmV2LnhtbFBLBQYAAAAAAwADALcAAAD+AgAA&#10;AAA=&#10;" fillcolor="#004682 [3204]" strokecolor="#002240 [1604]" strokeweight="1pt">
                  <v:stroke joinstyle="miter"/>
                </v:roundrect>
                <w10:anchorlock/>
              </v:group>
            </w:pict>
          </mc:Fallback>
        </mc:AlternateContent>
      </w:r>
    </w:p>
    <w:bookmarkEnd w:id="27"/>
    <w:bookmarkEnd w:id="28"/>
    <w:p w14:paraId="2A4472D6" w14:textId="77777777" w:rsidR="00E662EB" w:rsidRDefault="00E662EB" w:rsidP="096729FA">
      <w:pPr>
        <w:spacing w:after="120"/>
        <w:contextualSpacing/>
        <w:rPr>
          <w:rFonts w:ascii="Aptos" w:eastAsia="Aptos" w:hAnsi="Aptos" w:cs="Aptos"/>
        </w:rPr>
      </w:pPr>
    </w:p>
    <w:p w14:paraId="31763AEF" w14:textId="541331FB" w:rsidR="36AFAF81" w:rsidRDefault="36AFAF81" w:rsidP="096729FA">
      <w:pPr>
        <w:spacing w:after="120"/>
        <w:contextualSpacing/>
        <w:rPr>
          <w:rFonts w:ascii="Aptos" w:eastAsia="Aptos" w:hAnsi="Aptos" w:cs="Aptos"/>
        </w:rPr>
      </w:pPr>
      <w:r w:rsidRPr="096729FA">
        <w:rPr>
          <w:rFonts w:ascii="Aptos" w:eastAsia="Aptos" w:hAnsi="Aptos" w:cs="Aptos"/>
        </w:rPr>
        <w:t xml:space="preserve">Het proces betreft inspectie en toezicht op objecten in de buitenruimte met behulp van drones. Het doel </w:t>
      </w:r>
      <w:r w:rsidR="008952C0" w:rsidRPr="096729FA">
        <w:rPr>
          <w:rFonts w:ascii="Aptos" w:eastAsia="Aptos" w:hAnsi="Aptos" w:cs="Aptos"/>
        </w:rPr>
        <w:t>van de DPIA is om</w:t>
      </w:r>
      <w:r w:rsidR="00AD7427" w:rsidRPr="096729FA">
        <w:rPr>
          <w:rFonts w:ascii="Aptos" w:eastAsia="Aptos" w:hAnsi="Aptos" w:cs="Aptos"/>
        </w:rPr>
        <w:t xml:space="preserve"> risico’s in het proces te identificeren, om te kijken op welke manier</w:t>
      </w:r>
      <w:r w:rsidRPr="096729FA">
        <w:rPr>
          <w:rFonts w:ascii="Aptos" w:eastAsia="Aptos" w:hAnsi="Aptos" w:cs="Aptos"/>
        </w:rPr>
        <w:t xml:space="preserve"> drone-inspectie verschilt van een reguliere inspectie en welke maatregelen </w:t>
      </w:r>
      <w:r w:rsidR="00AD7427" w:rsidRPr="096729FA">
        <w:rPr>
          <w:rFonts w:ascii="Aptos" w:eastAsia="Aptos" w:hAnsi="Aptos" w:cs="Aptos"/>
        </w:rPr>
        <w:t xml:space="preserve">er </w:t>
      </w:r>
      <w:r w:rsidRPr="096729FA">
        <w:rPr>
          <w:rFonts w:ascii="Aptos" w:eastAsia="Aptos" w:hAnsi="Aptos" w:cs="Aptos"/>
        </w:rPr>
        <w:t>nodig zijn om de privacy van burgers te waarborgen.</w:t>
      </w:r>
    </w:p>
    <w:p w14:paraId="3A1A5CC1" w14:textId="283E691A" w:rsidR="4E729BB5" w:rsidRDefault="4E729BB5" w:rsidP="096729FA">
      <w:pPr>
        <w:rPr>
          <w:rFonts w:ascii="Aptos" w:eastAsia="Aptos" w:hAnsi="Aptos" w:cs="Aptos"/>
        </w:rPr>
      </w:pPr>
    </w:p>
    <w:p w14:paraId="58212C68" w14:textId="5419C1A4" w:rsidR="10AA7560" w:rsidRDefault="10AA7560" w:rsidP="096729FA">
      <w:pPr>
        <w:pStyle w:val="Lijstalinea"/>
        <w:rPr>
          <w:rFonts w:ascii="Aptos" w:eastAsia="Aptos" w:hAnsi="Aptos" w:cs="Aptos"/>
        </w:rPr>
      </w:pPr>
      <w:r w:rsidRPr="096729FA">
        <w:rPr>
          <w:rFonts w:ascii="Aptos" w:eastAsia="Aptos" w:hAnsi="Aptos" w:cs="Aptos"/>
        </w:rPr>
        <w:t xml:space="preserve">Beschrijving van de processtappen </w:t>
      </w:r>
    </w:p>
    <w:p w14:paraId="24C8877E" w14:textId="695F4563" w:rsidR="7C7F4021" w:rsidRDefault="7C7F4021" w:rsidP="096729FA">
      <w:pPr>
        <w:rPr>
          <w:rFonts w:ascii="Aptos" w:eastAsia="Aptos" w:hAnsi="Aptos" w:cs="Aptos"/>
        </w:rPr>
      </w:pPr>
      <w:r>
        <w:rPr>
          <w:noProof/>
        </w:rPr>
        <w:drawing>
          <wp:inline distT="0" distB="0" distL="0" distR="0" wp14:anchorId="05F2DDEE" wp14:editId="5220DC5F">
            <wp:extent cx="5449870" cy="1587261"/>
            <wp:effectExtent l="0" t="0" r="0" b="635"/>
            <wp:docPr id="661875875" name="Picture 66187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87587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49870" cy="1587261"/>
                    </a:xfrm>
                    <a:prstGeom prst="rect">
                      <a:avLst/>
                    </a:prstGeom>
                  </pic:spPr>
                </pic:pic>
              </a:graphicData>
            </a:graphic>
          </wp:inline>
        </w:drawing>
      </w:r>
    </w:p>
    <w:p w14:paraId="7D2B8274" w14:textId="6329B1F1" w:rsidR="5313139C" w:rsidRDefault="5313139C" w:rsidP="096729FA">
      <w:pPr>
        <w:spacing w:after="120"/>
        <w:contextualSpacing/>
        <w:rPr>
          <w:rFonts w:ascii="Aptos" w:eastAsia="Aptos" w:hAnsi="Aptos" w:cs="Aptos"/>
          <w:color w:val="000000" w:themeColor="text1"/>
        </w:rPr>
      </w:pPr>
    </w:p>
    <w:p w14:paraId="34E6F593" w14:textId="21F49A6E" w:rsidR="00EF0854" w:rsidRPr="00F9092E" w:rsidRDefault="3F7A7601" w:rsidP="096729FA">
      <w:pPr>
        <w:autoSpaceDN w:val="0"/>
        <w:snapToGrid w:val="0"/>
        <w:spacing w:after="120"/>
        <w:contextualSpacing/>
        <w:textAlignment w:val="baseline"/>
        <w:rPr>
          <w:rFonts w:ascii="Aptos" w:eastAsia="Aptos" w:hAnsi="Aptos" w:cs="Aptos"/>
          <w:color w:val="000000"/>
          <w:u w:val="single"/>
        </w:rPr>
      </w:pPr>
      <w:r w:rsidRPr="096729FA">
        <w:rPr>
          <w:rFonts w:ascii="Aptos" w:eastAsia="Aptos" w:hAnsi="Aptos" w:cs="Aptos"/>
          <w:color w:val="000000" w:themeColor="text1"/>
          <w:u w:val="single"/>
        </w:rPr>
        <w:t>Navigeren met drone</w:t>
      </w:r>
    </w:p>
    <w:p w14:paraId="2ACB7D4E" w14:textId="5241A6B2" w:rsidR="001109F3" w:rsidRPr="001109F3" w:rsidRDefault="3F7A7601" w:rsidP="096729FA">
      <w:pPr>
        <w:spacing w:after="120"/>
        <w:contextualSpacing/>
        <w:rPr>
          <w:rFonts w:ascii="Aptos" w:eastAsia="Aptos" w:hAnsi="Aptos" w:cs="Aptos"/>
        </w:rPr>
      </w:pPr>
      <w:r w:rsidRPr="096729FA">
        <w:rPr>
          <w:rFonts w:ascii="Aptos" w:eastAsia="Aptos" w:hAnsi="Aptos" w:cs="Aptos"/>
        </w:rPr>
        <w:t xml:space="preserve">Navigeren met een drone omvat verschillende technologieën en methoden, waaronder GPS, sensoren en visuele systemen. Een drone kan autonoom vliegen door vooraf geprogrammeerde routes te volgen of </w:t>
      </w:r>
      <w:r w:rsidRPr="096729FA">
        <w:rPr>
          <w:rFonts w:ascii="Aptos" w:eastAsia="Aptos" w:hAnsi="Aptos" w:cs="Aptos"/>
        </w:rPr>
        <w:lastRenderedPageBreak/>
        <w:t>handmatig worden bestuurd door een piloot</w:t>
      </w:r>
      <w:r w:rsidR="001B5CE1" w:rsidRPr="096729FA">
        <w:rPr>
          <w:rFonts w:ascii="Aptos" w:eastAsia="Aptos" w:hAnsi="Aptos" w:cs="Aptos"/>
        </w:rPr>
        <w:t xml:space="preserve">. </w:t>
      </w:r>
      <w:r w:rsidRPr="096729FA">
        <w:rPr>
          <w:rFonts w:ascii="Aptos" w:eastAsia="Aptos" w:hAnsi="Aptos" w:cs="Aptos"/>
        </w:rPr>
        <w:t>Tijdens het navigeren verzamelt de drone continue gegevens om zijn positie, hoogte en omgeving te bepalen. Deze gegevens omvatten vaak GPS-coördinaten, hoogtemetingen, en visuele informatie vanuit de camera's aan boord van de drone.</w:t>
      </w:r>
      <w:r w:rsidR="005711B5" w:rsidRPr="096729FA">
        <w:rPr>
          <w:rFonts w:ascii="Aptos" w:eastAsia="Aptos" w:hAnsi="Aptos" w:cs="Aptos"/>
        </w:rPr>
        <w:t xml:space="preserve"> </w:t>
      </w:r>
      <w:r w:rsidRPr="096729FA">
        <w:rPr>
          <w:rFonts w:ascii="Aptos" w:eastAsia="Aptos" w:hAnsi="Aptos" w:cs="Aptos"/>
        </w:rPr>
        <w:t>Bij het verwerken van deze gegevens kunnen verschillende persoonsgegevens worden vastgelegd. Dit zijn onder andere:</w:t>
      </w:r>
    </w:p>
    <w:p w14:paraId="454FDB5C" w14:textId="3396B654" w:rsidR="001109F3" w:rsidRPr="001109F3" w:rsidRDefault="3F7A7601" w:rsidP="096729FA">
      <w:pPr>
        <w:pStyle w:val="Lijstalinea"/>
        <w:spacing w:after="120"/>
        <w:contextualSpacing/>
        <w:rPr>
          <w:rFonts w:ascii="Aptos" w:eastAsia="Aptos" w:hAnsi="Aptos" w:cs="Aptos"/>
        </w:rPr>
      </w:pPr>
      <w:r w:rsidRPr="096729FA">
        <w:rPr>
          <w:rFonts w:ascii="Aptos" w:eastAsia="Aptos" w:hAnsi="Aptos" w:cs="Aptos"/>
        </w:rPr>
        <w:t>Beeldmateriaal van personen die zich in de buurt van de drone bevinden, vastgelegd door de camera's.</w:t>
      </w:r>
    </w:p>
    <w:p w14:paraId="5DE5144B" w14:textId="4B2ED1D0" w:rsidR="001109F3" w:rsidRDefault="3F7A7601" w:rsidP="096729FA">
      <w:pPr>
        <w:pStyle w:val="Lijstalinea"/>
        <w:spacing w:after="120"/>
        <w:contextualSpacing/>
        <w:rPr>
          <w:rFonts w:ascii="Aptos" w:eastAsia="Aptos" w:hAnsi="Aptos" w:cs="Aptos"/>
        </w:rPr>
      </w:pPr>
      <w:r w:rsidRPr="096729FA">
        <w:rPr>
          <w:rFonts w:ascii="Aptos" w:eastAsia="Aptos" w:hAnsi="Aptos" w:cs="Aptos"/>
        </w:rPr>
        <w:t>Locatiegegevens, zoals GPS-coördinaten van de drone en eventueel van objecten of personen in de buurt.</w:t>
      </w:r>
    </w:p>
    <w:p w14:paraId="6CF08133" w14:textId="274DC8BB" w:rsidR="001109F3" w:rsidRPr="00A26EDF" w:rsidRDefault="229A9F07" w:rsidP="096729FA">
      <w:pPr>
        <w:pStyle w:val="Lijstalinea"/>
        <w:spacing w:after="120"/>
        <w:contextualSpacing/>
        <w:rPr>
          <w:rFonts w:ascii="Aptos" w:eastAsia="Aptos" w:hAnsi="Aptos" w:cs="Aptos"/>
          <w:sz w:val="19"/>
          <w:szCs w:val="19"/>
          <w:highlight w:val="yellow"/>
          <w:lang w:val="nl"/>
        </w:rPr>
      </w:pPr>
      <w:r w:rsidRPr="096729FA">
        <w:rPr>
          <w:rFonts w:ascii="Aptos" w:eastAsia="Aptos" w:hAnsi="Aptos" w:cs="Aptos"/>
          <w:sz w:val="19"/>
          <w:szCs w:val="19"/>
          <w:highlight w:val="yellow"/>
          <w:lang w:val="nl"/>
        </w:rPr>
        <w:t>&lt;Voeg toe ....&gt;</w:t>
      </w:r>
    </w:p>
    <w:p w14:paraId="3A854715" w14:textId="3A9A6D8E" w:rsidR="3D64ADDB" w:rsidRDefault="3D64ADDB" w:rsidP="096729FA">
      <w:pPr>
        <w:spacing w:after="120"/>
        <w:contextualSpacing/>
        <w:rPr>
          <w:rFonts w:ascii="Aptos" w:eastAsia="Aptos" w:hAnsi="Aptos" w:cs="Aptos"/>
          <w:color w:val="2B579A"/>
          <w:sz w:val="19"/>
          <w:lang w:val="nl"/>
        </w:rPr>
      </w:pPr>
    </w:p>
    <w:p w14:paraId="0A7CA1F4" w14:textId="37B5E585" w:rsidR="001109F3" w:rsidRPr="001109F3" w:rsidRDefault="3F7A7601" w:rsidP="096729FA">
      <w:pPr>
        <w:spacing w:after="120"/>
        <w:contextualSpacing/>
        <w:rPr>
          <w:rFonts w:ascii="Aptos" w:eastAsia="Aptos" w:hAnsi="Aptos" w:cs="Aptos"/>
          <w:color w:val="000000" w:themeColor="text1"/>
          <w:u w:val="single"/>
        </w:rPr>
      </w:pPr>
      <w:r w:rsidRPr="096729FA">
        <w:rPr>
          <w:rFonts w:ascii="Aptos" w:eastAsia="Aptos" w:hAnsi="Aptos" w:cs="Aptos"/>
          <w:color w:val="000000" w:themeColor="text1"/>
          <w:u w:val="single"/>
        </w:rPr>
        <w:t>Verzamelen van b</w:t>
      </w:r>
      <w:r w:rsidR="009E6109" w:rsidRPr="096729FA">
        <w:rPr>
          <w:rFonts w:ascii="Aptos" w:eastAsia="Aptos" w:hAnsi="Aptos" w:cs="Aptos"/>
          <w:color w:val="000000" w:themeColor="text1"/>
          <w:u w:val="single"/>
        </w:rPr>
        <w:t>eeld</w:t>
      </w:r>
      <w:r w:rsidR="03A228A1" w:rsidRPr="096729FA">
        <w:rPr>
          <w:rFonts w:ascii="Aptos" w:eastAsia="Aptos" w:hAnsi="Aptos" w:cs="Aptos"/>
          <w:color w:val="000000" w:themeColor="text1"/>
          <w:u w:val="single"/>
        </w:rPr>
        <w:t>materiaal</w:t>
      </w:r>
    </w:p>
    <w:p w14:paraId="13FB5A8C" w14:textId="5329E6FE" w:rsidR="001109F3" w:rsidRDefault="53B9B747" w:rsidP="096729FA">
      <w:pPr>
        <w:spacing w:after="120"/>
        <w:contextualSpacing/>
        <w:rPr>
          <w:rFonts w:ascii="Aptos" w:eastAsia="Aptos" w:hAnsi="Aptos" w:cs="Aptos"/>
        </w:rPr>
      </w:pPr>
      <w:r w:rsidRPr="096729FA">
        <w:rPr>
          <w:rFonts w:ascii="Aptos" w:eastAsia="Aptos" w:hAnsi="Aptos" w:cs="Aptos"/>
        </w:rPr>
        <w:t xml:space="preserve">Tijdens inspecties van bouw- of andere objecten in de buitenruimte worden drones ingezet om specifiek beeldmateriaal te verzamelen dat essentieel is voor de </w:t>
      </w:r>
      <w:r w:rsidR="0372D144" w:rsidRPr="096729FA">
        <w:rPr>
          <w:rFonts w:ascii="Aptos" w:eastAsia="Aptos" w:hAnsi="Aptos" w:cs="Aptos"/>
        </w:rPr>
        <w:t>inspectie</w:t>
      </w:r>
      <w:r w:rsidRPr="096729FA">
        <w:rPr>
          <w:rFonts w:ascii="Aptos" w:eastAsia="Aptos" w:hAnsi="Aptos" w:cs="Aptos"/>
        </w:rPr>
        <w:t>. De drones zijn uitgerust met geavanceerde camera's die zowel foto's als video's kunnen maken.</w:t>
      </w:r>
      <w:r w:rsidR="00544033" w:rsidRPr="096729FA">
        <w:rPr>
          <w:rFonts w:ascii="Aptos" w:eastAsia="Aptos" w:hAnsi="Aptos" w:cs="Aptos"/>
        </w:rPr>
        <w:t xml:space="preserve"> </w:t>
      </w:r>
      <w:r w:rsidRPr="096729FA">
        <w:rPr>
          <w:rFonts w:ascii="Aptos" w:eastAsia="Aptos" w:hAnsi="Aptos" w:cs="Aptos"/>
        </w:rPr>
        <w:t xml:space="preserve">De piloot van de drone bestuurt het toestel handmatig </w:t>
      </w:r>
      <w:r w:rsidR="00523B2E" w:rsidRPr="096729FA">
        <w:rPr>
          <w:rFonts w:ascii="Aptos" w:eastAsia="Aptos" w:hAnsi="Aptos" w:cs="Aptos"/>
        </w:rPr>
        <w:t>en</w:t>
      </w:r>
      <w:r w:rsidRPr="096729FA">
        <w:rPr>
          <w:rFonts w:ascii="Aptos" w:eastAsia="Aptos" w:hAnsi="Aptos" w:cs="Aptos"/>
        </w:rPr>
        <w:t xml:space="preserve"> autonoom naar de locatie van het te inspecteren object. </w:t>
      </w:r>
      <w:r w:rsidR="004C06AE" w:rsidRPr="096729FA">
        <w:rPr>
          <w:rFonts w:ascii="Aptos" w:eastAsia="Aptos" w:hAnsi="Aptos" w:cs="Aptos"/>
        </w:rPr>
        <w:t>Tijdens de vlucht</w:t>
      </w:r>
      <w:r w:rsidRPr="096729FA">
        <w:rPr>
          <w:rFonts w:ascii="Aptos" w:eastAsia="Aptos" w:hAnsi="Aptos" w:cs="Aptos"/>
        </w:rPr>
        <w:t xml:space="preserve"> wordt continu livebeeld gebruikt om de nauwkeurigheid van de vlucht te waarborgen en de juiste beelden te verkrijgen. Deze livebeelden </w:t>
      </w:r>
      <w:r w:rsidR="003236B7" w:rsidRPr="096729FA">
        <w:rPr>
          <w:rFonts w:ascii="Aptos" w:eastAsia="Aptos" w:hAnsi="Aptos" w:cs="Aptos"/>
        </w:rPr>
        <w:t xml:space="preserve">dienen puur ter navigatie en </w:t>
      </w:r>
      <w:r w:rsidRPr="096729FA">
        <w:rPr>
          <w:rFonts w:ascii="Aptos" w:eastAsia="Aptos" w:hAnsi="Aptos" w:cs="Aptos"/>
        </w:rPr>
        <w:t xml:space="preserve">worden </w:t>
      </w:r>
      <w:r w:rsidR="003236B7" w:rsidRPr="096729FA">
        <w:rPr>
          <w:rFonts w:ascii="Aptos" w:eastAsia="Aptos" w:hAnsi="Aptos" w:cs="Aptos"/>
        </w:rPr>
        <w:t xml:space="preserve">zodoende </w:t>
      </w:r>
      <w:r w:rsidRPr="096729FA">
        <w:rPr>
          <w:rFonts w:ascii="Aptos" w:eastAsia="Aptos" w:hAnsi="Aptos" w:cs="Aptos"/>
        </w:rPr>
        <w:t>niet opgeslagen</w:t>
      </w:r>
      <w:r w:rsidR="003236B7" w:rsidRPr="096729FA">
        <w:rPr>
          <w:rFonts w:ascii="Aptos" w:eastAsia="Aptos" w:hAnsi="Aptos" w:cs="Aptos"/>
        </w:rPr>
        <w:t xml:space="preserve"> onder meer</w:t>
      </w:r>
      <w:r w:rsidRPr="096729FA">
        <w:rPr>
          <w:rFonts w:ascii="Aptos" w:eastAsia="Aptos" w:hAnsi="Aptos" w:cs="Aptos"/>
        </w:rPr>
        <w:t xml:space="preserve"> om de privacy van burgers te beschermen.</w:t>
      </w:r>
      <w:r w:rsidR="00C84FC9" w:rsidRPr="096729FA">
        <w:rPr>
          <w:rFonts w:ascii="Aptos" w:eastAsia="Aptos" w:hAnsi="Aptos" w:cs="Aptos"/>
        </w:rPr>
        <w:t xml:space="preserve"> Pas bij het te</w:t>
      </w:r>
      <w:r w:rsidR="005C2058" w:rsidRPr="096729FA">
        <w:rPr>
          <w:rFonts w:ascii="Aptos" w:eastAsia="Aptos" w:hAnsi="Aptos" w:cs="Aptos"/>
        </w:rPr>
        <w:t xml:space="preserve"> inspecteren object wordt beeldmateriaal opgenomen. </w:t>
      </w:r>
    </w:p>
    <w:p w14:paraId="21557495" w14:textId="77777777" w:rsidR="0028015D" w:rsidRDefault="0028015D" w:rsidP="096729FA">
      <w:pPr>
        <w:spacing w:after="120"/>
        <w:contextualSpacing/>
        <w:rPr>
          <w:rFonts w:ascii="Aptos" w:eastAsia="Aptos" w:hAnsi="Aptos" w:cs="Aptos"/>
        </w:rPr>
      </w:pPr>
    </w:p>
    <w:p w14:paraId="7AB4932E" w14:textId="4ED192F0" w:rsidR="0028015D" w:rsidRDefault="0028015D" w:rsidP="096729FA">
      <w:pPr>
        <w:spacing w:after="120"/>
        <w:contextualSpacing/>
        <w:rPr>
          <w:rFonts w:ascii="Aptos" w:eastAsia="Aptos" w:hAnsi="Aptos" w:cs="Aptos"/>
          <w:highlight w:val="yellow"/>
        </w:rPr>
      </w:pPr>
      <w:r w:rsidRPr="096729FA">
        <w:rPr>
          <w:rFonts w:ascii="Aptos" w:eastAsia="Aptos" w:hAnsi="Aptos" w:cs="Aptos"/>
          <w:highlight w:val="yellow"/>
        </w:rPr>
        <w:t>[</w:t>
      </w:r>
      <w:r w:rsidR="00D63F9A" w:rsidRPr="096729FA">
        <w:rPr>
          <w:rFonts w:ascii="Aptos" w:eastAsia="Aptos" w:hAnsi="Aptos" w:cs="Aptos"/>
          <w:highlight w:val="yellow"/>
        </w:rPr>
        <w:t>Verder specificeren hoe beeldmateriaal wordt verzameld</w:t>
      </w:r>
      <w:r w:rsidRPr="096729FA">
        <w:rPr>
          <w:rFonts w:ascii="Aptos" w:eastAsia="Aptos" w:hAnsi="Aptos" w:cs="Aptos"/>
          <w:highlight w:val="yellow"/>
        </w:rPr>
        <w:t>]</w:t>
      </w:r>
    </w:p>
    <w:p w14:paraId="68391D0D" w14:textId="77777777" w:rsidR="00D63F9A" w:rsidRPr="001109F3" w:rsidRDefault="00D63F9A" w:rsidP="096729FA">
      <w:pPr>
        <w:spacing w:after="120"/>
        <w:contextualSpacing/>
        <w:rPr>
          <w:rFonts w:ascii="Aptos" w:eastAsia="Aptos" w:hAnsi="Aptos" w:cs="Aptos"/>
        </w:rPr>
      </w:pPr>
    </w:p>
    <w:p w14:paraId="16776012" w14:textId="1AA42BBE" w:rsidR="001109F3" w:rsidRPr="001109F3" w:rsidRDefault="2EAD98A9" w:rsidP="096729FA">
      <w:pPr>
        <w:spacing w:after="120"/>
        <w:contextualSpacing/>
        <w:rPr>
          <w:rFonts w:ascii="Aptos" w:eastAsia="Aptos" w:hAnsi="Aptos" w:cs="Aptos"/>
        </w:rPr>
      </w:pPr>
      <w:r w:rsidRPr="096729FA">
        <w:rPr>
          <w:rFonts w:ascii="Aptos" w:eastAsia="Aptos" w:hAnsi="Aptos" w:cs="Aptos"/>
        </w:rPr>
        <w:t xml:space="preserve">Na het verzamelen van het beeldmateriaal door de drone, wordt dit eerst opgeslagen op een SD-kaart in de drone zelf. Zodra de drone terugkeert naar de basis, worden de beelden overgebracht naar een beveiligde computer voor verdere verwerking. </w:t>
      </w:r>
      <w:r w:rsidR="00E54E19" w:rsidRPr="096729FA">
        <w:rPr>
          <w:rFonts w:ascii="Aptos" w:eastAsia="Aptos" w:hAnsi="Aptos" w:cs="Aptos"/>
        </w:rPr>
        <w:t>Bij de verdere verwerking</w:t>
      </w:r>
      <w:r w:rsidRPr="096729FA">
        <w:rPr>
          <w:rFonts w:ascii="Aptos" w:eastAsia="Aptos" w:hAnsi="Aptos" w:cs="Aptos"/>
        </w:rPr>
        <w:t xml:space="preserve"> worden alle persoonlijke gegevens, zoals gezichten van mensen en kentekens van voertuigen, </w:t>
      </w:r>
      <w:r w:rsidR="32AA376D" w:rsidRPr="096729FA">
        <w:rPr>
          <w:rFonts w:ascii="Aptos" w:eastAsia="Aptos" w:hAnsi="Aptos" w:cs="Aptos"/>
        </w:rPr>
        <w:t>(</w:t>
      </w:r>
      <w:r w:rsidRPr="096729FA">
        <w:rPr>
          <w:rFonts w:ascii="Aptos" w:eastAsia="Aptos" w:hAnsi="Aptos" w:cs="Aptos"/>
        </w:rPr>
        <w:t>automatisch</w:t>
      </w:r>
      <w:r w:rsidR="1D388243" w:rsidRPr="096729FA">
        <w:rPr>
          <w:rFonts w:ascii="Aptos" w:eastAsia="Aptos" w:hAnsi="Aptos" w:cs="Aptos"/>
        </w:rPr>
        <w:t xml:space="preserve"> of handmatig)</w:t>
      </w:r>
      <w:r w:rsidRPr="096729FA">
        <w:rPr>
          <w:rFonts w:ascii="Aptos" w:eastAsia="Aptos" w:hAnsi="Aptos" w:cs="Aptos"/>
        </w:rPr>
        <w:t xml:space="preserve"> </w:t>
      </w:r>
      <w:proofErr w:type="spellStart"/>
      <w:r w:rsidRPr="096729FA">
        <w:rPr>
          <w:rFonts w:ascii="Aptos" w:eastAsia="Aptos" w:hAnsi="Aptos" w:cs="Aptos"/>
        </w:rPr>
        <w:t>geblurd</w:t>
      </w:r>
      <w:proofErr w:type="spellEnd"/>
      <w:r w:rsidRPr="096729FA">
        <w:rPr>
          <w:rFonts w:ascii="Aptos" w:eastAsia="Aptos" w:hAnsi="Aptos" w:cs="Aptos"/>
        </w:rPr>
        <w:t xml:space="preserve"> om de privacy te waarborgen.</w:t>
      </w:r>
    </w:p>
    <w:p w14:paraId="020BF5A7" w14:textId="50AA05E2" w:rsidR="001109F3" w:rsidRPr="001109F3" w:rsidRDefault="001109F3" w:rsidP="096729FA">
      <w:pPr>
        <w:spacing w:after="120"/>
        <w:contextualSpacing/>
        <w:rPr>
          <w:rFonts w:ascii="Aptos" w:eastAsia="Aptos" w:hAnsi="Aptos" w:cs="Aptos"/>
        </w:rPr>
      </w:pPr>
    </w:p>
    <w:p w14:paraId="7B4D1E67" w14:textId="109184E7" w:rsidR="001109F3" w:rsidRDefault="3F7A7601" w:rsidP="096729FA">
      <w:pPr>
        <w:spacing w:after="120"/>
        <w:contextualSpacing/>
        <w:rPr>
          <w:rFonts w:ascii="Aptos" w:eastAsia="Aptos" w:hAnsi="Aptos" w:cs="Aptos"/>
          <w:color w:val="000000" w:themeColor="text1"/>
          <w:u w:val="single"/>
        </w:rPr>
      </w:pPr>
      <w:r w:rsidRPr="096729FA">
        <w:rPr>
          <w:rFonts w:ascii="Aptos" w:eastAsia="Aptos" w:hAnsi="Aptos" w:cs="Aptos"/>
          <w:color w:val="000000" w:themeColor="text1"/>
          <w:u w:val="single"/>
        </w:rPr>
        <w:t>Beeldmateriaal ontvangen en opslaan</w:t>
      </w:r>
    </w:p>
    <w:p w14:paraId="2F7879F4" w14:textId="5BBB1D79" w:rsidR="003653BB" w:rsidRPr="001109F3" w:rsidRDefault="00B15C71" w:rsidP="096729FA">
      <w:pPr>
        <w:spacing w:after="120"/>
        <w:contextualSpacing/>
        <w:rPr>
          <w:rFonts w:ascii="Aptos" w:eastAsia="Aptos" w:hAnsi="Aptos" w:cs="Aptos"/>
          <w:color w:val="000000" w:themeColor="text1"/>
          <w:highlight w:val="yellow"/>
          <w:u w:val="single"/>
        </w:rPr>
      </w:pPr>
      <w:r w:rsidRPr="096729FA">
        <w:rPr>
          <w:rFonts w:ascii="Aptos" w:eastAsia="Aptos" w:hAnsi="Aptos" w:cs="Aptos"/>
          <w:color w:val="000000" w:themeColor="text1"/>
          <w:highlight w:val="yellow"/>
          <w:u w:val="single"/>
        </w:rPr>
        <w:t>[invullen, zie voorbeelden in werkinstructie]</w:t>
      </w:r>
    </w:p>
    <w:p w14:paraId="17D89B7F" w14:textId="2E0AB67E" w:rsidR="001109F3" w:rsidRPr="001109F3" w:rsidRDefault="001109F3" w:rsidP="096729FA">
      <w:pPr>
        <w:spacing w:after="120"/>
        <w:contextualSpacing/>
        <w:rPr>
          <w:rFonts w:ascii="Aptos" w:eastAsia="Aptos" w:hAnsi="Aptos" w:cs="Aptos"/>
        </w:rPr>
      </w:pPr>
    </w:p>
    <w:p w14:paraId="7621824F" w14:textId="45A6231A" w:rsidR="001109F3" w:rsidRDefault="3F7A7601" w:rsidP="096729FA">
      <w:pPr>
        <w:spacing w:after="120"/>
        <w:contextualSpacing/>
        <w:rPr>
          <w:rFonts w:ascii="Aptos" w:eastAsia="Aptos" w:hAnsi="Aptos" w:cs="Aptos"/>
          <w:color w:val="000000" w:themeColor="text1"/>
          <w:u w:val="single"/>
        </w:rPr>
      </w:pPr>
      <w:r w:rsidRPr="096729FA">
        <w:rPr>
          <w:rFonts w:ascii="Aptos" w:eastAsia="Aptos" w:hAnsi="Aptos" w:cs="Aptos"/>
          <w:color w:val="000000" w:themeColor="text1"/>
          <w:u w:val="single"/>
        </w:rPr>
        <w:t xml:space="preserve">Beeldmateriaal gebruiken </w:t>
      </w:r>
      <w:r w:rsidR="6A2F6BA2" w:rsidRPr="096729FA">
        <w:rPr>
          <w:rFonts w:ascii="Aptos" w:eastAsia="Aptos" w:hAnsi="Aptos" w:cs="Aptos"/>
          <w:color w:val="000000" w:themeColor="text1"/>
          <w:u w:val="single"/>
        </w:rPr>
        <w:t>voor inspectie</w:t>
      </w:r>
    </w:p>
    <w:p w14:paraId="148E115D" w14:textId="46A774DB" w:rsidR="00B15C71" w:rsidRPr="001109F3" w:rsidRDefault="00B15C71" w:rsidP="096729FA">
      <w:pPr>
        <w:spacing w:after="120"/>
        <w:contextualSpacing/>
        <w:rPr>
          <w:rFonts w:ascii="Aptos" w:eastAsia="Aptos" w:hAnsi="Aptos" w:cs="Aptos"/>
          <w:color w:val="000000" w:themeColor="text1"/>
          <w:highlight w:val="yellow"/>
          <w:u w:val="single"/>
        </w:rPr>
      </w:pPr>
      <w:r w:rsidRPr="096729FA">
        <w:rPr>
          <w:rFonts w:ascii="Aptos" w:eastAsia="Aptos" w:hAnsi="Aptos" w:cs="Aptos"/>
          <w:color w:val="000000" w:themeColor="text1"/>
          <w:highlight w:val="yellow"/>
          <w:u w:val="single"/>
        </w:rPr>
        <w:t>[invullen, zie voorbeelden in werkinstructie]</w:t>
      </w:r>
    </w:p>
    <w:p w14:paraId="0420F726" w14:textId="57B36073" w:rsidR="001109F3" w:rsidRPr="001109F3" w:rsidRDefault="001109F3" w:rsidP="096729FA">
      <w:pPr>
        <w:spacing w:after="120"/>
        <w:contextualSpacing/>
        <w:rPr>
          <w:rFonts w:ascii="Aptos" w:eastAsia="Aptos" w:hAnsi="Aptos" w:cs="Aptos"/>
        </w:rPr>
      </w:pPr>
    </w:p>
    <w:p w14:paraId="4D343BC2" w14:textId="5B8E10EA" w:rsidR="001109F3" w:rsidRPr="001109F3" w:rsidRDefault="3F7A7601" w:rsidP="096729FA">
      <w:pPr>
        <w:spacing w:after="120"/>
        <w:contextualSpacing/>
        <w:rPr>
          <w:rFonts w:ascii="Aptos" w:eastAsia="Aptos" w:hAnsi="Aptos" w:cs="Aptos"/>
          <w:color w:val="000000" w:themeColor="text1"/>
          <w:u w:val="single"/>
        </w:rPr>
      </w:pPr>
      <w:r w:rsidRPr="096729FA">
        <w:rPr>
          <w:rFonts w:ascii="Aptos" w:eastAsia="Aptos" w:hAnsi="Aptos" w:cs="Aptos"/>
          <w:color w:val="000000" w:themeColor="text1"/>
          <w:u w:val="single"/>
        </w:rPr>
        <w:t>Beeldmateriaal delen</w:t>
      </w:r>
    </w:p>
    <w:p w14:paraId="0D0E3BC1" w14:textId="46A774DB" w:rsidR="001109F3" w:rsidRPr="001109F3" w:rsidRDefault="199B409F" w:rsidP="096729FA">
      <w:pPr>
        <w:spacing w:after="120"/>
        <w:contextualSpacing/>
        <w:rPr>
          <w:rFonts w:ascii="Aptos" w:eastAsia="Aptos" w:hAnsi="Aptos" w:cs="Aptos"/>
          <w:color w:val="000000" w:themeColor="text1"/>
          <w:highlight w:val="yellow"/>
          <w:u w:val="single"/>
        </w:rPr>
      </w:pPr>
      <w:r w:rsidRPr="096729FA">
        <w:rPr>
          <w:rFonts w:ascii="Aptos" w:eastAsia="Aptos" w:hAnsi="Aptos" w:cs="Aptos"/>
          <w:color w:val="000000" w:themeColor="text1"/>
          <w:highlight w:val="yellow"/>
          <w:u w:val="single"/>
        </w:rPr>
        <w:t>[invullen, zie voorbeelden in werkinstructie]</w:t>
      </w:r>
    </w:p>
    <w:p w14:paraId="1CA5D137" w14:textId="1D1867FA" w:rsidR="001109F3" w:rsidRPr="001109F3" w:rsidRDefault="001109F3" w:rsidP="096729FA">
      <w:pPr>
        <w:spacing w:after="120"/>
        <w:contextualSpacing/>
        <w:rPr>
          <w:rFonts w:ascii="Aptos" w:eastAsia="Aptos" w:hAnsi="Aptos" w:cs="Aptos"/>
          <w:color w:val="000000" w:themeColor="text1"/>
          <w:u w:val="single"/>
        </w:rPr>
      </w:pPr>
    </w:p>
    <w:p w14:paraId="7C5BC715" w14:textId="36667C38" w:rsidR="001109F3" w:rsidRPr="001109F3" w:rsidRDefault="55DBC008" w:rsidP="096729FA">
      <w:pPr>
        <w:pStyle w:val="Lijstalinea"/>
        <w:spacing w:after="120"/>
        <w:contextualSpacing/>
        <w:rPr>
          <w:rFonts w:ascii="Aptos" w:eastAsia="Aptos" w:hAnsi="Aptos" w:cs="Aptos"/>
          <w:color w:val="000000" w:themeColor="text1"/>
        </w:rPr>
      </w:pPr>
      <w:r w:rsidRPr="096729FA">
        <w:rPr>
          <w:rFonts w:ascii="Aptos" w:eastAsia="Aptos" w:hAnsi="Aptos" w:cs="Aptos"/>
          <w:color w:val="000000" w:themeColor="text1"/>
        </w:rPr>
        <w:t>Beschrijving van de verschillende type inspecties met drones</w:t>
      </w:r>
    </w:p>
    <w:p w14:paraId="4A1B386A" w14:textId="7AE811EC" w:rsidR="654114A5" w:rsidRDefault="654114A5" w:rsidP="096729FA">
      <w:pPr>
        <w:pStyle w:val="Lijstalinea"/>
        <w:numPr>
          <w:ilvl w:val="0"/>
          <w:numId w:val="0"/>
        </w:numPr>
        <w:spacing w:after="120"/>
        <w:ind w:left="360"/>
        <w:contextualSpacing/>
        <w:rPr>
          <w:rFonts w:ascii="Aptos" w:eastAsia="Aptos" w:hAnsi="Aptos" w:cs="Aptos"/>
          <w:color w:val="000000" w:themeColor="text1"/>
          <w:highlight w:val="yellow"/>
        </w:rPr>
      </w:pPr>
      <w:r w:rsidRPr="096729FA">
        <w:rPr>
          <w:rFonts w:ascii="Aptos" w:eastAsia="Aptos" w:hAnsi="Aptos" w:cs="Aptos"/>
          <w:color w:val="000000" w:themeColor="text1"/>
          <w:highlight w:val="yellow"/>
        </w:rPr>
        <w:t xml:space="preserve">&lt;voeg de </w:t>
      </w:r>
      <w:proofErr w:type="spellStart"/>
      <w:r w:rsidRPr="096729FA">
        <w:rPr>
          <w:rFonts w:ascii="Aptos" w:eastAsia="Aptos" w:hAnsi="Aptos" w:cs="Aptos"/>
          <w:color w:val="000000" w:themeColor="text1"/>
          <w:highlight w:val="yellow"/>
        </w:rPr>
        <w:t>beschriving</w:t>
      </w:r>
      <w:proofErr w:type="spellEnd"/>
      <w:r w:rsidRPr="096729FA">
        <w:rPr>
          <w:rFonts w:ascii="Aptos" w:eastAsia="Aptos" w:hAnsi="Aptos" w:cs="Aptos"/>
          <w:color w:val="000000" w:themeColor="text1"/>
          <w:highlight w:val="yellow"/>
        </w:rPr>
        <w:t xml:space="preserve"> toe&gt;</w:t>
      </w:r>
    </w:p>
    <w:p w14:paraId="3EA9BDED" w14:textId="2EECD399" w:rsidR="5313139C" w:rsidRDefault="5313139C" w:rsidP="096729FA">
      <w:pPr>
        <w:spacing w:after="120"/>
        <w:contextualSpacing/>
        <w:rPr>
          <w:rFonts w:ascii="Aptos" w:eastAsia="Aptos" w:hAnsi="Aptos" w:cs="Aptos"/>
        </w:rPr>
      </w:pPr>
    </w:p>
    <w:p w14:paraId="0570B665" w14:textId="6B45BD25" w:rsidR="00315B95" w:rsidRDefault="0010331B" w:rsidP="096729FA">
      <w:pPr>
        <w:pStyle w:val="Kop3"/>
        <w:spacing w:after="120"/>
        <w:contextualSpacing/>
        <w:rPr>
          <w:rFonts w:ascii="Aptos" w:eastAsia="Aptos" w:hAnsi="Aptos" w:cs="Aptos"/>
        </w:rPr>
      </w:pPr>
      <w:bookmarkStart w:id="30" w:name="_Ref99107150"/>
      <w:bookmarkStart w:id="31" w:name="_Ref102653487"/>
      <w:bookmarkStart w:id="32" w:name="_Toc105477467"/>
      <w:bookmarkStart w:id="33" w:name="_Toc433321367"/>
      <w:bookmarkStart w:id="34" w:name="_Toc1733255857"/>
      <w:bookmarkEnd w:id="29"/>
      <w:r w:rsidRPr="096729FA">
        <w:rPr>
          <w:rFonts w:ascii="Aptos" w:eastAsia="Aptos" w:hAnsi="Aptos" w:cs="Aptos"/>
        </w:rPr>
        <w:t>Persoonsgegevens</w:t>
      </w:r>
      <w:bookmarkEnd w:id="30"/>
      <w:bookmarkEnd w:id="31"/>
      <w:bookmarkEnd w:id="32"/>
      <w:bookmarkEnd w:id="33"/>
      <w:bookmarkEnd w:id="34"/>
    </w:p>
    <w:p w14:paraId="4EFF69B2" w14:textId="4BCBF42F" w:rsidR="4D5A2111" w:rsidRPr="00315B95" w:rsidRDefault="00315B95" w:rsidP="096729FA">
      <w:pPr>
        <w:rPr>
          <w:rFonts w:ascii="Aptos" w:eastAsia="Aptos" w:hAnsi="Aptos" w:cs="Aptos"/>
          <w:lang w:eastAsia="en-US"/>
        </w:rPr>
      </w:pPr>
      <w:r>
        <w:rPr>
          <w:noProof/>
        </w:rPr>
        <mc:AlternateContent>
          <mc:Choice Requires="wps">
            <w:drawing>
              <wp:anchor distT="0" distB="0" distL="114300" distR="114300" simplePos="0" relativeHeight="251658242" behindDoc="0" locked="0" layoutInCell="1" allowOverlap="1" wp14:anchorId="640A5B37" wp14:editId="09F566A0">
                <wp:simplePos x="0" y="0"/>
                <wp:positionH relativeFrom="column">
                  <wp:posOffset>0</wp:posOffset>
                </wp:positionH>
                <wp:positionV relativeFrom="paragraph">
                  <wp:posOffset>165100</wp:posOffset>
                </wp:positionV>
                <wp:extent cx="5554980" cy="753745"/>
                <wp:effectExtent l="19050" t="19050" r="26670" b="27305"/>
                <wp:wrapTopAndBottom/>
                <wp:docPr id="1953801065" name="Rechthoek: afgeronde hoeken 1"/>
                <wp:cNvGraphicFramePr/>
                <a:graphic xmlns:a="http://schemas.openxmlformats.org/drawingml/2006/main">
                  <a:graphicData uri="http://schemas.microsoft.com/office/word/2010/wordprocessingShape">
                    <wps:wsp>
                      <wps:cNvSpPr/>
                      <wps:spPr>
                        <a:xfrm>
                          <a:off x="0" y="0"/>
                          <a:ext cx="5554980" cy="753745"/>
                        </a:xfrm>
                        <a:prstGeom prst="roundRect">
                          <a:avLst/>
                        </a:prstGeom>
                        <a:solidFill>
                          <a:srgbClr val="0070C0"/>
                        </a:solidFill>
                        <a:ln w="28575">
                          <a:solidFill>
                            <a:srgbClr val="0070C0"/>
                          </a:solidFill>
                        </a:ln>
                      </wps:spPr>
                      <wps:txbx>
                        <w:txbxContent>
                          <w:p w14:paraId="780A92F8" w14:textId="1841FD35" w:rsidR="00315B95" w:rsidRPr="001D28B1" w:rsidRDefault="00315B95" w:rsidP="00315B95">
                            <w:pPr>
                              <w:jc w:val="both"/>
                              <w:rPr>
                                <w:rFonts w:ascii="Calibri" w:hAnsi="Calibri" w:cs="Calibri"/>
                                <w:color w:val="FFFFFF"/>
                                <w:sz w:val="20"/>
                                <w:szCs w:val="20"/>
                              </w:rPr>
                            </w:pPr>
                            <w:r w:rsidRPr="00A6435C">
                              <w:rPr>
                                <w:rFonts w:ascii="Calibri" w:hAnsi="Calibri" w:cs="Calibri"/>
                                <w:color w:val="FFFFFF"/>
                                <w:sz w:val="20"/>
                                <w:szCs w:val="20"/>
                              </w:rPr>
                              <w:t xml:space="preserve">Beschrijf alle persoonsgegevens die worden verwerkt per processtap. </w:t>
                            </w:r>
                            <w:r w:rsidRPr="001D28B1">
                              <w:rPr>
                                <w:rFonts w:ascii="Calibri" w:hAnsi="Calibri" w:cs="Calibri"/>
                                <w:color w:val="FFFFFF"/>
                                <w:sz w:val="20"/>
                                <w:szCs w:val="20"/>
                              </w:rPr>
                              <w:t>Classificeer deze persoonsgegevens naar: gewoon, gevoelig, bijzonder, strafrechtelijk en wettelijk identificatienummer. Dit</w:t>
                            </w:r>
                            <w:r w:rsidR="001A4514">
                              <w:rPr>
                                <w:rFonts w:ascii="Calibri" w:hAnsi="Calibri" w:cs="Calibri"/>
                                <w:color w:val="FFFFFF"/>
                                <w:sz w:val="20"/>
                                <w:szCs w:val="20"/>
                              </w:rPr>
                              <w:t xml:space="preserve"> </w:t>
                            </w:r>
                            <w:r w:rsidRPr="001D28B1">
                              <w:rPr>
                                <w:rFonts w:ascii="Calibri" w:hAnsi="Calibri" w:cs="Calibri"/>
                                <w:color w:val="FFFFFF"/>
                                <w:sz w:val="20"/>
                                <w:szCs w:val="20"/>
                              </w:rPr>
                              <w:t>is verder uitgewerkt in de werkinstructie. Herhaal deze stap als er meerdere categorieën betrokkenen zijn.</w:t>
                            </w:r>
                          </w:p>
                          <w:p w14:paraId="48B52FE0" w14:textId="77777777" w:rsidR="00315B95" w:rsidRPr="001D28B1" w:rsidRDefault="00983147" w:rsidP="00315B95">
                            <w:pPr>
                              <w:jc w:val="both"/>
                              <w:rPr>
                                <w:rFonts w:ascii="Calibri" w:hAnsi="Calibri" w:cs="Calibri"/>
                                <w:sz w:val="20"/>
                                <w:szCs w:val="20"/>
                              </w:rPr>
                            </w:pPr>
                            <w:r w:rsidRPr="001D28B1">
                              <w:rPr>
                                <w:rFonts w:ascii="Calibri" w:hAnsi="Calibri" w:cs="Calibri"/>
                                <w:sz w:val="20"/>
                                <w:szCs w:val="20"/>
                              </w:rPr>
                              <w:t>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640A5B37" id="_x0000_s1035" style="position:absolute;margin-left:0;margin-top:13pt;width:437.4pt;height:5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KrQEAAGEDAAAOAAAAZHJzL2Uyb0RvYy54bWysU8Fu2zAMvQ/YPwi6L3bTesmCOMXQorsM&#10;W7FuH6DIUixAFjVSiZ2/H6VmybpdhmEXmSKpR75Hen07DV4cDJKD0MqrWS2FCRo6F3at/Pb14c1S&#10;CkoqdMpDMK08GpK3m9ev1mNcmTn04DuDgkECrcbYyj6luKoq0r0ZFM0gmsBBCzioxFfcVR2qkdEH&#10;X83r+m01AnYRQRsi9t4/B+Wm4FtrdPpsLZkkfCu5t1ROLOc2n9VmrVY7VLF3+tSG+ocuBuUCFz1D&#10;3aukxB7dH1CD0wgENs00DBVY67QpHJjNVf0bm6deRVO4sDgUzzLR/4PVnw5P8RFZhjHSitjMLCaL&#10;Q/5yf2IqYh3PYpkpCc3Opmlu3i1ZU82xRXO9uGmymtXldURKHwwMIhutRNiH7gtPpAilDh8pPef/&#10;zMsVCbzrHpz35YK77Z1HcVB5evWivisD4xIv0nwQYyvny2bRFOgXQfobDEb0gXu/aJCtNG0n4bpW&#10;Xmdi2bOF7viIYuR9aSV93ys0Uqige+CV0glL+QDv9wmsK+wur07wPMci0mnn8qL8ei9Zlz9j8wMA&#10;AP//AwBQSwMEFAAGAAgAAAAhACPLuNPfAAAABwEAAA8AAABkcnMvZG93bnJldi54bWxMj0FLw0AQ&#10;he+C/2EZwYu0m5TYlphNqYKovYhtRbxts2MSujsbsts0/nvHk56Gx3u8+V6xGp0VA/ah9aQgnSYg&#10;kCpvWqoV7HePkyWIEDUZbT2hgm8MsCovLwqdG3+mNxy2sRZcQiHXCpoYu1zKUDXodJj6Dom9L987&#10;HVn2tTS9PnO5s3KWJHPpdEv8odEdPjRYHbcnp+BpfX8zvOxen4/vt+kHWmm7z02q1PXVuL4DEXGM&#10;f2H4xWd0KJnp4E9kgrAKeEhUMJvzZXe5yHjIgWNZtgBZFvI/f/kDAAD//wMAUEsBAi0AFAAGAAgA&#10;AAAhALaDOJL+AAAA4QEAABMAAAAAAAAAAAAAAAAAAAAAAFtDb250ZW50X1R5cGVzXS54bWxQSwEC&#10;LQAUAAYACAAAACEAOP0h/9YAAACUAQAACwAAAAAAAAAAAAAAAAAvAQAAX3JlbHMvLnJlbHNQSwEC&#10;LQAUAAYACAAAACEALfmACq0BAABhAwAADgAAAAAAAAAAAAAAAAAuAgAAZHJzL2Uyb0RvYy54bWxQ&#10;SwECLQAUAAYACAAAACEAI8u4098AAAAHAQAADwAAAAAAAAAAAAAAAAAHBAAAZHJzL2Rvd25yZXYu&#10;eG1sUEsFBgAAAAAEAAQA8wAAABMFAAAAAA==&#10;" fillcolor="#0070c0" strokecolor="#0070c0" strokeweight="2.25pt">
                <v:textbox>
                  <w:txbxContent>
                    <w:p w14:paraId="780A92F8" w14:textId="1841FD35" w:rsidR="00315B95" w:rsidRPr="001D28B1" w:rsidRDefault="00315B95" w:rsidP="00315B95">
                      <w:pPr>
                        <w:jc w:val="both"/>
                        <w:rPr>
                          <w:rFonts w:ascii="Calibri" w:hAnsi="Calibri" w:cs="Calibri"/>
                          <w:color w:val="FFFFFF"/>
                          <w:sz w:val="20"/>
                          <w:szCs w:val="20"/>
                        </w:rPr>
                      </w:pPr>
                      <w:r w:rsidRPr="00A6435C">
                        <w:rPr>
                          <w:rFonts w:ascii="Calibri" w:hAnsi="Calibri" w:cs="Calibri"/>
                          <w:color w:val="FFFFFF"/>
                          <w:sz w:val="20"/>
                          <w:szCs w:val="20"/>
                        </w:rPr>
                        <w:t xml:space="preserve">Beschrijf alle persoonsgegevens die worden verwerkt per processtap. </w:t>
                      </w:r>
                      <w:r w:rsidRPr="001D28B1">
                        <w:rPr>
                          <w:rFonts w:ascii="Calibri" w:hAnsi="Calibri" w:cs="Calibri"/>
                          <w:color w:val="FFFFFF"/>
                          <w:sz w:val="20"/>
                          <w:szCs w:val="20"/>
                        </w:rPr>
                        <w:t>Classificeer deze persoonsgegevens naar: gewoon, gevoelig, bijzonder, strafrechtelijk en wettelijk identificatienummer. Dit</w:t>
                      </w:r>
                      <w:r w:rsidR="001A4514">
                        <w:rPr>
                          <w:rFonts w:ascii="Calibri" w:hAnsi="Calibri" w:cs="Calibri"/>
                          <w:color w:val="FFFFFF"/>
                          <w:sz w:val="20"/>
                          <w:szCs w:val="20"/>
                        </w:rPr>
                        <w:t xml:space="preserve"> </w:t>
                      </w:r>
                      <w:r w:rsidRPr="001D28B1">
                        <w:rPr>
                          <w:rFonts w:ascii="Calibri" w:hAnsi="Calibri" w:cs="Calibri"/>
                          <w:color w:val="FFFFFF"/>
                          <w:sz w:val="20"/>
                          <w:szCs w:val="20"/>
                        </w:rPr>
                        <w:t>is verder uitgewerkt in de werkinstructie. Herhaal deze stap als er meerdere categorieën betrokkenen zijn.</w:t>
                      </w:r>
                    </w:p>
                    <w:p w14:paraId="48B52FE0" w14:textId="77777777" w:rsidR="00315B95" w:rsidRPr="001D28B1" w:rsidRDefault="00983147" w:rsidP="00315B95">
                      <w:pPr>
                        <w:jc w:val="both"/>
                        <w:rPr>
                          <w:rFonts w:ascii="Calibri" w:hAnsi="Calibri" w:cs="Calibri"/>
                          <w:sz w:val="20"/>
                          <w:szCs w:val="20"/>
                        </w:rPr>
                      </w:pPr>
                      <w:r w:rsidRPr="001D28B1">
                        <w:rPr>
                          <w:rFonts w:ascii="Calibri" w:hAnsi="Calibri" w:cs="Calibri"/>
                          <w:sz w:val="20"/>
                          <w:szCs w:val="20"/>
                        </w:rPr>
                        <w:t> </w:t>
                      </w:r>
                    </w:p>
                  </w:txbxContent>
                </v:textbox>
                <w10:wrap type="topAndBottom"/>
              </v:roundrect>
            </w:pict>
          </mc:Fallback>
        </mc:AlternateContent>
      </w:r>
    </w:p>
    <w:p w14:paraId="77B7DAAF" w14:textId="77777777" w:rsidR="008B0A03" w:rsidRDefault="008B0A03" w:rsidP="096729FA">
      <w:pPr>
        <w:keepNext/>
        <w:pBdr>
          <w:bottom w:val="single" w:sz="12" w:space="1" w:color="auto"/>
        </w:pBdr>
        <w:autoSpaceDN w:val="0"/>
        <w:snapToGrid w:val="0"/>
        <w:spacing w:after="120"/>
        <w:contextualSpacing/>
        <w:textAlignment w:val="baseline"/>
        <w:rPr>
          <w:rFonts w:ascii="Aptos" w:eastAsia="Aptos" w:hAnsi="Aptos" w:cs="Aptos"/>
          <w:color w:val="000000" w:themeColor="text1"/>
        </w:rPr>
      </w:pPr>
    </w:p>
    <w:p w14:paraId="401E72B3" w14:textId="554FF6B1" w:rsidR="002F00D2" w:rsidRPr="00040AF9" w:rsidRDefault="00025710" w:rsidP="096729FA">
      <w:pPr>
        <w:keepNext/>
        <w:pBdr>
          <w:bottom w:val="single" w:sz="12" w:space="1" w:color="auto"/>
        </w:pBdr>
        <w:autoSpaceDN w:val="0"/>
        <w:snapToGrid w:val="0"/>
        <w:spacing w:after="120"/>
        <w:contextualSpacing/>
        <w:textAlignment w:val="baseline"/>
        <w:rPr>
          <w:rFonts w:ascii="Aptos" w:eastAsia="Aptos" w:hAnsi="Aptos" w:cs="Aptos"/>
          <w:color w:val="000000" w:themeColor="text1"/>
        </w:rPr>
      </w:pPr>
      <w:r w:rsidRPr="096729FA">
        <w:rPr>
          <w:rFonts w:ascii="Aptos" w:eastAsia="Aptos" w:hAnsi="Aptos" w:cs="Aptos"/>
          <w:color w:val="000000" w:themeColor="text1"/>
        </w:rPr>
        <w:t xml:space="preserve">Processtap: </w:t>
      </w:r>
      <w:r w:rsidR="5D4E72DA" w:rsidRPr="096729FA">
        <w:rPr>
          <w:rFonts w:ascii="Aptos" w:eastAsia="Aptos" w:hAnsi="Aptos" w:cs="Aptos"/>
          <w:color w:val="000000" w:themeColor="text1"/>
        </w:rPr>
        <w:t>Navigeren met drone</w:t>
      </w:r>
    </w:p>
    <w:tbl>
      <w:tblPr>
        <w:tblStyle w:val="Rastertabel4-Accent1"/>
        <w:tblW w:w="8642" w:type="dxa"/>
        <w:tblLayout w:type="fixed"/>
        <w:tblLook w:val="04A0" w:firstRow="1" w:lastRow="0" w:firstColumn="1" w:lastColumn="0" w:noHBand="0" w:noVBand="1"/>
        <w:tblCaption w:val="Beschriving persoonsgegevens"/>
        <w:tblDescription w:val="Classificatie van persoonsgegevens."/>
      </w:tblPr>
      <w:tblGrid>
        <w:gridCol w:w="1980"/>
        <w:gridCol w:w="1847"/>
        <w:gridCol w:w="1536"/>
        <w:gridCol w:w="1720"/>
        <w:gridCol w:w="1559"/>
      </w:tblGrid>
      <w:tr w:rsidR="000079B9" w:rsidRPr="00AE688F" w14:paraId="290BB3F2" w14:textId="77777777" w:rsidTr="096729FA">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000" w:firstRow="0" w:lastRow="0" w:firstColumn="1" w:lastColumn="0" w:oddVBand="0" w:evenVBand="0" w:oddHBand="0" w:evenHBand="0" w:firstRowFirstColumn="0" w:firstRowLastColumn="0" w:lastRowFirstColumn="0" w:lastRowLastColumn="0"/>
            <w:tcW w:w="1980" w:type="dxa"/>
          </w:tcPr>
          <w:p w14:paraId="2773AA1A" w14:textId="77777777" w:rsidR="000079B9" w:rsidRPr="00AE688F" w:rsidRDefault="0908A641" w:rsidP="096729FA">
            <w:pPr>
              <w:contextualSpacing/>
              <w:rPr>
                <w:rFonts w:ascii="Aptos" w:eastAsia="Aptos" w:hAnsi="Aptos" w:cs="Aptos"/>
                <w:b w:val="0"/>
                <w:bCs w:val="0"/>
                <w:color w:val="auto"/>
              </w:rPr>
            </w:pPr>
            <w:r w:rsidRPr="096729FA">
              <w:rPr>
                <w:rFonts w:ascii="Aptos" w:eastAsia="Aptos" w:hAnsi="Aptos" w:cs="Aptos"/>
                <w:b w:val="0"/>
                <w:bCs w:val="0"/>
                <w:color w:val="auto"/>
              </w:rPr>
              <w:t>Persoonsgegevens</w:t>
            </w:r>
          </w:p>
        </w:tc>
        <w:tc>
          <w:tcPr>
            <w:tcW w:w="1847" w:type="dxa"/>
          </w:tcPr>
          <w:p w14:paraId="1B517C57" w14:textId="77777777" w:rsidR="000079B9" w:rsidRPr="00AE688F" w:rsidRDefault="53F42C9C"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Type persoonsgegevens</w:t>
            </w:r>
          </w:p>
        </w:tc>
        <w:tc>
          <w:tcPr>
            <w:tcW w:w="1536" w:type="dxa"/>
          </w:tcPr>
          <w:p w14:paraId="201BE7BB" w14:textId="77777777" w:rsidR="000079B9" w:rsidRPr="00AE688F" w:rsidRDefault="53F42C9C"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Bron</w:t>
            </w:r>
          </w:p>
        </w:tc>
        <w:tc>
          <w:tcPr>
            <w:tcW w:w="1720" w:type="dxa"/>
          </w:tcPr>
          <w:p w14:paraId="6995A767" w14:textId="77777777" w:rsidR="000079B9" w:rsidRPr="00AE688F" w:rsidRDefault="53F42C9C"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 xml:space="preserve">Noodzaak </w:t>
            </w:r>
          </w:p>
        </w:tc>
        <w:tc>
          <w:tcPr>
            <w:tcW w:w="1559" w:type="dxa"/>
          </w:tcPr>
          <w:p w14:paraId="2D441CA5" w14:textId="77777777" w:rsidR="000079B9" w:rsidRPr="00AE688F" w:rsidRDefault="53F42C9C"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 xml:space="preserve">Doel </w:t>
            </w:r>
          </w:p>
        </w:tc>
      </w:tr>
      <w:tr w:rsidR="000079B9" w:rsidRPr="00AE688F" w14:paraId="45E4AA5F" w14:textId="77777777" w:rsidTr="096729F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80" w:type="dxa"/>
          </w:tcPr>
          <w:p w14:paraId="410301C3" w14:textId="19FC8356" w:rsidR="000079B9" w:rsidRPr="00AE688F" w:rsidRDefault="06A63789" w:rsidP="096729FA">
            <w:pPr>
              <w:contextualSpacing/>
              <w:rPr>
                <w:rFonts w:ascii="Aptos" w:eastAsia="Aptos" w:hAnsi="Aptos" w:cs="Aptos"/>
                <w:b w:val="0"/>
                <w:bCs w:val="0"/>
              </w:rPr>
            </w:pPr>
            <w:r w:rsidRPr="096729FA">
              <w:rPr>
                <w:rFonts w:ascii="Aptos" w:eastAsia="Aptos" w:hAnsi="Aptos" w:cs="Aptos"/>
                <w:b w:val="0"/>
                <w:bCs w:val="0"/>
              </w:rPr>
              <w:t>Zicht op voorgevel vanaf openbare weg</w:t>
            </w:r>
          </w:p>
        </w:tc>
        <w:tc>
          <w:tcPr>
            <w:tcW w:w="1847" w:type="dxa"/>
          </w:tcPr>
          <w:p w14:paraId="2B676E2F" w14:textId="017CC575" w:rsidR="000079B9" w:rsidRPr="00AE688F" w:rsidRDefault="6510C275"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Normale persoonsgegevens</w:t>
            </w:r>
          </w:p>
        </w:tc>
        <w:tc>
          <w:tcPr>
            <w:tcW w:w="1536" w:type="dxa"/>
          </w:tcPr>
          <w:p w14:paraId="39FABA78" w14:textId="2930B0CE" w:rsidR="000079B9" w:rsidRPr="00AE688F" w:rsidRDefault="663B3BF4"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Drone operator</w:t>
            </w:r>
          </w:p>
        </w:tc>
        <w:tc>
          <w:tcPr>
            <w:tcW w:w="1720" w:type="dxa"/>
          </w:tcPr>
          <w:p w14:paraId="62D06CAD" w14:textId="08013259" w:rsidR="000079B9" w:rsidRPr="00AE688F" w:rsidRDefault="2818B46C"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rPr>
            </w:pPr>
            <w:r w:rsidRPr="096729FA">
              <w:rPr>
                <w:rFonts w:ascii="Aptos" w:eastAsia="Aptos" w:hAnsi="Aptos" w:cs="Aptos"/>
              </w:rPr>
              <w:t xml:space="preserve">Livebeelden </w:t>
            </w:r>
            <w:r w:rsidR="56996CB2" w:rsidRPr="096729FA">
              <w:rPr>
                <w:rFonts w:ascii="Aptos" w:eastAsia="Aptos" w:hAnsi="Aptos" w:cs="Aptos"/>
              </w:rPr>
              <w:t xml:space="preserve">zijn noodzakelijk </w:t>
            </w:r>
            <w:r w:rsidRPr="096729FA">
              <w:rPr>
                <w:rFonts w:ascii="Aptos" w:eastAsia="Aptos" w:hAnsi="Aptos" w:cs="Aptos"/>
              </w:rPr>
              <w:t>ter navigatie</w:t>
            </w:r>
            <w:r w:rsidR="56996CB2" w:rsidRPr="096729FA">
              <w:rPr>
                <w:rFonts w:ascii="Aptos" w:eastAsia="Aptos" w:hAnsi="Aptos" w:cs="Aptos"/>
              </w:rPr>
              <w:t xml:space="preserve">. Beelden worden </w:t>
            </w:r>
            <w:r w:rsidR="5EF89C77" w:rsidRPr="096729FA">
              <w:rPr>
                <w:rFonts w:ascii="Aptos" w:eastAsia="Aptos" w:hAnsi="Aptos" w:cs="Aptos"/>
              </w:rPr>
              <w:t xml:space="preserve">niet </w:t>
            </w:r>
            <w:r w:rsidRPr="096729FA">
              <w:rPr>
                <w:rFonts w:ascii="Aptos" w:eastAsia="Aptos" w:hAnsi="Aptos" w:cs="Aptos"/>
              </w:rPr>
              <w:t>vastgelegd</w:t>
            </w:r>
          </w:p>
        </w:tc>
        <w:tc>
          <w:tcPr>
            <w:tcW w:w="1559" w:type="dxa"/>
          </w:tcPr>
          <w:p w14:paraId="70E615F1" w14:textId="614218D9" w:rsidR="000079B9" w:rsidRPr="00E54D1C" w:rsidRDefault="21A1C7F2"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Drone naar juiste locatie/positie brengen</w:t>
            </w:r>
          </w:p>
        </w:tc>
      </w:tr>
      <w:tr w:rsidR="000079B9" w:rsidRPr="00AE688F" w14:paraId="495E3265" w14:textId="77777777" w:rsidTr="096729FA">
        <w:trPr>
          <w:trHeight w:val="256"/>
        </w:trPr>
        <w:tc>
          <w:tcPr>
            <w:cnfStyle w:val="001000000000" w:firstRow="0" w:lastRow="0" w:firstColumn="1" w:lastColumn="0" w:oddVBand="0" w:evenVBand="0" w:oddHBand="0" w:evenHBand="0" w:firstRowFirstColumn="0" w:firstRowLastColumn="0" w:lastRowFirstColumn="0" w:lastRowLastColumn="0"/>
            <w:tcW w:w="1980" w:type="dxa"/>
          </w:tcPr>
          <w:p w14:paraId="7CA2C3AA" w14:textId="77777777" w:rsidR="000079B9" w:rsidRPr="009F177F" w:rsidRDefault="0121BD36" w:rsidP="096729FA">
            <w:pPr>
              <w:contextualSpacing/>
              <w:rPr>
                <w:rFonts w:ascii="Aptos" w:eastAsia="Aptos" w:hAnsi="Aptos" w:cs="Aptos"/>
              </w:rPr>
            </w:pPr>
            <w:r w:rsidRPr="096729FA">
              <w:rPr>
                <w:rFonts w:ascii="Aptos" w:eastAsia="Aptos" w:hAnsi="Aptos" w:cs="Aptos"/>
                <w:b w:val="0"/>
                <w:bCs w:val="0"/>
              </w:rPr>
              <w:lastRenderedPageBreak/>
              <w:t>Bewoners, omwonenden en voorbijgangers in de buurt van het object.</w:t>
            </w:r>
          </w:p>
          <w:p w14:paraId="2D8B25A8" w14:textId="77777777" w:rsidR="001862D5" w:rsidRPr="009F177F" w:rsidRDefault="001862D5" w:rsidP="096729FA">
            <w:pPr>
              <w:contextualSpacing/>
              <w:rPr>
                <w:rFonts w:ascii="Aptos" w:eastAsia="Aptos" w:hAnsi="Aptos" w:cs="Aptos"/>
              </w:rPr>
            </w:pPr>
          </w:p>
          <w:p w14:paraId="7068E709" w14:textId="66979C4C" w:rsidR="001862D5" w:rsidRPr="009F177F" w:rsidRDefault="3524EF22" w:rsidP="096729FA">
            <w:pPr>
              <w:contextualSpacing/>
              <w:rPr>
                <w:rFonts w:ascii="Aptos" w:eastAsia="Aptos" w:hAnsi="Aptos" w:cs="Aptos"/>
                <w:b w:val="0"/>
                <w:bCs w:val="0"/>
              </w:rPr>
            </w:pPr>
            <w:r w:rsidRPr="096729FA">
              <w:rPr>
                <w:rFonts w:ascii="Aptos" w:eastAsia="Aptos" w:hAnsi="Aptos" w:cs="Aptos"/>
                <w:b w:val="0"/>
                <w:bCs w:val="0"/>
              </w:rPr>
              <w:t>[of andere]</w:t>
            </w:r>
          </w:p>
        </w:tc>
        <w:tc>
          <w:tcPr>
            <w:tcW w:w="1847" w:type="dxa"/>
          </w:tcPr>
          <w:p w14:paraId="03742D06" w14:textId="0E9D83F0" w:rsidR="000079B9" w:rsidRPr="009F177F" w:rsidRDefault="1E96CECA"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Normale persoonsgegevens</w:t>
            </w:r>
          </w:p>
        </w:tc>
        <w:tc>
          <w:tcPr>
            <w:tcW w:w="1536" w:type="dxa"/>
          </w:tcPr>
          <w:p w14:paraId="1AEFF043" w14:textId="7AF461B1" w:rsidR="000079B9" w:rsidRPr="009F177F" w:rsidRDefault="663B3BF4"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Drone operator</w:t>
            </w:r>
          </w:p>
        </w:tc>
        <w:tc>
          <w:tcPr>
            <w:tcW w:w="1720" w:type="dxa"/>
          </w:tcPr>
          <w:p w14:paraId="01E0ECD8" w14:textId="366F3137" w:rsidR="000079B9" w:rsidRPr="009F177F" w:rsidRDefault="1F2EBB41"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Livebeelden zijn noodzakelijk ter navigatie. Beelden worden</w:t>
            </w:r>
            <w:r w:rsidR="21A1C7F2" w:rsidRPr="096729FA">
              <w:rPr>
                <w:rFonts w:ascii="Aptos" w:eastAsia="Aptos" w:hAnsi="Aptos" w:cs="Aptos"/>
              </w:rPr>
              <w:t xml:space="preserve"> niet </w:t>
            </w:r>
            <w:r w:rsidRPr="096729FA">
              <w:rPr>
                <w:rFonts w:ascii="Aptos" w:eastAsia="Aptos" w:hAnsi="Aptos" w:cs="Aptos"/>
              </w:rPr>
              <w:t>vastgelegd</w:t>
            </w:r>
          </w:p>
        </w:tc>
        <w:tc>
          <w:tcPr>
            <w:tcW w:w="1559" w:type="dxa"/>
          </w:tcPr>
          <w:p w14:paraId="2CEADE48" w14:textId="6E15E484" w:rsidR="000079B9" w:rsidRPr="009F177F" w:rsidRDefault="21A1C7F2"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Drone naar juiste locatie/positie brengen</w:t>
            </w:r>
          </w:p>
        </w:tc>
      </w:tr>
      <w:tr w:rsidR="000079B9" w:rsidRPr="00AE688F" w14:paraId="77BC3DC5" w14:textId="77777777" w:rsidTr="096729F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80" w:type="dxa"/>
          </w:tcPr>
          <w:p w14:paraId="3DC02D0D" w14:textId="466468E4" w:rsidR="000079B9" w:rsidRPr="009F177F" w:rsidRDefault="1E96CECA" w:rsidP="096729FA">
            <w:pPr>
              <w:contextualSpacing/>
              <w:rPr>
                <w:rFonts w:ascii="Aptos" w:eastAsia="Aptos" w:hAnsi="Aptos" w:cs="Aptos"/>
                <w:b w:val="0"/>
                <w:bCs w:val="0"/>
              </w:rPr>
            </w:pPr>
            <w:r w:rsidRPr="096729FA">
              <w:rPr>
                <w:rFonts w:ascii="Aptos" w:eastAsia="Aptos" w:hAnsi="Aptos" w:cs="Aptos"/>
                <w:b w:val="0"/>
                <w:bCs w:val="0"/>
              </w:rPr>
              <w:t>Vluchtgegevens, zoals locaties, route, hoogte etc. (niet: de videobeelden).</w:t>
            </w:r>
          </w:p>
        </w:tc>
        <w:tc>
          <w:tcPr>
            <w:tcW w:w="1847" w:type="dxa"/>
          </w:tcPr>
          <w:p w14:paraId="108D15D4" w14:textId="4BDB5226" w:rsidR="000079B9" w:rsidRPr="009F177F" w:rsidRDefault="1E96CECA"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Normale persoonsgegevens</w:t>
            </w:r>
          </w:p>
        </w:tc>
        <w:tc>
          <w:tcPr>
            <w:tcW w:w="1536" w:type="dxa"/>
          </w:tcPr>
          <w:p w14:paraId="0F8B3225" w14:textId="51E68007" w:rsidR="000079B9" w:rsidRPr="009F177F" w:rsidRDefault="663B3BF4"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Drone operator</w:t>
            </w:r>
          </w:p>
        </w:tc>
        <w:tc>
          <w:tcPr>
            <w:tcW w:w="1720" w:type="dxa"/>
          </w:tcPr>
          <w:p w14:paraId="6A0F7DE5" w14:textId="7499E3A0" w:rsidR="000079B9" w:rsidRPr="009F177F" w:rsidRDefault="1502354D"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Vluchtgegevens ter navigatie van de drone worden alleen in de drone vastgelegd (verplicht)</w:t>
            </w:r>
          </w:p>
        </w:tc>
        <w:tc>
          <w:tcPr>
            <w:tcW w:w="1559" w:type="dxa"/>
          </w:tcPr>
          <w:p w14:paraId="6F5DACD4" w14:textId="0532F59C" w:rsidR="000079B9" w:rsidRPr="009F177F" w:rsidRDefault="21A1C7F2"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Drone naar juiste locatie/positie brengen</w:t>
            </w:r>
          </w:p>
        </w:tc>
      </w:tr>
      <w:tr w:rsidR="0060791E" w:rsidRPr="00AE688F" w14:paraId="059A59C2" w14:textId="77777777" w:rsidTr="096729FA">
        <w:trPr>
          <w:trHeight w:val="256"/>
        </w:trPr>
        <w:tc>
          <w:tcPr>
            <w:cnfStyle w:val="001000000000" w:firstRow="0" w:lastRow="0" w:firstColumn="1" w:lastColumn="0" w:oddVBand="0" w:evenVBand="0" w:oddHBand="0" w:evenHBand="0" w:firstRowFirstColumn="0" w:firstRowLastColumn="0" w:lastRowFirstColumn="0" w:lastRowLastColumn="0"/>
            <w:tcW w:w="1980" w:type="dxa"/>
          </w:tcPr>
          <w:p w14:paraId="3F837B66" w14:textId="6718D2C3" w:rsidR="0060791E" w:rsidRPr="009F177F" w:rsidRDefault="45F05E0E" w:rsidP="096729FA">
            <w:pPr>
              <w:contextualSpacing/>
              <w:rPr>
                <w:rFonts w:ascii="Aptos" w:eastAsia="Aptos" w:hAnsi="Aptos" w:cs="Aptos"/>
              </w:rPr>
            </w:pPr>
            <w:r w:rsidRPr="096729FA">
              <w:rPr>
                <w:rFonts w:ascii="Aptos" w:eastAsia="Aptos" w:hAnsi="Aptos" w:cs="Aptos"/>
                <w:b w:val="0"/>
                <w:bCs w:val="0"/>
              </w:rPr>
              <w:t>Zicht op de tuin/ achtergevel &amp; zicht in de woning.</w:t>
            </w:r>
          </w:p>
          <w:p w14:paraId="746F8681" w14:textId="77777777" w:rsidR="001862D5" w:rsidRPr="009F177F" w:rsidRDefault="001862D5" w:rsidP="096729FA">
            <w:pPr>
              <w:contextualSpacing/>
              <w:rPr>
                <w:rFonts w:ascii="Aptos" w:eastAsia="Aptos" w:hAnsi="Aptos" w:cs="Aptos"/>
                <w:b w:val="0"/>
                <w:bCs w:val="0"/>
              </w:rPr>
            </w:pPr>
          </w:p>
          <w:p w14:paraId="0B9A990B" w14:textId="7F58E36A" w:rsidR="0060791E" w:rsidRPr="009F177F" w:rsidRDefault="0E4AADE5" w:rsidP="096729FA">
            <w:pPr>
              <w:contextualSpacing/>
              <w:rPr>
                <w:rFonts w:ascii="Aptos" w:eastAsia="Aptos" w:hAnsi="Aptos" w:cs="Aptos"/>
                <w:b w:val="0"/>
                <w:bCs w:val="0"/>
              </w:rPr>
            </w:pPr>
            <w:r w:rsidRPr="096729FA">
              <w:rPr>
                <w:rFonts w:ascii="Aptos" w:eastAsia="Aptos" w:hAnsi="Aptos" w:cs="Aptos"/>
                <w:b w:val="0"/>
                <w:bCs w:val="0"/>
              </w:rPr>
              <w:t>[of andere]</w:t>
            </w:r>
            <w:r w:rsidR="45F05E0E" w:rsidRPr="096729FA">
              <w:rPr>
                <w:rFonts w:ascii="Aptos" w:eastAsia="Aptos" w:hAnsi="Aptos" w:cs="Aptos"/>
                <w:b w:val="0"/>
                <w:bCs w:val="0"/>
              </w:rPr>
              <w:t xml:space="preserve">  </w:t>
            </w:r>
          </w:p>
        </w:tc>
        <w:tc>
          <w:tcPr>
            <w:tcW w:w="1847" w:type="dxa"/>
          </w:tcPr>
          <w:p w14:paraId="44EDF2D1" w14:textId="5981048D" w:rsidR="0060791E" w:rsidRPr="009F177F" w:rsidRDefault="270CC04A"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Gevoelige persoonsgegevens</w:t>
            </w:r>
          </w:p>
        </w:tc>
        <w:tc>
          <w:tcPr>
            <w:tcW w:w="1536" w:type="dxa"/>
          </w:tcPr>
          <w:p w14:paraId="77892220" w14:textId="107A26E9" w:rsidR="0060791E" w:rsidRPr="009F177F" w:rsidRDefault="663B3BF4"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Drone operator</w:t>
            </w:r>
          </w:p>
        </w:tc>
        <w:tc>
          <w:tcPr>
            <w:tcW w:w="1720" w:type="dxa"/>
          </w:tcPr>
          <w:p w14:paraId="62EF1C89" w14:textId="4BEA1DF4" w:rsidR="0060791E" w:rsidRPr="009F177F" w:rsidRDefault="5EF89C77"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Livebeelden zijn noodzakelijk ter navigatie. Beelden worden niet vastgelegd</w:t>
            </w:r>
          </w:p>
        </w:tc>
        <w:tc>
          <w:tcPr>
            <w:tcW w:w="1559" w:type="dxa"/>
          </w:tcPr>
          <w:p w14:paraId="0A2697CD" w14:textId="52E92EE1" w:rsidR="0060791E" w:rsidRPr="009F177F" w:rsidRDefault="21A1C7F2"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Drone naar juiste locatie/positie brengen</w:t>
            </w:r>
          </w:p>
        </w:tc>
      </w:tr>
    </w:tbl>
    <w:p w14:paraId="5836CCF2" w14:textId="77777777" w:rsidR="009B03BC" w:rsidRDefault="009B03BC" w:rsidP="096729FA">
      <w:pPr>
        <w:keepNext/>
        <w:pBdr>
          <w:bottom w:val="single" w:sz="12" w:space="1" w:color="auto"/>
        </w:pBdr>
        <w:autoSpaceDN w:val="0"/>
        <w:snapToGrid w:val="0"/>
        <w:spacing w:after="120"/>
        <w:contextualSpacing/>
        <w:textAlignment w:val="baseline"/>
        <w:rPr>
          <w:rFonts w:ascii="Aptos" w:eastAsia="Aptos" w:hAnsi="Aptos" w:cs="Aptos"/>
          <w:color w:val="000000"/>
        </w:rPr>
      </w:pPr>
    </w:p>
    <w:p w14:paraId="2EF1E8EB" w14:textId="469D62D6" w:rsidR="0033538A" w:rsidRDefault="0072786B" w:rsidP="096729FA">
      <w:pPr>
        <w:keepNext/>
        <w:pBdr>
          <w:bottom w:val="single" w:sz="12" w:space="1" w:color="auto"/>
        </w:pBdr>
        <w:autoSpaceDN w:val="0"/>
        <w:snapToGrid w:val="0"/>
        <w:spacing w:after="120"/>
        <w:contextualSpacing/>
        <w:textAlignment w:val="baseline"/>
        <w:rPr>
          <w:rFonts w:ascii="Aptos" w:eastAsia="Aptos" w:hAnsi="Aptos" w:cs="Aptos"/>
          <w:color w:val="000000"/>
        </w:rPr>
      </w:pPr>
      <w:r w:rsidRPr="096729FA">
        <w:rPr>
          <w:rFonts w:ascii="Aptos" w:eastAsia="Aptos" w:hAnsi="Aptos" w:cs="Aptos"/>
          <w:color w:val="000000" w:themeColor="text1"/>
        </w:rPr>
        <w:t xml:space="preserve">Processtap: </w:t>
      </w:r>
      <w:r w:rsidR="207E5510" w:rsidRPr="096729FA">
        <w:rPr>
          <w:rFonts w:ascii="Aptos" w:eastAsia="Aptos" w:hAnsi="Aptos" w:cs="Aptos"/>
          <w:color w:val="000000" w:themeColor="text1"/>
        </w:rPr>
        <w:t>Verzamelen van be</w:t>
      </w:r>
      <w:r w:rsidR="00A85333" w:rsidRPr="096729FA">
        <w:rPr>
          <w:rFonts w:ascii="Aptos" w:eastAsia="Aptos" w:hAnsi="Aptos" w:cs="Aptos"/>
          <w:color w:val="000000" w:themeColor="text1"/>
        </w:rPr>
        <w:t>eldmateriaal</w:t>
      </w:r>
    </w:p>
    <w:tbl>
      <w:tblPr>
        <w:tblStyle w:val="Rastertabel4-Accent1"/>
        <w:tblW w:w="8642" w:type="dxa"/>
        <w:tblLayout w:type="fixed"/>
        <w:tblLook w:val="04A0" w:firstRow="1" w:lastRow="0" w:firstColumn="1" w:lastColumn="0" w:noHBand="0" w:noVBand="1"/>
        <w:tblCaption w:val="Beschriving persoonsgegevens"/>
        <w:tblDescription w:val="Classificatie van persoonsgegevens."/>
      </w:tblPr>
      <w:tblGrid>
        <w:gridCol w:w="1980"/>
        <w:gridCol w:w="1847"/>
        <w:gridCol w:w="1536"/>
        <w:gridCol w:w="1536"/>
        <w:gridCol w:w="1743"/>
      </w:tblGrid>
      <w:tr w:rsidR="0033538A" w:rsidRPr="00AE688F" w14:paraId="53AEE351" w14:textId="77777777" w:rsidTr="096729FA">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000" w:firstRow="0" w:lastRow="0" w:firstColumn="1" w:lastColumn="0" w:oddVBand="0" w:evenVBand="0" w:oddHBand="0" w:evenHBand="0" w:firstRowFirstColumn="0" w:firstRowLastColumn="0" w:lastRowFirstColumn="0" w:lastRowLastColumn="0"/>
            <w:tcW w:w="1980" w:type="dxa"/>
          </w:tcPr>
          <w:p w14:paraId="11814356" w14:textId="77777777" w:rsidR="0033538A" w:rsidRPr="00AE688F" w:rsidRDefault="7CC9C314" w:rsidP="096729FA">
            <w:pPr>
              <w:contextualSpacing/>
              <w:rPr>
                <w:rFonts w:ascii="Aptos" w:eastAsia="Aptos" w:hAnsi="Aptos" w:cs="Aptos"/>
                <w:b w:val="0"/>
                <w:bCs w:val="0"/>
                <w:color w:val="auto"/>
              </w:rPr>
            </w:pPr>
            <w:r w:rsidRPr="096729FA">
              <w:rPr>
                <w:rFonts w:ascii="Aptos" w:eastAsia="Aptos" w:hAnsi="Aptos" w:cs="Aptos"/>
                <w:b w:val="0"/>
                <w:bCs w:val="0"/>
                <w:color w:val="auto"/>
              </w:rPr>
              <w:t>Persoonsgegevens</w:t>
            </w:r>
          </w:p>
        </w:tc>
        <w:tc>
          <w:tcPr>
            <w:tcW w:w="1847" w:type="dxa"/>
          </w:tcPr>
          <w:p w14:paraId="2700E40E" w14:textId="77777777" w:rsidR="0033538A" w:rsidRPr="00AE688F" w:rsidRDefault="7CC9C314"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bookmarkStart w:id="35" w:name="Typepersoonsgegevens_Mouseover"/>
            <w:r w:rsidRPr="096729FA">
              <w:rPr>
                <w:rFonts w:ascii="Aptos" w:eastAsia="Aptos" w:hAnsi="Aptos" w:cs="Aptos"/>
                <w:b w:val="0"/>
                <w:bCs w:val="0"/>
                <w:color w:val="auto"/>
              </w:rPr>
              <w:t>Type persoonsgegevens</w:t>
            </w:r>
            <w:bookmarkEnd w:id="35"/>
          </w:p>
        </w:tc>
        <w:tc>
          <w:tcPr>
            <w:tcW w:w="1536" w:type="dxa"/>
          </w:tcPr>
          <w:p w14:paraId="6839AE32" w14:textId="77777777" w:rsidR="0033538A" w:rsidRPr="00AE688F" w:rsidRDefault="7CC9C314"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Bron</w:t>
            </w:r>
          </w:p>
        </w:tc>
        <w:tc>
          <w:tcPr>
            <w:tcW w:w="1536" w:type="dxa"/>
          </w:tcPr>
          <w:p w14:paraId="07DCAE73" w14:textId="77777777" w:rsidR="0033538A" w:rsidRPr="00AE688F" w:rsidRDefault="7CC9C314"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 xml:space="preserve">Noodzaak </w:t>
            </w:r>
          </w:p>
        </w:tc>
        <w:tc>
          <w:tcPr>
            <w:tcW w:w="1743" w:type="dxa"/>
          </w:tcPr>
          <w:p w14:paraId="381D360A" w14:textId="77777777" w:rsidR="0033538A" w:rsidRPr="00AE688F" w:rsidRDefault="7CC9C314"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 xml:space="preserve">Doel </w:t>
            </w:r>
          </w:p>
        </w:tc>
      </w:tr>
      <w:tr w:rsidR="0033538A" w:rsidRPr="00AE688F" w14:paraId="2A0A9984" w14:textId="77777777" w:rsidTr="096729F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80" w:type="dxa"/>
          </w:tcPr>
          <w:p w14:paraId="7753716A" w14:textId="7BFAE301" w:rsidR="0033538A" w:rsidRPr="009869B4" w:rsidRDefault="45D33263" w:rsidP="096729FA">
            <w:pPr>
              <w:contextualSpacing/>
              <w:rPr>
                <w:rFonts w:ascii="Aptos" w:eastAsia="Aptos" w:hAnsi="Aptos" w:cs="Aptos"/>
                <w:b w:val="0"/>
                <w:bCs w:val="0"/>
              </w:rPr>
            </w:pPr>
            <w:r w:rsidRPr="096729FA">
              <w:rPr>
                <w:rFonts w:ascii="Aptos" w:eastAsia="Aptos" w:hAnsi="Aptos" w:cs="Aptos"/>
                <w:b w:val="0"/>
                <w:bCs w:val="0"/>
              </w:rPr>
              <w:t xml:space="preserve">Foto’s van het </w:t>
            </w:r>
            <w:r w:rsidR="00A85333" w:rsidRPr="096729FA">
              <w:rPr>
                <w:rFonts w:ascii="Aptos" w:eastAsia="Aptos" w:hAnsi="Aptos" w:cs="Aptos"/>
                <w:b w:val="0"/>
                <w:bCs w:val="0"/>
              </w:rPr>
              <w:t>te inspecteren object</w:t>
            </w:r>
            <w:r w:rsidR="535072EA" w:rsidRPr="096729FA">
              <w:rPr>
                <w:rFonts w:ascii="Aptos" w:eastAsia="Aptos" w:hAnsi="Aptos" w:cs="Aptos"/>
                <w:b w:val="0"/>
                <w:bCs w:val="0"/>
              </w:rPr>
              <w:t>. K</w:t>
            </w:r>
            <w:r w:rsidR="00A85333" w:rsidRPr="096729FA">
              <w:rPr>
                <w:rFonts w:ascii="Aptos" w:eastAsia="Aptos" w:hAnsi="Aptos" w:cs="Aptos"/>
                <w:b w:val="0"/>
                <w:bCs w:val="0"/>
              </w:rPr>
              <w:t>unnen persoonsgegevens bevatten</w:t>
            </w:r>
            <w:r w:rsidR="535072EA" w:rsidRPr="096729FA">
              <w:rPr>
                <w:rFonts w:ascii="Aptos" w:eastAsia="Aptos" w:hAnsi="Aptos" w:cs="Aptos"/>
                <w:b w:val="0"/>
                <w:bCs w:val="0"/>
              </w:rPr>
              <w:t xml:space="preserve"> bijvoorbeeld wanneer er zicht is op de tuin/ achtergevel &amp; zicht in de woning.</w:t>
            </w:r>
          </w:p>
        </w:tc>
        <w:tc>
          <w:tcPr>
            <w:tcW w:w="1847" w:type="dxa"/>
          </w:tcPr>
          <w:p w14:paraId="5732EB4A" w14:textId="3BB4F608" w:rsidR="0033538A" w:rsidRPr="009869B4" w:rsidRDefault="663B3BF4"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Normale</w:t>
            </w:r>
            <w:r w:rsidR="535072EA" w:rsidRPr="096729FA">
              <w:rPr>
                <w:rFonts w:ascii="Aptos" w:eastAsia="Aptos" w:hAnsi="Aptos" w:cs="Aptos"/>
              </w:rPr>
              <w:t xml:space="preserve">/ gevoelige </w:t>
            </w:r>
            <w:r w:rsidRPr="096729FA">
              <w:rPr>
                <w:rFonts w:ascii="Aptos" w:eastAsia="Aptos" w:hAnsi="Aptos" w:cs="Aptos"/>
              </w:rPr>
              <w:t>persoonsgegevens</w:t>
            </w:r>
          </w:p>
        </w:tc>
        <w:tc>
          <w:tcPr>
            <w:tcW w:w="1536" w:type="dxa"/>
          </w:tcPr>
          <w:p w14:paraId="5779526B" w14:textId="7FAAA3FC" w:rsidR="0033538A" w:rsidRPr="009869B4" w:rsidRDefault="663B3BF4"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Drone operator</w:t>
            </w:r>
            <w:r w:rsidR="2C5507E2" w:rsidRPr="096729FA">
              <w:rPr>
                <w:rFonts w:ascii="Aptos" w:eastAsia="Aptos" w:hAnsi="Aptos" w:cs="Aptos"/>
              </w:rPr>
              <w:t>/ SD kaart</w:t>
            </w:r>
          </w:p>
        </w:tc>
        <w:tc>
          <w:tcPr>
            <w:tcW w:w="1536" w:type="dxa"/>
          </w:tcPr>
          <w:p w14:paraId="645BB939" w14:textId="19D62778" w:rsidR="0033538A" w:rsidRPr="009869B4" w:rsidRDefault="535072EA"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Ter</w:t>
            </w:r>
            <w:r w:rsidR="3F73AAB2" w:rsidRPr="096729FA">
              <w:rPr>
                <w:rFonts w:ascii="Aptos" w:eastAsia="Aptos" w:hAnsi="Aptos" w:cs="Aptos"/>
              </w:rPr>
              <w:t xml:space="preserve"> inspectie</w:t>
            </w:r>
          </w:p>
        </w:tc>
        <w:tc>
          <w:tcPr>
            <w:tcW w:w="1743" w:type="dxa"/>
          </w:tcPr>
          <w:p w14:paraId="2DDD9E31" w14:textId="28F87927" w:rsidR="0033538A" w:rsidRPr="009869B4" w:rsidRDefault="3F73AAB2"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Uitvoeren van gemeentelijke taken</w:t>
            </w:r>
          </w:p>
        </w:tc>
      </w:tr>
    </w:tbl>
    <w:p w14:paraId="170ED3FD" w14:textId="0E23B70B" w:rsidR="4E729BB5" w:rsidRDefault="4E729BB5" w:rsidP="096729FA">
      <w:pPr>
        <w:spacing w:line="360" w:lineRule="auto"/>
        <w:rPr>
          <w:rFonts w:ascii="Aptos" w:eastAsia="Aptos" w:hAnsi="Aptos" w:cs="Aptos"/>
          <w:lang w:eastAsia="en-US"/>
        </w:rPr>
      </w:pPr>
    </w:p>
    <w:p w14:paraId="15D3CD69" w14:textId="64BAA0E1" w:rsidR="4790056B" w:rsidRDefault="4790056B" w:rsidP="096729FA">
      <w:pPr>
        <w:keepNext/>
        <w:pBdr>
          <w:bottom w:val="single" w:sz="12" w:space="1" w:color="auto"/>
        </w:pBdr>
        <w:spacing w:after="120"/>
        <w:contextualSpacing/>
        <w:rPr>
          <w:rFonts w:ascii="Aptos" w:eastAsia="Aptos" w:hAnsi="Aptos" w:cs="Aptos"/>
          <w:color w:val="000000" w:themeColor="text1"/>
        </w:rPr>
      </w:pPr>
      <w:r w:rsidRPr="096729FA">
        <w:rPr>
          <w:rFonts w:ascii="Aptos" w:eastAsia="Aptos" w:hAnsi="Aptos" w:cs="Aptos"/>
          <w:color w:val="000000" w:themeColor="text1"/>
        </w:rPr>
        <w:t xml:space="preserve"> Processtap: Beeldmateriaal ontvangen en opslaan</w:t>
      </w:r>
    </w:p>
    <w:p w14:paraId="34B1B9C1" w14:textId="72C5F324" w:rsidR="4E729BB5" w:rsidRDefault="4E729BB5" w:rsidP="096729FA">
      <w:pPr>
        <w:rPr>
          <w:rFonts w:ascii="Aptos" w:eastAsia="Aptos" w:hAnsi="Aptos" w:cs="Aptos"/>
          <w:color w:val="000000" w:themeColor="text1"/>
        </w:rPr>
      </w:pPr>
    </w:p>
    <w:tbl>
      <w:tblPr>
        <w:tblStyle w:val="Rastertabel4-Accent1"/>
        <w:tblW w:w="0" w:type="auto"/>
        <w:tblLook w:val="04A0" w:firstRow="1" w:lastRow="0" w:firstColumn="1" w:lastColumn="0" w:noHBand="0" w:noVBand="1"/>
        <w:tblCaption w:val="Beschriving persoonsgegevens"/>
        <w:tblDescription w:val="Classificatie van persoonsgegevens."/>
      </w:tblPr>
      <w:tblGrid>
        <w:gridCol w:w="1925"/>
        <w:gridCol w:w="1835"/>
        <w:gridCol w:w="1442"/>
        <w:gridCol w:w="1441"/>
        <w:gridCol w:w="1965"/>
      </w:tblGrid>
      <w:tr w:rsidR="4D5A2111" w14:paraId="24FE0998" w14:textId="77777777" w:rsidTr="00DE50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5" w:type="dxa"/>
          </w:tcPr>
          <w:p w14:paraId="473EE895" w14:textId="77777777" w:rsidR="4D5A2111" w:rsidRDefault="73286625" w:rsidP="096729FA">
            <w:pPr>
              <w:contextualSpacing/>
              <w:rPr>
                <w:rFonts w:ascii="Aptos" w:eastAsia="Aptos" w:hAnsi="Aptos" w:cs="Aptos"/>
                <w:b w:val="0"/>
                <w:bCs w:val="0"/>
              </w:rPr>
            </w:pPr>
            <w:r w:rsidRPr="096729FA">
              <w:rPr>
                <w:rFonts w:ascii="Aptos" w:eastAsia="Aptos" w:hAnsi="Aptos" w:cs="Aptos"/>
                <w:b w:val="0"/>
                <w:bCs w:val="0"/>
                <w:color w:val="auto"/>
              </w:rPr>
              <w:t>Persoonsgegevens</w:t>
            </w:r>
          </w:p>
        </w:tc>
        <w:tc>
          <w:tcPr>
            <w:tcW w:w="1835" w:type="dxa"/>
          </w:tcPr>
          <w:p w14:paraId="4DA75027" w14:textId="77777777" w:rsidR="4D5A2111" w:rsidRDefault="73286625"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Type persoonsgegevens</w:t>
            </w:r>
          </w:p>
        </w:tc>
        <w:tc>
          <w:tcPr>
            <w:tcW w:w="1442" w:type="dxa"/>
          </w:tcPr>
          <w:p w14:paraId="44A2FAD6" w14:textId="77777777" w:rsidR="4D5A2111" w:rsidRDefault="73286625"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Bron</w:t>
            </w:r>
          </w:p>
        </w:tc>
        <w:tc>
          <w:tcPr>
            <w:tcW w:w="1441" w:type="dxa"/>
          </w:tcPr>
          <w:p w14:paraId="41A605F3" w14:textId="77777777" w:rsidR="4D5A2111" w:rsidRDefault="73286625"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 xml:space="preserve">Noodzaak </w:t>
            </w:r>
          </w:p>
        </w:tc>
        <w:tc>
          <w:tcPr>
            <w:tcW w:w="1965" w:type="dxa"/>
          </w:tcPr>
          <w:p w14:paraId="6B94E5CF" w14:textId="77777777" w:rsidR="4D5A2111" w:rsidRDefault="73286625"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 xml:space="preserve">Doel </w:t>
            </w:r>
          </w:p>
        </w:tc>
      </w:tr>
      <w:tr w:rsidR="4D5A2111" w14:paraId="62ADF31D" w14:textId="77777777" w:rsidTr="00DE50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5" w:type="dxa"/>
          </w:tcPr>
          <w:p w14:paraId="0DA8F7AB" w14:textId="2B41D834" w:rsidR="4D5A2111" w:rsidRPr="0014158E" w:rsidRDefault="67405F77" w:rsidP="096729FA">
            <w:pPr>
              <w:contextualSpacing/>
              <w:rPr>
                <w:rFonts w:ascii="Aptos" w:eastAsia="Aptos" w:hAnsi="Aptos" w:cs="Aptos"/>
                <w:b w:val="0"/>
                <w:bCs w:val="0"/>
              </w:rPr>
            </w:pPr>
            <w:r w:rsidRPr="096729FA">
              <w:rPr>
                <w:rFonts w:ascii="Aptos" w:eastAsia="Aptos" w:hAnsi="Aptos" w:cs="Aptos"/>
                <w:b w:val="0"/>
                <w:bCs w:val="0"/>
              </w:rPr>
              <w:t>[</w:t>
            </w:r>
            <w:r w:rsidR="3A027A32" w:rsidRPr="096729FA">
              <w:rPr>
                <w:rFonts w:ascii="Aptos" w:eastAsia="Aptos" w:hAnsi="Aptos" w:cs="Aptos"/>
                <w:b w:val="0"/>
                <w:bCs w:val="0"/>
              </w:rPr>
              <w:t xml:space="preserve">Foto’s worden na overdracht door </w:t>
            </w:r>
            <w:r w:rsidR="455A6FC4" w:rsidRPr="096729FA">
              <w:rPr>
                <w:rFonts w:ascii="Aptos" w:eastAsia="Aptos" w:hAnsi="Aptos" w:cs="Aptos"/>
                <w:b w:val="0"/>
                <w:bCs w:val="0"/>
              </w:rPr>
              <w:t>gemeente</w:t>
            </w:r>
            <w:r w:rsidR="3A027A32" w:rsidRPr="096729FA">
              <w:rPr>
                <w:rFonts w:ascii="Aptos" w:eastAsia="Aptos" w:hAnsi="Aptos" w:cs="Aptos"/>
                <w:b w:val="0"/>
                <w:bCs w:val="0"/>
              </w:rPr>
              <w:t xml:space="preserve"> gebruikt om inspecties uit te voeren. Na bewerking komen hier geen direct identificerende persoonsgegevens in voor. Hooguit zou er nog herleidbaarheid bestaan op basis van het te inspecteren object dat in beeld is gebracht</w:t>
            </w:r>
            <w:r w:rsidR="1C4FA79B" w:rsidRPr="096729FA">
              <w:rPr>
                <w:rFonts w:ascii="Aptos" w:eastAsia="Aptos" w:hAnsi="Aptos" w:cs="Aptos"/>
                <w:b w:val="0"/>
                <w:bCs w:val="0"/>
              </w:rPr>
              <w:t>]</w:t>
            </w:r>
            <w:r w:rsidR="3A027A32" w:rsidRPr="096729FA">
              <w:rPr>
                <w:rFonts w:ascii="Aptos" w:eastAsia="Aptos" w:hAnsi="Aptos" w:cs="Aptos"/>
                <w:b w:val="0"/>
                <w:bCs w:val="0"/>
              </w:rPr>
              <w:t xml:space="preserve">.  </w:t>
            </w:r>
          </w:p>
        </w:tc>
        <w:tc>
          <w:tcPr>
            <w:tcW w:w="1835" w:type="dxa"/>
          </w:tcPr>
          <w:p w14:paraId="6FD5A2F2" w14:textId="73C2B994" w:rsidR="4D5A2111" w:rsidRPr="0014158E" w:rsidRDefault="6BBEA2B8"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Norma</w:t>
            </w:r>
            <w:r w:rsidR="532ABE97" w:rsidRPr="096729FA">
              <w:rPr>
                <w:rFonts w:ascii="Aptos" w:eastAsia="Aptos" w:hAnsi="Aptos" w:cs="Aptos"/>
              </w:rPr>
              <w:t xml:space="preserve">le </w:t>
            </w:r>
            <w:r w:rsidR="41E00948" w:rsidRPr="096729FA">
              <w:rPr>
                <w:rFonts w:ascii="Aptos" w:eastAsia="Aptos" w:hAnsi="Aptos" w:cs="Aptos"/>
              </w:rPr>
              <w:t>(</w:t>
            </w:r>
            <w:r w:rsidR="532ABE97" w:rsidRPr="096729FA">
              <w:rPr>
                <w:rFonts w:ascii="Aptos" w:eastAsia="Aptos" w:hAnsi="Aptos" w:cs="Aptos"/>
              </w:rPr>
              <w:t>persoons</w:t>
            </w:r>
            <w:r w:rsidR="41E00948" w:rsidRPr="096729FA">
              <w:rPr>
                <w:rFonts w:ascii="Aptos" w:eastAsia="Aptos" w:hAnsi="Aptos" w:cs="Aptos"/>
              </w:rPr>
              <w:t>)</w:t>
            </w:r>
            <w:r w:rsidR="532ABE97" w:rsidRPr="096729FA">
              <w:rPr>
                <w:rFonts w:ascii="Aptos" w:eastAsia="Aptos" w:hAnsi="Aptos" w:cs="Aptos"/>
              </w:rPr>
              <w:t>gegevens</w:t>
            </w:r>
          </w:p>
        </w:tc>
        <w:tc>
          <w:tcPr>
            <w:tcW w:w="1442" w:type="dxa"/>
          </w:tcPr>
          <w:p w14:paraId="628EFCEC" w14:textId="6595D12F" w:rsidR="4D5A2111" w:rsidRPr="0014158E" w:rsidRDefault="6BBEA2B8"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Gemeente [</w:t>
            </w:r>
            <w:r w:rsidR="7F9C9EB8" w:rsidRPr="096729FA">
              <w:rPr>
                <w:rFonts w:ascii="Aptos" w:eastAsia="Aptos" w:hAnsi="Aptos" w:cs="Aptos"/>
              </w:rPr>
              <w:t>Naam</w:t>
            </w:r>
            <w:r w:rsidRPr="096729FA">
              <w:rPr>
                <w:rFonts w:ascii="Aptos" w:eastAsia="Aptos" w:hAnsi="Aptos" w:cs="Aptos"/>
              </w:rPr>
              <w:t>]</w:t>
            </w:r>
            <w:r w:rsidR="41E00948" w:rsidRPr="096729FA">
              <w:rPr>
                <w:rFonts w:ascii="Aptos" w:eastAsia="Aptos" w:hAnsi="Aptos" w:cs="Aptos"/>
              </w:rPr>
              <w:t xml:space="preserve"> </w:t>
            </w:r>
          </w:p>
        </w:tc>
        <w:tc>
          <w:tcPr>
            <w:tcW w:w="1441" w:type="dxa"/>
          </w:tcPr>
          <w:p w14:paraId="1A32E3C6" w14:textId="74A47E7F" w:rsidR="4D5A2111" w:rsidRPr="0014158E" w:rsidRDefault="41E00948"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Ter inspectie</w:t>
            </w:r>
          </w:p>
        </w:tc>
        <w:tc>
          <w:tcPr>
            <w:tcW w:w="1965" w:type="dxa"/>
          </w:tcPr>
          <w:p w14:paraId="5FD68BFF" w14:textId="0432C7FB" w:rsidR="0053542E" w:rsidRDefault="71C660A9"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Uitvoeren van gemeentelijke taken</w:t>
            </w:r>
          </w:p>
          <w:p w14:paraId="6AB38644" w14:textId="77777777" w:rsidR="0053542E" w:rsidRDefault="0053542E"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p w14:paraId="54CFED13" w14:textId="2A4A3331" w:rsidR="001862D5" w:rsidRPr="0014158E" w:rsidRDefault="71C660A9"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w:t>
            </w:r>
            <w:r w:rsidR="3524EF22" w:rsidRPr="096729FA">
              <w:rPr>
                <w:rFonts w:ascii="Aptos" w:eastAsia="Aptos" w:hAnsi="Aptos" w:cs="Aptos"/>
              </w:rPr>
              <w:t>Vul aan met andere doelen</w:t>
            </w:r>
            <w:r w:rsidRPr="096729FA">
              <w:rPr>
                <w:rFonts w:ascii="Aptos" w:eastAsia="Aptos" w:hAnsi="Aptos" w:cs="Aptos"/>
              </w:rPr>
              <w:t>]</w:t>
            </w:r>
            <w:r w:rsidR="3524EF22" w:rsidRPr="096729FA">
              <w:rPr>
                <w:rFonts w:ascii="Aptos" w:eastAsia="Aptos" w:hAnsi="Aptos" w:cs="Aptos"/>
              </w:rPr>
              <w:t xml:space="preserve"> </w:t>
            </w:r>
          </w:p>
          <w:p w14:paraId="5D030538" w14:textId="77777777" w:rsidR="001862D5" w:rsidRPr="0014158E" w:rsidRDefault="001862D5"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p w14:paraId="519DB2FA" w14:textId="79A19DA2" w:rsidR="4D5A2111" w:rsidRPr="0014158E" w:rsidRDefault="5B91A391"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w:t>
            </w:r>
            <w:r w:rsidR="4C20B4E1" w:rsidRPr="096729FA">
              <w:rPr>
                <w:rFonts w:ascii="Aptos" w:eastAsia="Aptos" w:hAnsi="Aptos" w:cs="Aptos"/>
              </w:rPr>
              <w:t>Het controleren van vergunningsaanvragen en toezichthouden op de uitvoering (bouw)</w:t>
            </w:r>
            <w:r w:rsidRPr="096729FA">
              <w:rPr>
                <w:rFonts w:ascii="Aptos" w:eastAsia="Aptos" w:hAnsi="Aptos" w:cs="Aptos"/>
              </w:rPr>
              <w:t xml:space="preserve"> </w:t>
            </w:r>
            <w:r w:rsidR="71C660A9" w:rsidRPr="096729FA">
              <w:rPr>
                <w:rFonts w:ascii="Aptos" w:eastAsia="Aptos" w:hAnsi="Aptos" w:cs="Aptos"/>
              </w:rPr>
              <w:t>]</w:t>
            </w:r>
          </w:p>
          <w:p w14:paraId="4220A73B" w14:textId="77777777" w:rsidR="006E6180" w:rsidRPr="0014158E" w:rsidRDefault="006E6180"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p w14:paraId="42984AB3" w14:textId="20E0CED3" w:rsidR="006E6180" w:rsidRPr="0014158E" w:rsidRDefault="7F9C9EB8"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w:t>
            </w:r>
            <w:r w:rsidR="5B1D6204" w:rsidRPr="096729FA">
              <w:rPr>
                <w:rFonts w:ascii="Aptos" w:eastAsia="Aptos" w:hAnsi="Aptos" w:cs="Aptos"/>
              </w:rPr>
              <w:t>Het controleren van objecten na meldingen</w:t>
            </w:r>
            <w:r w:rsidRPr="096729FA">
              <w:rPr>
                <w:rFonts w:ascii="Aptos" w:eastAsia="Aptos" w:hAnsi="Aptos" w:cs="Aptos"/>
              </w:rPr>
              <w:t>]</w:t>
            </w:r>
          </w:p>
          <w:p w14:paraId="11E2B7B2" w14:textId="77777777" w:rsidR="008F4A1C" w:rsidRPr="0014158E" w:rsidRDefault="008F4A1C"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p w14:paraId="47656E13" w14:textId="7C470808" w:rsidR="006E6180" w:rsidRPr="0014158E" w:rsidRDefault="103DCA19"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 xml:space="preserve">Etc. </w:t>
            </w:r>
          </w:p>
          <w:p w14:paraId="6FD7BEE6" w14:textId="6B116136" w:rsidR="006E6180" w:rsidRPr="0014158E" w:rsidRDefault="006E6180"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r>
    </w:tbl>
    <w:p w14:paraId="79E0D33C" w14:textId="3AB76A87" w:rsidR="4D5A2111" w:rsidRDefault="4D5A2111" w:rsidP="096729FA">
      <w:pPr>
        <w:spacing w:after="120" w:line="360" w:lineRule="auto"/>
        <w:contextualSpacing/>
        <w:rPr>
          <w:rFonts w:ascii="Aptos" w:eastAsia="Aptos" w:hAnsi="Aptos" w:cs="Aptos"/>
          <w:color w:val="000000" w:themeColor="text1"/>
          <w:lang w:eastAsia="en-US"/>
        </w:rPr>
      </w:pPr>
    </w:p>
    <w:p w14:paraId="6D509A90" w14:textId="77777777" w:rsidR="006079BB" w:rsidRDefault="006079BB" w:rsidP="096729FA">
      <w:pPr>
        <w:pStyle w:val="Kop3"/>
        <w:numPr>
          <w:ilvl w:val="0"/>
          <w:numId w:val="10"/>
        </w:numPr>
        <w:rPr>
          <w:rFonts w:ascii="Aptos" w:eastAsia="Aptos" w:hAnsi="Aptos" w:cs="Aptos"/>
        </w:rPr>
      </w:pPr>
      <w:bookmarkStart w:id="36" w:name="_Toc86070306"/>
      <w:bookmarkStart w:id="37" w:name="_Toc88749610"/>
      <w:bookmarkStart w:id="38" w:name="_Toc170119364"/>
      <w:bookmarkStart w:id="39" w:name="_Toc1656948678"/>
      <w:bookmarkStart w:id="40" w:name="_Toc912763083"/>
      <w:r w:rsidRPr="096729FA">
        <w:rPr>
          <w:rFonts w:ascii="Aptos" w:eastAsia="Aptos" w:hAnsi="Aptos" w:cs="Aptos"/>
        </w:rPr>
        <w:lastRenderedPageBreak/>
        <w:t>Betrokken partijen</w:t>
      </w:r>
      <w:bookmarkEnd w:id="36"/>
      <w:bookmarkEnd w:id="37"/>
      <w:bookmarkEnd w:id="38"/>
      <w:bookmarkEnd w:id="39"/>
      <w:bookmarkEnd w:id="40"/>
    </w:p>
    <w:p w14:paraId="3926AE50" w14:textId="75CC487B" w:rsidR="000D6CD7" w:rsidRDefault="002C4ADF" w:rsidP="096729FA">
      <w:pPr>
        <w:rPr>
          <w:rFonts w:ascii="Aptos" w:eastAsia="Aptos" w:hAnsi="Aptos" w:cs="Aptos"/>
        </w:rPr>
      </w:pPr>
      <w:r>
        <w:rPr>
          <w:noProof/>
        </w:rPr>
        <mc:AlternateContent>
          <mc:Choice Requires="wps">
            <w:drawing>
              <wp:anchor distT="0" distB="0" distL="114300" distR="114300" simplePos="0" relativeHeight="251658243" behindDoc="0" locked="0" layoutInCell="1" allowOverlap="1" wp14:anchorId="1F5C6698" wp14:editId="777C4768">
                <wp:simplePos x="0" y="0"/>
                <wp:positionH relativeFrom="column">
                  <wp:posOffset>-2540</wp:posOffset>
                </wp:positionH>
                <wp:positionV relativeFrom="paragraph">
                  <wp:posOffset>173355</wp:posOffset>
                </wp:positionV>
                <wp:extent cx="5554980" cy="1165860"/>
                <wp:effectExtent l="19050" t="19050" r="26670" b="15240"/>
                <wp:wrapTopAndBottom/>
                <wp:docPr id="1909032784" name="Rechthoek: afgeronde hoeken 1"/>
                <wp:cNvGraphicFramePr/>
                <a:graphic xmlns:a="http://schemas.openxmlformats.org/drawingml/2006/main">
                  <a:graphicData uri="http://schemas.microsoft.com/office/word/2010/wordprocessingShape">
                    <wps:wsp>
                      <wps:cNvSpPr/>
                      <wps:spPr>
                        <a:xfrm>
                          <a:off x="0" y="0"/>
                          <a:ext cx="5554980" cy="1165860"/>
                        </a:xfrm>
                        <a:prstGeom prst="roundRect">
                          <a:avLst/>
                        </a:prstGeom>
                        <a:solidFill>
                          <a:srgbClr val="0070C0"/>
                        </a:solidFill>
                        <a:ln w="28575">
                          <a:solidFill>
                            <a:srgbClr val="0070C0"/>
                          </a:solidFill>
                        </a:ln>
                      </wps:spPr>
                      <wps:txbx>
                        <w:txbxContent>
                          <w:p w14:paraId="3AA0251F" w14:textId="6AB26149" w:rsidR="00315B95" w:rsidRDefault="00315B95" w:rsidP="00315B95">
                            <w:pPr>
                              <w:jc w:val="both"/>
                              <w:rPr>
                                <w:rFonts w:ascii="Calibri" w:hAnsi="Calibri" w:cs="Calibri"/>
                                <w:color w:val="FFFFFF"/>
                                <w:sz w:val="20"/>
                                <w:szCs w:val="20"/>
                                <w:lang w:val="en-US"/>
                              </w:rPr>
                            </w:pPr>
                            <w:r w:rsidRPr="001D28B1">
                              <w:rPr>
                                <w:rFonts w:ascii="Calibri" w:hAnsi="Calibri" w:cs="Calibri"/>
                                <w:color w:val="FFFFFF"/>
                                <w:sz w:val="20"/>
                                <w:szCs w:val="20"/>
                              </w:rPr>
                              <w:t>Benoem alle organisaties die betrokken zijn bij de voorgenomen gegevensverwerking.</w:t>
                            </w:r>
                            <w:r w:rsidR="00CE194F">
                              <w:rPr>
                                <w:rFonts w:ascii="Calibri" w:hAnsi="Calibri" w:cs="Calibri"/>
                                <w:color w:val="FFFFFF"/>
                                <w:sz w:val="20"/>
                                <w:szCs w:val="20"/>
                              </w:rPr>
                              <w:t xml:space="preserve"> </w:t>
                            </w:r>
                            <w:r w:rsidRPr="001D28B1">
                              <w:rPr>
                                <w:rFonts w:ascii="Calibri" w:hAnsi="Calibri" w:cs="Calibri"/>
                                <w:color w:val="FFFFFF"/>
                                <w:sz w:val="20"/>
                                <w:szCs w:val="20"/>
                              </w:rPr>
                              <w:t xml:space="preserve">Deel deze organisaties in onder de rollen: verwerkingsverantwoordelijke, gezamenlijke verwerkingsverantwoordelijke, verwerker, sub verwerker, verstrekker, ontvanger en derde. Benoem ook welke functies/afdelingen binnen deze organisaties toegang krijgen tot persoonsgegevens. </w:t>
                            </w:r>
                            <w:r>
                              <w:rPr>
                                <w:rFonts w:ascii="Calibri" w:hAnsi="Calibri" w:cs="Calibri"/>
                                <w:color w:val="FFFFFF"/>
                                <w:sz w:val="20"/>
                                <w:szCs w:val="20"/>
                                <w:lang w:val="en-US"/>
                              </w:rPr>
                              <w:t>Voeg aanvullende informatie toe in het analyseveld.</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1F5C6698" id="_x0000_s1036" style="position:absolute;margin-left:-.2pt;margin-top:13.65pt;width:437.4pt;height:9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YJrgEAAGIDAAAOAAAAZHJzL2Uyb0RvYy54bWysU01v2zAMvQ/YfxB0X+wEdZoZcYqhRXcZ&#10;tmLtfoCij1iALGqUEjv/fpSWJut6KYZdaEqkHvke6fXNNDh20Bgt+I7PZzVn2ktQ1u86/uPp/sOK&#10;s5iEV8KB1x0/6shvNu/frcfQ6gX04JRGRiA+tmPoeJ9SaKsqyl4PIs4gaE9BAziIREfcVQrFSOiD&#10;qxZ1vaxGQBUQpI6Rbu9+B/mm4BujZfpmTNSJuY5Tb6lYLHabbbVZi3aHIvRWntoQ/9DFIKynomeo&#10;O5EE26N9BTVYiRDBpJmEoQJjrNSFA7GZ13+xeexF0IULiRPDWab4/2Dl18NjeECSYQyxjeRmFpPB&#10;IX+pPzYVsY5nsfSUmKTLpmmuPq5IU0mx+XzZrJZFzuryPGBMnzUMLDsdR9h79Z1GUpQShy8xUV3K&#10;f87LJSM4q+6tc+WAu+2tQ3YQeXz1dX37XOJFmvNs7Phi1Vw3BfpFML4Fg5pwnnq5iJC9NG0nZlXH&#10;r/Ke5JstqOMDspEWpuPx516g5kx42QPtlExYynv4tE9gbGF3eXWCp0EW0qely5vy57lkXX6NzS8A&#10;AAD//wMAUEsDBBQABgAIAAAAIQB0zyGk4AAAAAgBAAAPAAAAZHJzL2Rvd25yZXYueG1sTI/BTsMw&#10;EETvSPyDtUhcUOuklLaEOFVBQhQuFS0IcXPjJYlqr6PYTcPfs5zguDOj2Tf5cnBW9NiFxpOCdJyA&#10;QCq9aahS8LZ7HC1AhKjJaOsJFXxjgGVxfpbrzPgTvWK/jZXgEgqZVlDH2GZShrJGp8PYt0jsffnO&#10;6chnV0nT6ROXOysnSTKTTjfEH2rd4kON5WF7dAqeVvdX/fNusz6836QfaKVtP19SpS4vhtUdiIhD&#10;/AvDLz6jQ8FMe38kE4RVMJpyUMFkfg2C7cV8ysKehTS5BVnk8v+A4gcAAP//AwBQSwECLQAUAAYA&#10;CAAAACEAtoM4kv4AAADhAQAAEwAAAAAAAAAAAAAAAAAAAAAAW0NvbnRlbnRfVHlwZXNdLnhtbFBL&#10;AQItABQABgAIAAAAIQA4/SH/1gAAAJQBAAALAAAAAAAAAAAAAAAAAC8BAABfcmVscy8ucmVsc1BL&#10;AQItABQABgAIAAAAIQDxzUYJrgEAAGIDAAAOAAAAAAAAAAAAAAAAAC4CAABkcnMvZTJvRG9jLnht&#10;bFBLAQItABQABgAIAAAAIQB0zyGk4AAAAAgBAAAPAAAAAAAAAAAAAAAAAAgEAABkcnMvZG93bnJl&#10;di54bWxQSwUGAAAAAAQABADzAAAAFQUAAAAA&#10;" fillcolor="#0070c0" strokecolor="#0070c0" strokeweight="2.25pt">
                <v:textbox>
                  <w:txbxContent>
                    <w:p w14:paraId="3AA0251F" w14:textId="6AB26149" w:rsidR="00315B95" w:rsidRDefault="00315B95" w:rsidP="00315B95">
                      <w:pPr>
                        <w:jc w:val="both"/>
                        <w:rPr>
                          <w:rFonts w:ascii="Calibri" w:hAnsi="Calibri" w:cs="Calibri"/>
                          <w:color w:val="FFFFFF"/>
                          <w:sz w:val="20"/>
                          <w:szCs w:val="20"/>
                          <w:lang w:val="en-US"/>
                        </w:rPr>
                      </w:pPr>
                      <w:r w:rsidRPr="001D28B1">
                        <w:rPr>
                          <w:rFonts w:ascii="Calibri" w:hAnsi="Calibri" w:cs="Calibri"/>
                          <w:color w:val="FFFFFF"/>
                          <w:sz w:val="20"/>
                          <w:szCs w:val="20"/>
                        </w:rPr>
                        <w:t>Benoem alle organisaties die betrokken zijn bij de voorgenomen gegevensverwerking.</w:t>
                      </w:r>
                      <w:r w:rsidR="00CE194F">
                        <w:rPr>
                          <w:rFonts w:ascii="Calibri" w:hAnsi="Calibri" w:cs="Calibri"/>
                          <w:color w:val="FFFFFF"/>
                          <w:sz w:val="20"/>
                          <w:szCs w:val="20"/>
                        </w:rPr>
                        <w:t xml:space="preserve"> </w:t>
                      </w:r>
                      <w:r w:rsidRPr="001D28B1">
                        <w:rPr>
                          <w:rFonts w:ascii="Calibri" w:hAnsi="Calibri" w:cs="Calibri"/>
                          <w:color w:val="FFFFFF"/>
                          <w:sz w:val="20"/>
                          <w:szCs w:val="20"/>
                        </w:rPr>
                        <w:t xml:space="preserve">Deel deze organisaties in onder de rollen: verwerkingsverantwoordelijke, gezamenlijke verwerkingsverantwoordelijke, verwerker, sub verwerker, verstrekker, ontvanger en derde. Benoem ook welke functies/afdelingen binnen deze organisaties toegang krijgen tot persoonsgegevens. </w:t>
                      </w:r>
                      <w:r>
                        <w:rPr>
                          <w:rFonts w:ascii="Calibri" w:hAnsi="Calibri" w:cs="Calibri"/>
                          <w:color w:val="FFFFFF"/>
                          <w:sz w:val="20"/>
                          <w:szCs w:val="20"/>
                          <w:lang w:val="en-US"/>
                        </w:rPr>
                        <w:t>Voeg aanvullende informatie toe in het analyseveld.</w:t>
                      </w:r>
                    </w:p>
                  </w:txbxContent>
                </v:textbox>
                <w10:wrap type="topAndBottom"/>
              </v:roundrect>
            </w:pict>
          </mc:Fallback>
        </mc:AlternateContent>
      </w:r>
    </w:p>
    <w:p w14:paraId="444D00FB" w14:textId="77777777" w:rsidR="00DE50D6" w:rsidRDefault="00DE50D6" w:rsidP="096729FA">
      <w:pPr>
        <w:spacing w:line="240" w:lineRule="auto"/>
        <w:contextualSpacing/>
        <w:rPr>
          <w:rFonts w:ascii="Aptos" w:eastAsia="Aptos" w:hAnsi="Aptos" w:cs="Aptos"/>
        </w:rPr>
      </w:pPr>
    </w:p>
    <w:tbl>
      <w:tblPr>
        <w:tblStyle w:val="Rastertabel4-Accent1"/>
        <w:tblpPr w:leftFromText="180" w:rightFromText="180" w:vertAnchor="page" w:horzAnchor="margin" w:tblpY="4366"/>
        <w:tblW w:w="8764" w:type="dxa"/>
        <w:tblCellMar>
          <w:top w:w="57" w:type="dxa"/>
          <w:bottom w:w="57" w:type="dxa"/>
        </w:tblCellMar>
        <w:tblLook w:val="0420" w:firstRow="1" w:lastRow="0" w:firstColumn="0" w:lastColumn="0" w:noHBand="0" w:noVBand="1"/>
        <w:tblCaption w:val="Betrokken partijen"/>
        <w:tblDescription w:val="Betrokken partijen per voorgenomen gegevensverwerking."/>
      </w:tblPr>
      <w:tblGrid>
        <w:gridCol w:w="1752"/>
        <w:gridCol w:w="3633"/>
        <w:gridCol w:w="1083"/>
        <w:gridCol w:w="2296"/>
      </w:tblGrid>
      <w:tr w:rsidR="00DE50D6" w:rsidRPr="002875B2" w14:paraId="152879E7" w14:textId="77777777" w:rsidTr="00DE50D6">
        <w:trPr>
          <w:cnfStyle w:val="100000000000" w:firstRow="1" w:lastRow="0" w:firstColumn="0" w:lastColumn="0" w:oddVBand="0" w:evenVBand="0" w:oddHBand="0" w:evenHBand="0" w:firstRowFirstColumn="0" w:firstRowLastColumn="0" w:lastRowFirstColumn="0" w:lastRowLastColumn="0"/>
          <w:trHeight w:val="300"/>
          <w:tblHeader/>
        </w:trPr>
        <w:tc>
          <w:tcPr>
            <w:tcW w:w="1752" w:type="dxa"/>
            <w:vAlign w:val="bottom"/>
          </w:tcPr>
          <w:p w14:paraId="2407096F" w14:textId="77777777" w:rsidR="00DE50D6" w:rsidRPr="002875B2" w:rsidRDefault="00DE50D6" w:rsidP="00DE50D6">
            <w:pPr>
              <w:rPr>
                <w:rFonts w:ascii="Aptos" w:eastAsia="Aptos" w:hAnsi="Aptos" w:cs="Aptos"/>
                <w:b w:val="0"/>
                <w:bCs w:val="0"/>
              </w:rPr>
            </w:pPr>
            <w:r w:rsidRPr="096729FA">
              <w:rPr>
                <w:rFonts w:ascii="Aptos" w:eastAsia="Aptos" w:hAnsi="Aptos" w:cs="Aptos"/>
                <w:b w:val="0"/>
                <w:bCs w:val="0"/>
              </w:rPr>
              <w:t>Naam</w:t>
            </w:r>
          </w:p>
        </w:tc>
        <w:tc>
          <w:tcPr>
            <w:tcW w:w="3633" w:type="dxa"/>
            <w:vAlign w:val="bottom"/>
          </w:tcPr>
          <w:p w14:paraId="3D01B879" w14:textId="77777777" w:rsidR="00DE50D6" w:rsidRPr="002875B2" w:rsidRDefault="00DE50D6" w:rsidP="00DE50D6">
            <w:pPr>
              <w:rPr>
                <w:rFonts w:ascii="Aptos" w:eastAsia="Aptos" w:hAnsi="Aptos" w:cs="Aptos"/>
                <w:b w:val="0"/>
                <w:bCs w:val="0"/>
              </w:rPr>
            </w:pPr>
            <w:r w:rsidRPr="096729FA">
              <w:rPr>
                <w:rFonts w:ascii="Aptos" w:eastAsia="Aptos" w:hAnsi="Aptos" w:cs="Aptos"/>
                <w:b w:val="0"/>
                <w:bCs w:val="0"/>
              </w:rPr>
              <w:t xml:space="preserve">Rol </w:t>
            </w:r>
          </w:p>
        </w:tc>
        <w:tc>
          <w:tcPr>
            <w:tcW w:w="1083" w:type="dxa"/>
            <w:vAlign w:val="bottom"/>
          </w:tcPr>
          <w:p w14:paraId="060EC8EF" w14:textId="77777777" w:rsidR="00DE50D6" w:rsidRPr="002875B2" w:rsidRDefault="00DE50D6" w:rsidP="00DE50D6">
            <w:pPr>
              <w:rPr>
                <w:rFonts w:ascii="Aptos" w:eastAsia="Aptos" w:hAnsi="Aptos" w:cs="Aptos"/>
                <w:b w:val="0"/>
                <w:bCs w:val="0"/>
              </w:rPr>
            </w:pPr>
            <w:r w:rsidRPr="096729FA">
              <w:rPr>
                <w:rFonts w:ascii="Aptos" w:eastAsia="Aptos" w:hAnsi="Aptos" w:cs="Aptos"/>
                <w:b w:val="0"/>
                <w:bCs w:val="0"/>
              </w:rPr>
              <w:t>Functie/</w:t>
            </w:r>
            <w:r>
              <w:br/>
            </w:r>
            <w:r w:rsidRPr="096729FA">
              <w:rPr>
                <w:rFonts w:ascii="Aptos" w:eastAsia="Aptos" w:hAnsi="Aptos" w:cs="Aptos"/>
                <w:b w:val="0"/>
                <w:bCs w:val="0"/>
              </w:rPr>
              <w:t>afdeling</w:t>
            </w:r>
          </w:p>
        </w:tc>
        <w:tc>
          <w:tcPr>
            <w:tcW w:w="2296" w:type="dxa"/>
            <w:vAlign w:val="bottom"/>
          </w:tcPr>
          <w:p w14:paraId="003F3D8A" w14:textId="77777777" w:rsidR="00DE50D6" w:rsidRPr="002875B2" w:rsidRDefault="00DE50D6" w:rsidP="00DE50D6">
            <w:pPr>
              <w:rPr>
                <w:rFonts w:ascii="Aptos" w:eastAsia="Aptos" w:hAnsi="Aptos" w:cs="Aptos"/>
                <w:b w:val="0"/>
                <w:bCs w:val="0"/>
              </w:rPr>
            </w:pPr>
            <w:r w:rsidRPr="096729FA">
              <w:rPr>
                <w:rFonts w:ascii="Aptos" w:eastAsia="Aptos" w:hAnsi="Aptos" w:cs="Aptos"/>
                <w:b w:val="0"/>
                <w:bCs w:val="0"/>
              </w:rPr>
              <w:t>Persoonsgegevens</w:t>
            </w:r>
          </w:p>
        </w:tc>
      </w:tr>
      <w:tr w:rsidR="00DE50D6" w:rsidRPr="00B4379D" w14:paraId="6E9D3CA4" w14:textId="77777777" w:rsidTr="00DE50D6">
        <w:trPr>
          <w:cnfStyle w:val="000000100000" w:firstRow="0" w:lastRow="0" w:firstColumn="0" w:lastColumn="0" w:oddVBand="0" w:evenVBand="0" w:oddHBand="1" w:evenHBand="0" w:firstRowFirstColumn="0" w:firstRowLastColumn="0" w:lastRowFirstColumn="0" w:lastRowLastColumn="0"/>
          <w:trHeight w:val="300"/>
        </w:trPr>
        <w:tc>
          <w:tcPr>
            <w:tcW w:w="1752" w:type="dxa"/>
          </w:tcPr>
          <w:p w14:paraId="4CD9512F" w14:textId="77777777" w:rsidR="00DE50D6" w:rsidRDefault="00DE50D6" w:rsidP="00DE50D6">
            <w:pPr>
              <w:pStyle w:val="Standaardtabel0"/>
              <w:rPr>
                <w:rFonts w:ascii="Aptos" w:eastAsia="Aptos" w:hAnsi="Aptos" w:cs="Aptos"/>
              </w:rPr>
            </w:pPr>
            <w:r w:rsidRPr="096729FA">
              <w:rPr>
                <w:rFonts w:ascii="Aptos" w:eastAsia="Aptos" w:hAnsi="Aptos" w:cs="Aptos"/>
              </w:rPr>
              <w:t>Gemeente</w:t>
            </w:r>
            <w:r>
              <w:br/>
            </w:r>
            <w:r w:rsidRPr="096729FA">
              <w:rPr>
                <w:rFonts w:ascii="Aptos" w:eastAsia="Aptos" w:hAnsi="Aptos" w:cs="Aptos"/>
              </w:rPr>
              <w:t>[naam]</w:t>
            </w:r>
          </w:p>
        </w:tc>
        <w:tc>
          <w:tcPr>
            <w:tcW w:w="3633" w:type="dxa"/>
          </w:tcPr>
          <w:p w14:paraId="480C5E1C" w14:textId="77777777" w:rsidR="00DE50D6" w:rsidRDefault="00DE50D6" w:rsidP="00DE50D6">
            <w:pPr>
              <w:pStyle w:val="Standaardtabel0"/>
              <w:rPr>
                <w:rFonts w:ascii="Aptos" w:eastAsia="Aptos" w:hAnsi="Aptos" w:cs="Aptos"/>
              </w:rPr>
            </w:pPr>
            <w:r w:rsidRPr="096729FA">
              <w:rPr>
                <w:rFonts w:ascii="Aptos" w:eastAsia="Aptos" w:hAnsi="Aptos" w:cs="Aptos"/>
              </w:rPr>
              <w:t>Verwerkings-verantwoordelijke</w:t>
            </w:r>
          </w:p>
        </w:tc>
        <w:tc>
          <w:tcPr>
            <w:tcW w:w="1083" w:type="dxa"/>
          </w:tcPr>
          <w:p w14:paraId="1D8322A7" w14:textId="77777777" w:rsidR="00DE50D6" w:rsidRPr="00C259B1" w:rsidRDefault="00DE50D6" w:rsidP="00DE50D6">
            <w:pPr>
              <w:pStyle w:val="Standaardtabel0"/>
              <w:spacing w:after="120"/>
              <w:rPr>
                <w:rFonts w:ascii="Aptos" w:eastAsia="Aptos" w:hAnsi="Aptos" w:cs="Aptos"/>
                <w:color w:val="595959" w:themeColor="text1" w:themeTint="A6"/>
              </w:rPr>
            </w:pPr>
          </w:p>
        </w:tc>
        <w:tc>
          <w:tcPr>
            <w:tcW w:w="2296" w:type="dxa"/>
          </w:tcPr>
          <w:p w14:paraId="4AD52946" w14:textId="77777777" w:rsidR="00DE50D6" w:rsidRDefault="00DE50D6" w:rsidP="00DE50D6">
            <w:pPr>
              <w:pStyle w:val="Standaardtabel0"/>
              <w:spacing w:after="120"/>
              <w:rPr>
                <w:rFonts w:ascii="Aptos" w:eastAsia="Aptos" w:hAnsi="Aptos" w:cs="Aptos"/>
              </w:rPr>
            </w:pPr>
            <w:r w:rsidRPr="096729FA">
              <w:rPr>
                <w:rFonts w:ascii="Aptos" w:eastAsia="Aptos" w:hAnsi="Aptos" w:cs="Aptos"/>
              </w:rPr>
              <w:t>Beelden als resultaat van de dronevlucht.</w:t>
            </w:r>
          </w:p>
        </w:tc>
      </w:tr>
      <w:tr w:rsidR="00DE50D6" w:rsidRPr="00B4379D" w14:paraId="26610B9F" w14:textId="77777777" w:rsidTr="00DE50D6">
        <w:trPr>
          <w:trHeight w:val="300"/>
        </w:trPr>
        <w:tc>
          <w:tcPr>
            <w:tcW w:w="1752" w:type="dxa"/>
          </w:tcPr>
          <w:p w14:paraId="212C5418" w14:textId="77777777" w:rsidR="00DE50D6" w:rsidRPr="00E923E6" w:rsidRDefault="00DE50D6" w:rsidP="00DE50D6">
            <w:pPr>
              <w:pStyle w:val="Standaardtabel0"/>
              <w:rPr>
                <w:rFonts w:ascii="Aptos" w:eastAsia="Aptos" w:hAnsi="Aptos" w:cs="Aptos"/>
              </w:rPr>
            </w:pPr>
            <w:r w:rsidRPr="096729FA">
              <w:rPr>
                <w:rFonts w:ascii="Aptos" w:eastAsia="Aptos" w:hAnsi="Aptos" w:cs="Aptos"/>
              </w:rPr>
              <w:t>Drone Operator</w:t>
            </w:r>
          </w:p>
        </w:tc>
        <w:tc>
          <w:tcPr>
            <w:tcW w:w="3633" w:type="dxa"/>
          </w:tcPr>
          <w:p w14:paraId="3CA2E194" w14:textId="77777777" w:rsidR="00DE50D6" w:rsidRPr="00F53C2D" w:rsidRDefault="00DE50D6" w:rsidP="00DE50D6">
            <w:pPr>
              <w:pStyle w:val="Standaardtabel0"/>
              <w:rPr>
                <w:rStyle w:val="eop"/>
                <w:rFonts w:ascii="Aptos" w:eastAsia="Aptos" w:hAnsi="Aptos" w:cs="Aptos"/>
                <w:sz w:val="21"/>
                <w:szCs w:val="21"/>
              </w:rPr>
            </w:pPr>
            <w:r w:rsidRPr="096729FA">
              <w:rPr>
                <w:rFonts w:ascii="Aptos" w:eastAsia="Aptos" w:hAnsi="Aptos" w:cs="Aptos"/>
              </w:rPr>
              <w:t xml:space="preserve">Verwerker </w:t>
            </w:r>
            <w:r w:rsidRPr="096729FA">
              <w:rPr>
                <w:rStyle w:val="normaltextrun"/>
                <w:rFonts w:ascii="Aptos" w:eastAsia="Aptos" w:hAnsi="Aptos" w:cs="Aptos"/>
                <w:sz w:val="21"/>
                <w:szCs w:val="21"/>
              </w:rPr>
              <w:t xml:space="preserve">(voor de activiteit opnames maken </w:t>
            </w:r>
            <w:proofErr w:type="spellStart"/>
            <w:r w:rsidRPr="096729FA">
              <w:rPr>
                <w:rStyle w:val="normaltextrun"/>
                <w:rFonts w:ascii="Aptos" w:eastAsia="Aptos" w:hAnsi="Aptos" w:cs="Aptos"/>
                <w:sz w:val="21"/>
                <w:szCs w:val="21"/>
              </w:rPr>
              <w:t>tbv</w:t>
            </w:r>
            <w:proofErr w:type="spellEnd"/>
            <w:r w:rsidRPr="096729FA">
              <w:rPr>
                <w:rStyle w:val="normaltextrun"/>
                <w:rFonts w:ascii="Aptos" w:eastAsia="Aptos" w:hAnsi="Aptos" w:cs="Aptos"/>
                <w:sz w:val="21"/>
                <w:szCs w:val="21"/>
              </w:rPr>
              <w:t xml:space="preserve"> i</w:t>
            </w:r>
            <w:r w:rsidRPr="096729FA">
              <w:rPr>
                <w:rStyle w:val="TitelChar"/>
                <w:rFonts w:ascii="Aptos" w:eastAsia="Aptos" w:hAnsi="Aptos" w:cs="Aptos"/>
                <w:sz w:val="21"/>
                <w:szCs w:val="21"/>
              </w:rPr>
              <w:t>n</w:t>
            </w:r>
            <w:r w:rsidRPr="096729FA">
              <w:rPr>
                <w:rStyle w:val="normaltextrun"/>
                <w:rFonts w:ascii="Aptos" w:eastAsia="Aptos" w:hAnsi="Aptos" w:cs="Aptos"/>
                <w:sz w:val="21"/>
                <w:szCs w:val="21"/>
              </w:rPr>
              <w:t>spectie</w:t>
            </w:r>
            <w:r w:rsidRPr="096729FA">
              <w:rPr>
                <w:rStyle w:val="eop"/>
                <w:rFonts w:ascii="Aptos" w:eastAsia="Aptos" w:hAnsi="Aptos" w:cs="Aptos"/>
                <w:sz w:val="21"/>
                <w:szCs w:val="21"/>
              </w:rPr>
              <w:t>)</w:t>
            </w:r>
          </w:p>
        </w:tc>
        <w:tc>
          <w:tcPr>
            <w:tcW w:w="1083" w:type="dxa"/>
          </w:tcPr>
          <w:p w14:paraId="4FB4C1D5" w14:textId="77777777" w:rsidR="00DE50D6" w:rsidRPr="00267FF0" w:rsidRDefault="00DE50D6" w:rsidP="00DE50D6">
            <w:pPr>
              <w:pStyle w:val="Standaardtabel0"/>
              <w:rPr>
                <w:rFonts w:ascii="Aptos" w:eastAsia="Aptos" w:hAnsi="Aptos" w:cs="Aptos"/>
                <w:color w:val="000000" w:themeColor="text1"/>
              </w:rPr>
            </w:pPr>
          </w:p>
        </w:tc>
        <w:tc>
          <w:tcPr>
            <w:tcW w:w="2296" w:type="dxa"/>
          </w:tcPr>
          <w:p w14:paraId="647CE4C3" w14:textId="77777777" w:rsidR="00DE50D6" w:rsidRPr="00267FF0" w:rsidRDefault="00DE50D6" w:rsidP="00DE50D6">
            <w:pPr>
              <w:pStyle w:val="Standaardtabel0"/>
              <w:rPr>
                <w:rFonts w:ascii="Aptos" w:eastAsia="Aptos" w:hAnsi="Aptos" w:cs="Aptos"/>
                <w:color w:val="000000" w:themeColor="text1"/>
              </w:rPr>
            </w:pPr>
            <w:r w:rsidRPr="096729FA">
              <w:rPr>
                <w:rFonts w:ascii="Aptos" w:eastAsia="Aptos" w:hAnsi="Aptos" w:cs="Aptos"/>
                <w:color w:val="000000" w:themeColor="text1"/>
              </w:rPr>
              <w:t>Beelden en foto’s.</w:t>
            </w:r>
          </w:p>
        </w:tc>
      </w:tr>
      <w:tr w:rsidR="00DE50D6" w:rsidRPr="00B4379D" w14:paraId="5038F8E5" w14:textId="77777777" w:rsidTr="00DE50D6">
        <w:trPr>
          <w:cnfStyle w:val="000000100000" w:firstRow="0" w:lastRow="0" w:firstColumn="0" w:lastColumn="0" w:oddVBand="0" w:evenVBand="0" w:oddHBand="1" w:evenHBand="0" w:firstRowFirstColumn="0" w:firstRowLastColumn="0" w:lastRowFirstColumn="0" w:lastRowLastColumn="0"/>
          <w:trHeight w:val="300"/>
        </w:trPr>
        <w:tc>
          <w:tcPr>
            <w:tcW w:w="1752" w:type="dxa"/>
          </w:tcPr>
          <w:p w14:paraId="7407931F" w14:textId="77777777" w:rsidR="00DE50D6" w:rsidRPr="00E923E6" w:rsidRDefault="00DE50D6" w:rsidP="00DE50D6">
            <w:pPr>
              <w:pStyle w:val="Standaardtabel0"/>
              <w:rPr>
                <w:rStyle w:val="eop"/>
                <w:rFonts w:ascii="Aptos" w:eastAsia="Aptos" w:hAnsi="Aptos" w:cs="Aptos"/>
                <w:sz w:val="21"/>
                <w:szCs w:val="21"/>
              </w:rPr>
            </w:pPr>
            <w:r w:rsidRPr="096729FA">
              <w:rPr>
                <w:rStyle w:val="normaltextrun"/>
                <w:rFonts w:ascii="Aptos" w:eastAsia="Aptos" w:hAnsi="Aptos" w:cs="Aptos"/>
              </w:rPr>
              <w:t>Drone Operator</w:t>
            </w:r>
            <w:r w:rsidRPr="096729FA">
              <w:rPr>
                <w:rStyle w:val="eop"/>
                <w:rFonts w:ascii="Aptos" w:eastAsia="Aptos" w:hAnsi="Aptos" w:cs="Aptos"/>
                <w:sz w:val="21"/>
                <w:szCs w:val="21"/>
              </w:rPr>
              <w:t> </w:t>
            </w:r>
          </w:p>
        </w:tc>
        <w:tc>
          <w:tcPr>
            <w:tcW w:w="3633" w:type="dxa"/>
          </w:tcPr>
          <w:p w14:paraId="61A40D96" w14:textId="77777777" w:rsidR="00DE50D6" w:rsidRPr="00FB3988" w:rsidDel="00DE03BB" w:rsidRDefault="00DE50D6" w:rsidP="00DE50D6">
            <w:pPr>
              <w:pStyle w:val="Standaardtabel0"/>
              <w:rPr>
                <w:rFonts w:ascii="Aptos" w:eastAsia="Aptos" w:hAnsi="Aptos" w:cs="Aptos"/>
                <w:i/>
                <w:iCs/>
              </w:rPr>
            </w:pPr>
            <w:r w:rsidRPr="096729FA">
              <w:rPr>
                <w:rStyle w:val="normaltextrun"/>
                <w:rFonts w:ascii="Aptos" w:eastAsia="Aptos" w:hAnsi="Aptos" w:cs="Aptos"/>
                <w:sz w:val="21"/>
                <w:szCs w:val="21"/>
              </w:rPr>
              <w:t xml:space="preserve">Verwerkingsverantwoordelijke (voor de activiteit vliegen) en verwerker </w:t>
            </w:r>
          </w:p>
        </w:tc>
        <w:tc>
          <w:tcPr>
            <w:tcW w:w="1083" w:type="dxa"/>
          </w:tcPr>
          <w:p w14:paraId="6DAA211C" w14:textId="77777777" w:rsidR="00DE50D6" w:rsidRPr="00267FF0" w:rsidDel="00DE03BB" w:rsidRDefault="00DE50D6" w:rsidP="00DE50D6">
            <w:pPr>
              <w:pStyle w:val="Standaardtabel0"/>
              <w:rPr>
                <w:rFonts w:ascii="Aptos" w:eastAsia="Aptos" w:hAnsi="Aptos" w:cs="Aptos"/>
                <w:color w:val="000000" w:themeColor="text1"/>
              </w:rPr>
            </w:pPr>
          </w:p>
        </w:tc>
        <w:tc>
          <w:tcPr>
            <w:tcW w:w="2296" w:type="dxa"/>
          </w:tcPr>
          <w:p w14:paraId="32C52569" w14:textId="77777777" w:rsidR="00DE50D6" w:rsidRPr="00267FF0" w:rsidDel="00DE03BB" w:rsidRDefault="00DE50D6" w:rsidP="00DE50D6">
            <w:pPr>
              <w:pStyle w:val="Standaardtabel0"/>
              <w:rPr>
                <w:rFonts w:ascii="Aptos" w:eastAsia="Aptos" w:hAnsi="Aptos" w:cs="Aptos"/>
                <w:color w:val="000000" w:themeColor="text1"/>
              </w:rPr>
            </w:pPr>
            <w:r w:rsidRPr="096729FA">
              <w:rPr>
                <w:rFonts w:ascii="Aptos" w:eastAsia="Aptos" w:hAnsi="Aptos" w:cs="Aptos"/>
                <w:color w:val="000000" w:themeColor="text1"/>
              </w:rPr>
              <w:t xml:space="preserve">Live navigatiebeelden, vluchtgegevens. </w:t>
            </w:r>
          </w:p>
        </w:tc>
      </w:tr>
      <w:tr w:rsidR="00DE50D6" w:rsidRPr="00B4379D" w14:paraId="137759E5" w14:textId="77777777" w:rsidTr="00DE50D6">
        <w:trPr>
          <w:trHeight w:val="300"/>
        </w:trPr>
        <w:tc>
          <w:tcPr>
            <w:tcW w:w="1752" w:type="dxa"/>
          </w:tcPr>
          <w:p w14:paraId="34B15B88" w14:textId="77777777" w:rsidR="00DE50D6" w:rsidRPr="00E923E6" w:rsidRDefault="00DE50D6" w:rsidP="00DE50D6">
            <w:pPr>
              <w:pStyle w:val="Standaardtabel0"/>
              <w:rPr>
                <w:rFonts w:ascii="Aptos" w:eastAsia="Aptos" w:hAnsi="Aptos" w:cs="Aptos"/>
              </w:rPr>
            </w:pPr>
            <w:r w:rsidRPr="096729FA">
              <w:rPr>
                <w:rFonts w:ascii="Aptos" w:eastAsia="Aptos" w:hAnsi="Aptos" w:cs="Aptos"/>
              </w:rPr>
              <w:t>Leverancier Cloud</w:t>
            </w:r>
          </w:p>
        </w:tc>
        <w:tc>
          <w:tcPr>
            <w:tcW w:w="3633" w:type="dxa"/>
          </w:tcPr>
          <w:p w14:paraId="1311514B" w14:textId="77777777" w:rsidR="00DE50D6" w:rsidRPr="00FB3988" w:rsidDel="00DE03BB" w:rsidRDefault="00DE50D6" w:rsidP="00DE50D6">
            <w:pPr>
              <w:pStyle w:val="Standaardtabel0"/>
              <w:rPr>
                <w:rFonts w:ascii="Aptos" w:eastAsia="Aptos" w:hAnsi="Aptos" w:cs="Aptos"/>
                <w:i/>
                <w:iCs/>
              </w:rPr>
            </w:pPr>
            <w:r w:rsidRPr="096729FA">
              <w:rPr>
                <w:rFonts w:ascii="Aptos" w:eastAsia="Aptos" w:hAnsi="Aptos" w:cs="Aptos"/>
                <w:i/>
                <w:iCs/>
              </w:rPr>
              <w:t>(sub)Verwerker</w:t>
            </w:r>
          </w:p>
        </w:tc>
        <w:tc>
          <w:tcPr>
            <w:tcW w:w="1083" w:type="dxa"/>
          </w:tcPr>
          <w:p w14:paraId="1A685868" w14:textId="77777777" w:rsidR="00DE50D6" w:rsidRPr="00267FF0" w:rsidDel="00DE03BB" w:rsidRDefault="00DE50D6" w:rsidP="00DE50D6">
            <w:pPr>
              <w:pStyle w:val="Standaardtabel0"/>
              <w:rPr>
                <w:rFonts w:ascii="Aptos" w:eastAsia="Aptos" w:hAnsi="Aptos" w:cs="Aptos"/>
                <w:color w:val="000000" w:themeColor="text1"/>
              </w:rPr>
            </w:pPr>
          </w:p>
        </w:tc>
        <w:tc>
          <w:tcPr>
            <w:tcW w:w="2296" w:type="dxa"/>
          </w:tcPr>
          <w:p w14:paraId="30143D10" w14:textId="77777777" w:rsidR="00DE50D6" w:rsidRPr="00267FF0" w:rsidDel="00DE03BB" w:rsidRDefault="00DE50D6" w:rsidP="00DE50D6">
            <w:pPr>
              <w:pStyle w:val="Standaardtabel0"/>
              <w:rPr>
                <w:rFonts w:ascii="Aptos" w:eastAsia="Aptos" w:hAnsi="Aptos" w:cs="Aptos"/>
                <w:color w:val="000000" w:themeColor="text1"/>
              </w:rPr>
            </w:pPr>
            <w:r w:rsidRPr="096729FA">
              <w:rPr>
                <w:rFonts w:ascii="Aptos" w:eastAsia="Aptos" w:hAnsi="Aptos" w:cs="Aptos"/>
                <w:color w:val="000000" w:themeColor="text1"/>
              </w:rPr>
              <w:t xml:space="preserve">Beelden (al dan niet </w:t>
            </w:r>
            <w:proofErr w:type="spellStart"/>
            <w:r w:rsidRPr="096729FA">
              <w:rPr>
                <w:rFonts w:ascii="Aptos" w:eastAsia="Aptos" w:hAnsi="Aptos" w:cs="Aptos"/>
                <w:color w:val="000000" w:themeColor="text1"/>
              </w:rPr>
              <w:t>geblurd</w:t>
            </w:r>
            <w:proofErr w:type="spellEnd"/>
            <w:r w:rsidRPr="096729FA">
              <w:rPr>
                <w:rFonts w:ascii="Aptos" w:eastAsia="Aptos" w:hAnsi="Aptos" w:cs="Aptos"/>
                <w:color w:val="000000" w:themeColor="text1"/>
              </w:rPr>
              <w:t>)</w:t>
            </w:r>
          </w:p>
        </w:tc>
      </w:tr>
      <w:tr w:rsidR="00DE50D6" w14:paraId="6592FF0A" w14:textId="77777777" w:rsidTr="00DE50D6">
        <w:trPr>
          <w:cnfStyle w:val="000000100000" w:firstRow="0" w:lastRow="0" w:firstColumn="0" w:lastColumn="0" w:oddVBand="0" w:evenVBand="0" w:oddHBand="1" w:evenHBand="0" w:firstRowFirstColumn="0" w:firstRowLastColumn="0" w:lastRowFirstColumn="0" w:lastRowLastColumn="0"/>
          <w:trHeight w:val="300"/>
        </w:trPr>
        <w:tc>
          <w:tcPr>
            <w:tcW w:w="1752" w:type="dxa"/>
          </w:tcPr>
          <w:p w14:paraId="64C059D1" w14:textId="77777777" w:rsidR="00DE50D6" w:rsidRDefault="00DE50D6" w:rsidP="00DE50D6">
            <w:pPr>
              <w:pStyle w:val="Standaardtabel0"/>
              <w:rPr>
                <w:rFonts w:ascii="Aptos" w:eastAsia="Aptos" w:hAnsi="Aptos" w:cs="Aptos"/>
              </w:rPr>
            </w:pPr>
            <w:r w:rsidRPr="096729FA">
              <w:rPr>
                <w:rFonts w:ascii="Aptos" w:eastAsia="Aptos" w:hAnsi="Aptos" w:cs="Aptos"/>
              </w:rPr>
              <w:t>Beheerder van drone software</w:t>
            </w:r>
          </w:p>
        </w:tc>
        <w:tc>
          <w:tcPr>
            <w:tcW w:w="3633" w:type="dxa"/>
          </w:tcPr>
          <w:p w14:paraId="42428689" w14:textId="77777777" w:rsidR="00DE50D6" w:rsidRDefault="00DE50D6" w:rsidP="00DE50D6">
            <w:pPr>
              <w:pStyle w:val="Standaardtabel0"/>
              <w:rPr>
                <w:rFonts w:ascii="Aptos" w:eastAsia="Aptos" w:hAnsi="Aptos" w:cs="Aptos"/>
                <w:i/>
                <w:iCs/>
              </w:rPr>
            </w:pPr>
            <w:r w:rsidRPr="096729FA">
              <w:rPr>
                <w:rFonts w:ascii="Aptos" w:eastAsia="Aptos" w:hAnsi="Aptos" w:cs="Aptos"/>
                <w:i/>
                <w:iCs/>
              </w:rPr>
              <w:t>[verwerker + checken of die ook zelfstandig verantwoordelijk is]</w:t>
            </w:r>
          </w:p>
        </w:tc>
        <w:tc>
          <w:tcPr>
            <w:tcW w:w="1083" w:type="dxa"/>
          </w:tcPr>
          <w:p w14:paraId="0D3006EC" w14:textId="77777777" w:rsidR="00DE50D6" w:rsidRDefault="00DE50D6" w:rsidP="00DE50D6">
            <w:pPr>
              <w:pStyle w:val="Standaardtabel0"/>
              <w:rPr>
                <w:rFonts w:ascii="Aptos" w:eastAsia="Aptos" w:hAnsi="Aptos" w:cs="Aptos"/>
                <w:color w:val="000000" w:themeColor="text1"/>
              </w:rPr>
            </w:pPr>
          </w:p>
        </w:tc>
        <w:tc>
          <w:tcPr>
            <w:tcW w:w="2296" w:type="dxa"/>
          </w:tcPr>
          <w:p w14:paraId="06863459" w14:textId="77777777" w:rsidR="00DE50D6" w:rsidRDefault="00DE50D6" w:rsidP="00DE50D6">
            <w:pPr>
              <w:pStyle w:val="Standaardtabel0"/>
              <w:rPr>
                <w:rFonts w:ascii="Aptos" w:eastAsia="Aptos" w:hAnsi="Aptos" w:cs="Aptos"/>
                <w:color w:val="000000" w:themeColor="text1"/>
              </w:rPr>
            </w:pPr>
          </w:p>
        </w:tc>
      </w:tr>
    </w:tbl>
    <w:p w14:paraId="5F7887C2" w14:textId="77777777" w:rsidR="00DE50D6" w:rsidRDefault="00DE50D6" w:rsidP="096729FA">
      <w:pPr>
        <w:spacing w:line="240" w:lineRule="auto"/>
        <w:contextualSpacing/>
        <w:rPr>
          <w:rFonts w:ascii="Aptos" w:eastAsia="Aptos" w:hAnsi="Aptos" w:cs="Aptos"/>
        </w:rPr>
      </w:pPr>
    </w:p>
    <w:p w14:paraId="36A7ADDC" w14:textId="77777777" w:rsidR="002C4ADF" w:rsidRDefault="002C4ADF" w:rsidP="096729FA">
      <w:pPr>
        <w:spacing w:line="240" w:lineRule="auto"/>
        <w:contextualSpacing/>
        <w:rPr>
          <w:rFonts w:ascii="Aptos" w:eastAsia="Aptos" w:hAnsi="Aptos" w:cs="Aptos"/>
        </w:rPr>
      </w:pPr>
    </w:p>
    <w:p w14:paraId="542DCBE9" w14:textId="125EA888" w:rsidR="007941DD" w:rsidRPr="00E02C91" w:rsidRDefault="007941DD" w:rsidP="096729FA">
      <w:pPr>
        <w:spacing w:line="240" w:lineRule="auto"/>
        <w:contextualSpacing/>
        <w:rPr>
          <w:rFonts w:ascii="Aptos" w:eastAsia="Aptos" w:hAnsi="Aptos" w:cs="Aptos"/>
        </w:rPr>
      </w:pPr>
      <w:r>
        <w:rPr>
          <w:noProof/>
        </w:rPr>
        <mc:AlternateContent>
          <mc:Choice Requires="wps">
            <w:drawing>
              <wp:inline distT="0" distB="0" distL="114300" distR="114300" wp14:anchorId="397C063B" wp14:editId="5209A3EE">
                <wp:extent cx="5554980" cy="2870799"/>
                <wp:effectExtent l="19050" t="19050" r="26670" b="25400"/>
                <wp:docPr id="152016934" name="Rechthoek: afgeronde hoeken 1"/>
                <wp:cNvGraphicFramePr/>
                <a:graphic xmlns:a="http://schemas.openxmlformats.org/drawingml/2006/main">
                  <a:graphicData uri="http://schemas.microsoft.com/office/word/2010/wordprocessingShape">
                    <wps:wsp>
                      <wps:cNvSpPr/>
                      <wps:spPr>
                        <a:xfrm>
                          <a:off x="0" y="0"/>
                          <a:ext cx="5554980" cy="2870799"/>
                        </a:xfrm>
                        <a:prstGeom prst="roundRect">
                          <a:avLst/>
                        </a:prstGeom>
                        <a:noFill/>
                        <a:ln w="28575">
                          <a:solidFill>
                            <a:srgbClr val="4472C4"/>
                          </a:solidFill>
                        </a:ln>
                      </wps:spPr>
                      <wps:txbx>
                        <w:txbxContent>
                          <w:p w14:paraId="242521BB" w14:textId="77777777" w:rsidR="00BD0960" w:rsidRPr="00A2642B" w:rsidRDefault="00BD0960" w:rsidP="00BD0960">
                            <w:pPr>
                              <w:rPr>
                                <w:rFonts w:ascii="Calibri" w:hAnsi="Calibri" w:cs="Calibri"/>
                                <w:b/>
                                <w:bCs/>
                                <w:color w:val="003C74"/>
                                <w:sz w:val="20"/>
                                <w:szCs w:val="20"/>
                              </w:rPr>
                            </w:pPr>
                            <w:r w:rsidRPr="00A2642B">
                              <w:rPr>
                                <w:rFonts w:ascii="Calibri" w:hAnsi="Calibri" w:cs="Calibri"/>
                                <w:b/>
                                <w:bCs/>
                                <w:color w:val="003C74"/>
                                <w:sz w:val="20"/>
                                <w:szCs w:val="20"/>
                              </w:rPr>
                              <w:t>Analysevragen</w:t>
                            </w:r>
                          </w:p>
                          <w:p w14:paraId="3F8BB762"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-Is er sprake van een samenwerkingsverband? </w:t>
                            </w:r>
                          </w:p>
                          <w:p w14:paraId="6E070A22"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-Is er een convenant opgesteld? (NB: Een convenant is geen rechtsgrond.) </w:t>
                            </w:r>
                          </w:p>
                          <w:p w14:paraId="1F1CAAE5"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-Heeft Information Security een leverancierstoets uitgevoerd? </w:t>
                            </w:r>
                          </w:p>
                          <w:p w14:paraId="29D4E670"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-Zo ja, voldoet deze leverancier aan de gemeentelijke standaarden (denk o.a. aan ISO/NEN/ISEA/SOC verklaringen)? </w:t>
                            </w:r>
                          </w:p>
                          <w:p w14:paraId="679928F5"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-Wat is de rol van de wederpartij? </w:t>
                            </w:r>
                          </w:p>
                          <w:p w14:paraId="79C529C6" w14:textId="2EF87144"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-Moet er een verwerkersovereenkomst worden gesloten? </w:t>
                            </w:r>
                          </w:p>
                          <w:p w14:paraId="1BE08AEA"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-Is er een verwerkersovereenkomst, een gezamenlijke verwerkersovereenkomst, GUO of GLO afgesloten? </w:t>
                            </w:r>
                          </w:p>
                          <w:p w14:paraId="103E01C3"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-Heeft Information Security bijlage 2 van de verwerkersovereenkomst beoordeeld? </w:t>
                            </w:r>
                          </w:p>
                          <w:p w14:paraId="35D645A5"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-Vindt monitoring plaats op de naleving van de overeenkomst? </w:t>
                            </w:r>
                          </w:p>
                          <w:p w14:paraId="783AA06E"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-Is er een procedure overeengekomen die toeziet op de bewaartermijn en de mogelijke vernietiging of archivering aan het einde van de bewaartermijn.</w:t>
                            </w:r>
                          </w:p>
                        </w:txbxContent>
                      </wps:txbx>
                      <wps:bodyPr wrap="square" anchor="t">
                        <a:noAutofit/>
                      </wps:bodyPr>
                    </wps:wsp>
                  </a:graphicData>
                </a:graphic>
              </wp:inline>
            </w:drawing>
          </mc:Choice>
          <mc:Fallback>
            <w:pict>
              <v:roundrect w14:anchorId="397C063B" id="_x0000_s1037" style="width:437.4pt;height:226.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fKqQEAADcDAAAOAAAAZHJzL2Uyb0RvYy54bWysUstu2zAQvBfoPxC811IMq7YFy0GRIL0U&#10;bdC0H0DzYRGguOyStuS/75J27KC9Fb3wtbvDmdnd3E+DY0eN0YLv+N2s5kx7Ccr6fcd//nj6sOIs&#10;JuGVcOB1x0868vvt+3ebMbR6Dj04pZERiI/tGDrepxTaqoqy14OIMwjaU9AADiLRFfeVQjES+uCq&#10;eV1/rEZAFRCkjpFeH89Bvi34xmiZvhkTdWKu48QtlRXLustrtd2Ido8i9FZeaIh/YDEI6+nTK9Sj&#10;SIId0P4FNViJEMGkmYShAmOs1EUDqbmr/1Dz0ougixYyJ4arTfH/wcqvx5fwjGTDGGIb6ZhVTAaH&#10;vBM/NhWzTlez9JSYpMemaRbrFXkqKTZfLevlep3trG7lAWP6rGFg+dBxhINX36klxSlx/BLTOf81&#10;L3/p4ck6V9riPBszdLNsSkUEZ1WO5ryI+92DQ3YU1NnFYjl/WFx+f5NGXJwnSjdt+ZSm3cSsIgm5&#10;Ir/sQJ2ekY00Bx2Pvw4CNWfCyx5oVM50PXw6JDC2UL7VXMCpO0X5ZZJy+9/eS9Zt3re/AQAA//8D&#10;AFBLAwQUAAYACAAAACEAbY4WGdsAAAAFAQAADwAAAGRycy9kb3ducmV2LnhtbEyPQUvDQBCF74L/&#10;YRnBS7Gb1FhLzKSUgngT2+p9mx2TYHY2Zrdp/PeOXvTyYHjDe98r1pPr1EhDaD0jpPMEFHHlbcs1&#10;wuvh8WYFKkTD1nSeCeGLAqzLy4vC5NafeUfjPtZKQjjkBqGJsc+1DlVDzoS574nFe/eDM1HOodZ2&#10;MGcJd51eJMlSO9OyNDSmp21D1cf+5BB0lsz4dnPQL5+z7Gm33L6N43OKeH01bR5ARZri3zP84As6&#10;lMJ09Ce2QXUIMiT+qnir+0xmHBGyu0UKuiz0f/ryGwAA//8DAFBLAQItABQABgAIAAAAIQC2gziS&#10;/gAAAOEBAAATAAAAAAAAAAAAAAAAAAAAAABbQ29udGVudF9UeXBlc10ueG1sUEsBAi0AFAAGAAgA&#10;AAAhADj9If/WAAAAlAEAAAsAAAAAAAAAAAAAAAAALwEAAF9yZWxzLy5yZWxzUEsBAi0AFAAGAAgA&#10;AAAhAKsh18qpAQAANwMAAA4AAAAAAAAAAAAAAAAALgIAAGRycy9lMm9Eb2MueG1sUEsBAi0AFAAG&#10;AAgAAAAhAG2OFhnbAAAABQEAAA8AAAAAAAAAAAAAAAAAAwQAAGRycy9kb3ducmV2LnhtbFBLBQYA&#10;AAAABAAEAPMAAAALBQAAAAA=&#10;" filled="f" strokecolor="#4472c4" strokeweight="2.25pt">
                <v:textbox>
                  <w:txbxContent>
                    <w:p w14:paraId="242521BB" w14:textId="77777777" w:rsidR="00BD0960" w:rsidRPr="00A2642B" w:rsidRDefault="00BD0960" w:rsidP="00BD0960">
                      <w:pPr>
                        <w:rPr>
                          <w:rFonts w:ascii="Calibri" w:hAnsi="Calibri" w:cs="Calibri"/>
                          <w:b/>
                          <w:bCs/>
                          <w:color w:val="003C74"/>
                          <w:sz w:val="20"/>
                          <w:szCs w:val="20"/>
                        </w:rPr>
                      </w:pPr>
                      <w:r w:rsidRPr="00A2642B">
                        <w:rPr>
                          <w:rFonts w:ascii="Calibri" w:hAnsi="Calibri" w:cs="Calibri"/>
                          <w:b/>
                          <w:bCs/>
                          <w:color w:val="003C74"/>
                          <w:sz w:val="20"/>
                          <w:szCs w:val="20"/>
                        </w:rPr>
                        <w:t>Analysevragen</w:t>
                      </w:r>
                    </w:p>
                    <w:p w14:paraId="3F8BB762"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-Is er sprake van een samenwerkingsverband? </w:t>
                      </w:r>
                    </w:p>
                    <w:p w14:paraId="6E070A22"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-Is er een convenant opgesteld? (NB: Een convenant is geen rechtsgrond.) </w:t>
                      </w:r>
                    </w:p>
                    <w:p w14:paraId="1F1CAAE5"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-Heeft Information Security een leverancierstoets uitgevoerd? </w:t>
                      </w:r>
                    </w:p>
                    <w:p w14:paraId="29D4E670"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-Zo ja, voldoet deze leverancier aan de gemeentelijke standaarden (denk o.a. aan ISO/NEN/ISEA/SOC verklaringen)? </w:t>
                      </w:r>
                    </w:p>
                    <w:p w14:paraId="679928F5"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-Wat is de rol van de wederpartij? </w:t>
                      </w:r>
                    </w:p>
                    <w:p w14:paraId="79C529C6" w14:textId="2EF87144"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-Moet er een verwerkersovereenkomst worden gesloten? </w:t>
                      </w:r>
                    </w:p>
                    <w:p w14:paraId="1BE08AEA"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-Is er een verwerkersovereenkomst, een gezamenlijke verwerkersovereenkomst, GUO of GLO afgesloten? </w:t>
                      </w:r>
                    </w:p>
                    <w:p w14:paraId="103E01C3"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-Heeft Information Security bijlage 2 van de verwerkersovereenkomst beoordeeld? </w:t>
                      </w:r>
                    </w:p>
                    <w:p w14:paraId="35D645A5"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 xml:space="preserve">-Vindt monitoring plaats op de naleving van de overeenkomst? </w:t>
                      </w:r>
                    </w:p>
                    <w:p w14:paraId="783AA06E" w14:textId="77777777" w:rsidR="00BD0960" w:rsidRPr="00A2642B" w:rsidRDefault="00BD0960" w:rsidP="00BD0960">
                      <w:pPr>
                        <w:rPr>
                          <w:rFonts w:ascii="Calibri" w:hAnsi="Calibri" w:cs="Calibri"/>
                          <w:color w:val="000000"/>
                          <w:sz w:val="20"/>
                          <w:szCs w:val="20"/>
                        </w:rPr>
                      </w:pPr>
                      <w:r w:rsidRPr="00A2642B">
                        <w:rPr>
                          <w:rFonts w:ascii="Calibri" w:hAnsi="Calibri" w:cs="Calibri"/>
                          <w:color w:val="000000"/>
                          <w:sz w:val="20"/>
                          <w:szCs w:val="20"/>
                        </w:rPr>
                        <w:t>-Is er een procedure overeengekomen die toeziet op de bewaartermijn en de mogelijke vernietiging of archivering aan het einde van de bewaartermijn.</w:t>
                      </w:r>
                    </w:p>
                  </w:txbxContent>
                </v:textbox>
                <w10:anchorlock/>
              </v:roundrect>
            </w:pict>
          </mc:Fallback>
        </mc:AlternateContent>
      </w:r>
    </w:p>
    <w:p w14:paraId="2A9FCAB0" w14:textId="67514F20" w:rsidR="4AC5F2CE" w:rsidRDefault="5DD2A02D" w:rsidP="005C023F">
      <w:pPr>
        <w:spacing w:line="240" w:lineRule="auto"/>
        <w:contextualSpacing/>
        <w:rPr>
          <w:rFonts w:ascii="Aptos" w:eastAsia="Aptos" w:hAnsi="Aptos" w:cs="Aptos"/>
        </w:rPr>
      </w:pPr>
      <w:r w:rsidRPr="096729FA">
        <w:rPr>
          <w:rFonts w:ascii="Aptos" w:eastAsia="Aptos" w:hAnsi="Aptos" w:cs="Aptos"/>
          <w:highlight w:val="yellow"/>
        </w:rPr>
        <w:t>&lt;Conclusie over samenwerkingsverbanden, verwerkingsverantwoordelijke,  ..&gt;</w:t>
      </w:r>
      <w:r w:rsidR="005C023F">
        <w:rPr>
          <w:rFonts w:ascii="Aptos" w:eastAsia="Aptos" w:hAnsi="Aptos" w:cs="Aptos"/>
          <w:highlight w:val="yellow"/>
        </w:rPr>
        <w:br/>
      </w:r>
      <w:r w:rsidR="005C023F">
        <w:rPr>
          <w:rFonts w:ascii="Aptos" w:eastAsia="Aptos" w:hAnsi="Aptos" w:cs="Aptos"/>
          <w:highlight w:val="yellow"/>
        </w:rPr>
        <w:br/>
      </w:r>
      <w:r w:rsidR="00A47374">
        <w:rPr>
          <w:rFonts w:ascii="Aptos" w:eastAsia="Aptos" w:hAnsi="Aptos" w:cs="Aptos"/>
        </w:rPr>
        <w:br/>
      </w:r>
      <w:r w:rsidR="00A47374">
        <w:rPr>
          <w:rFonts w:ascii="Aptos" w:eastAsia="Aptos" w:hAnsi="Aptos" w:cs="Aptos"/>
        </w:rPr>
        <w:br/>
      </w:r>
      <w:r w:rsidR="00A47374">
        <w:rPr>
          <w:rFonts w:ascii="Aptos" w:eastAsia="Aptos" w:hAnsi="Aptos" w:cs="Aptos"/>
        </w:rPr>
        <w:br/>
      </w:r>
      <w:r w:rsidR="00A47374">
        <w:rPr>
          <w:rFonts w:ascii="Aptos" w:eastAsia="Aptos" w:hAnsi="Aptos" w:cs="Aptos"/>
        </w:rPr>
        <w:br/>
      </w:r>
      <w:r w:rsidR="00A47374">
        <w:rPr>
          <w:rFonts w:ascii="Aptos" w:eastAsia="Aptos" w:hAnsi="Aptos" w:cs="Aptos"/>
        </w:rPr>
        <w:br/>
      </w:r>
      <w:r w:rsidR="00A47374">
        <w:rPr>
          <w:rFonts w:ascii="Aptos" w:eastAsia="Aptos" w:hAnsi="Aptos" w:cs="Aptos"/>
        </w:rPr>
        <w:br/>
      </w:r>
      <w:r w:rsidR="00A47374">
        <w:rPr>
          <w:rFonts w:ascii="Aptos" w:eastAsia="Aptos" w:hAnsi="Aptos" w:cs="Aptos"/>
        </w:rPr>
        <w:br/>
      </w:r>
      <w:r w:rsidR="00A47374">
        <w:rPr>
          <w:rFonts w:ascii="Aptos" w:eastAsia="Aptos" w:hAnsi="Aptos" w:cs="Aptos"/>
        </w:rPr>
        <w:br/>
      </w:r>
      <w:r w:rsidR="00A47374">
        <w:rPr>
          <w:rFonts w:ascii="Aptos" w:eastAsia="Aptos" w:hAnsi="Aptos" w:cs="Aptos"/>
        </w:rPr>
        <w:br/>
      </w:r>
    </w:p>
    <w:p w14:paraId="1CDF21B6" w14:textId="77777777" w:rsidR="005C023F" w:rsidRDefault="006079BB" w:rsidP="096729FA">
      <w:pPr>
        <w:pStyle w:val="Kop3"/>
        <w:numPr>
          <w:ilvl w:val="0"/>
          <w:numId w:val="10"/>
        </w:numPr>
        <w:spacing w:line="360" w:lineRule="auto"/>
        <w:rPr>
          <w:rFonts w:ascii="Aptos" w:eastAsia="Aptos" w:hAnsi="Aptos" w:cs="Aptos"/>
        </w:rPr>
      </w:pPr>
      <w:bookmarkStart w:id="41" w:name="_Toc175218313"/>
      <w:bookmarkStart w:id="42" w:name="_Toc175218314"/>
      <w:bookmarkStart w:id="43" w:name="_Toc175218315"/>
      <w:bookmarkStart w:id="44" w:name="_Toc175218316"/>
      <w:bookmarkStart w:id="45" w:name="_Toc175218320"/>
      <w:bookmarkStart w:id="46" w:name="_Toc175218323"/>
      <w:bookmarkStart w:id="47" w:name="_Toc175218326"/>
      <w:bookmarkStart w:id="48" w:name="_Toc175218329"/>
      <w:bookmarkStart w:id="49" w:name="_Toc175218332"/>
      <w:bookmarkStart w:id="50" w:name="_Toc175218335"/>
      <w:bookmarkStart w:id="51" w:name="_Toc175218336"/>
      <w:bookmarkStart w:id="52" w:name="_Toc175218337"/>
      <w:bookmarkStart w:id="53" w:name="_Toc175218338"/>
      <w:bookmarkStart w:id="54" w:name="_Toc175218339"/>
      <w:bookmarkStart w:id="55" w:name="_Toc175218340"/>
      <w:bookmarkStart w:id="56" w:name="_Toc86070308"/>
      <w:bookmarkStart w:id="57" w:name="_Toc88749612"/>
      <w:bookmarkStart w:id="58" w:name="_Toc170119366"/>
      <w:bookmarkStart w:id="59" w:name="_Toc1939072131"/>
      <w:bookmarkStart w:id="60" w:name="_Toc664775163"/>
      <w:bookmarkStart w:id="61" w:name="_Hlk17512934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96729FA">
        <w:rPr>
          <w:rFonts w:ascii="Aptos" w:eastAsia="Aptos" w:hAnsi="Aptos" w:cs="Aptos"/>
        </w:rPr>
        <w:lastRenderedPageBreak/>
        <w:t>Verwerkingslocaties</w:t>
      </w:r>
      <w:bookmarkEnd w:id="56"/>
      <w:bookmarkEnd w:id="57"/>
      <w:bookmarkEnd w:id="58"/>
      <w:bookmarkEnd w:id="59"/>
      <w:bookmarkEnd w:id="60"/>
    </w:p>
    <w:tbl>
      <w:tblPr>
        <w:tblStyle w:val="Rastertabel4-Accent1"/>
        <w:tblpPr w:leftFromText="180" w:rightFromText="180" w:vertAnchor="page" w:horzAnchor="margin" w:tblpY="2049"/>
        <w:tblW w:w="8642" w:type="dxa"/>
        <w:tblLook w:val="04A0" w:firstRow="1" w:lastRow="0" w:firstColumn="1" w:lastColumn="0" w:noHBand="0" w:noVBand="1"/>
        <w:tblCaption w:val="Verwerkingslocaties"/>
        <w:tblDescription w:val="opsomming van de verwerkingslocaties"/>
      </w:tblPr>
      <w:tblGrid>
        <w:gridCol w:w="2313"/>
        <w:gridCol w:w="1994"/>
        <w:gridCol w:w="4335"/>
      </w:tblGrid>
      <w:tr w:rsidR="00A47374" w:rsidRPr="00AE688F" w14:paraId="344F9256" w14:textId="77777777" w:rsidTr="00A4737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13" w:type="dxa"/>
          </w:tcPr>
          <w:p w14:paraId="3634455C" w14:textId="77777777" w:rsidR="00A47374" w:rsidRPr="00AE688F" w:rsidRDefault="00A47374" w:rsidP="00A47374">
            <w:pPr>
              <w:contextualSpacing/>
              <w:rPr>
                <w:rFonts w:ascii="Aptos" w:eastAsia="Aptos" w:hAnsi="Aptos" w:cs="Aptos"/>
                <w:b w:val="0"/>
                <w:bCs w:val="0"/>
                <w:color w:val="auto"/>
              </w:rPr>
            </w:pPr>
            <w:r w:rsidRPr="096729FA">
              <w:rPr>
                <w:rFonts w:ascii="Aptos" w:eastAsia="Aptos" w:hAnsi="Aptos" w:cs="Aptos"/>
                <w:b w:val="0"/>
                <w:bCs w:val="0"/>
                <w:color w:val="auto"/>
              </w:rPr>
              <w:t>Gegevensverwerkingen</w:t>
            </w:r>
          </w:p>
        </w:tc>
        <w:tc>
          <w:tcPr>
            <w:tcW w:w="1994" w:type="dxa"/>
          </w:tcPr>
          <w:p w14:paraId="0E55A966" w14:textId="77777777" w:rsidR="00A47374" w:rsidRPr="00AE688F" w:rsidRDefault="00A47374" w:rsidP="00A47374">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Verwerkingslocaties</w:t>
            </w:r>
          </w:p>
        </w:tc>
        <w:tc>
          <w:tcPr>
            <w:tcW w:w="4335" w:type="dxa"/>
          </w:tcPr>
          <w:p w14:paraId="075072C5" w14:textId="77777777" w:rsidR="00A47374" w:rsidRPr="00AE688F" w:rsidRDefault="00A47374" w:rsidP="00A47374">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Doorgiftemechanisme</w:t>
            </w:r>
          </w:p>
        </w:tc>
      </w:tr>
      <w:tr w:rsidR="00A47374" w:rsidRPr="00AE688F" w14:paraId="08BBFC23" w14:textId="77777777" w:rsidTr="00A4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dxa"/>
          </w:tcPr>
          <w:p w14:paraId="6BADAB81" w14:textId="77777777" w:rsidR="00A47374" w:rsidRPr="009366B2" w:rsidRDefault="00A47374" w:rsidP="00A47374">
            <w:pPr>
              <w:contextualSpacing/>
              <w:rPr>
                <w:rFonts w:ascii="Aptos" w:eastAsia="Aptos" w:hAnsi="Aptos" w:cs="Aptos"/>
                <w:b w:val="0"/>
                <w:bCs w:val="0"/>
              </w:rPr>
            </w:pPr>
            <w:r w:rsidRPr="096729FA">
              <w:rPr>
                <w:rFonts w:ascii="Aptos" w:eastAsia="Aptos" w:hAnsi="Aptos" w:cs="Aptos"/>
                <w:b w:val="0"/>
                <w:bCs w:val="0"/>
              </w:rPr>
              <w:t>Live navigatiebeelden</w:t>
            </w:r>
          </w:p>
        </w:tc>
        <w:tc>
          <w:tcPr>
            <w:tcW w:w="1994" w:type="dxa"/>
          </w:tcPr>
          <w:p w14:paraId="009971E6" w14:textId="77777777" w:rsidR="00A47374" w:rsidRPr="009366B2" w:rsidRDefault="00A47374" w:rsidP="00A47374">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Nederland (of EER)</w:t>
            </w:r>
          </w:p>
        </w:tc>
        <w:tc>
          <w:tcPr>
            <w:tcW w:w="4335" w:type="dxa"/>
          </w:tcPr>
          <w:p w14:paraId="19B325C0" w14:textId="77777777" w:rsidR="00A47374" w:rsidRPr="009366B2" w:rsidRDefault="00A47374" w:rsidP="00A47374">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n.v.t.</w:t>
            </w:r>
          </w:p>
        </w:tc>
      </w:tr>
      <w:tr w:rsidR="00A47374" w:rsidRPr="00AE688F" w14:paraId="1BA70667" w14:textId="77777777" w:rsidTr="00A47374">
        <w:tc>
          <w:tcPr>
            <w:cnfStyle w:val="001000000000" w:firstRow="0" w:lastRow="0" w:firstColumn="1" w:lastColumn="0" w:oddVBand="0" w:evenVBand="0" w:oddHBand="0" w:evenHBand="0" w:firstRowFirstColumn="0" w:firstRowLastColumn="0" w:lastRowFirstColumn="0" w:lastRowLastColumn="0"/>
            <w:tcW w:w="2313" w:type="dxa"/>
          </w:tcPr>
          <w:p w14:paraId="2EC49156" w14:textId="77777777" w:rsidR="00A47374" w:rsidRPr="009366B2" w:rsidRDefault="00A47374" w:rsidP="00A47374">
            <w:pPr>
              <w:contextualSpacing/>
              <w:rPr>
                <w:rFonts w:ascii="Aptos" w:eastAsia="Aptos" w:hAnsi="Aptos" w:cs="Aptos"/>
                <w:b w:val="0"/>
                <w:bCs w:val="0"/>
              </w:rPr>
            </w:pPr>
            <w:r w:rsidRPr="096729FA">
              <w:rPr>
                <w:rFonts w:ascii="Aptos" w:eastAsia="Aptos" w:hAnsi="Aptos" w:cs="Aptos"/>
                <w:b w:val="0"/>
                <w:bCs w:val="0"/>
              </w:rPr>
              <w:t>Foto’s</w:t>
            </w:r>
          </w:p>
        </w:tc>
        <w:tc>
          <w:tcPr>
            <w:tcW w:w="1994" w:type="dxa"/>
          </w:tcPr>
          <w:p w14:paraId="46085E6E" w14:textId="77777777" w:rsidR="00A47374" w:rsidRPr="009366B2" w:rsidRDefault="00A47374" w:rsidP="00A47374">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Nederland (of EER)</w:t>
            </w:r>
          </w:p>
        </w:tc>
        <w:tc>
          <w:tcPr>
            <w:tcW w:w="4335" w:type="dxa"/>
          </w:tcPr>
          <w:p w14:paraId="4A1B7D69" w14:textId="77777777" w:rsidR="00A47374" w:rsidRPr="009366B2" w:rsidRDefault="00A47374" w:rsidP="00A47374">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n.v.t.</w:t>
            </w:r>
          </w:p>
        </w:tc>
      </w:tr>
      <w:tr w:rsidR="00A47374" w:rsidRPr="00AE688F" w14:paraId="71F527F6" w14:textId="77777777" w:rsidTr="00A4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dxa"/>
          </w:tcPr>
          <w:p w14:paraId="71AD6E6A" w14:textId="77777777" w:rsidR="00A47374" w:rsidRPr="008F6A95" w:rsidRDefault="00A47374" w:rsidP="00A47374">
            <w:pPr>
              <w:contextualSpacing/>
              <w:rPr>
                <w:rFonts w:ascii="Aptos" w:eastAsia="Aptos" w:hAnsi="Aptos" w:cs="Aptos"/>
                <w:b w:val="0"/>
                <w:bCs w:val="0"/>
              </w:rPr>
            </w:pPr>
            <w:r w:rsidRPr="096729FA">
              <w:rPr>
                <w:rFonts w:ascii="Aptos" w:eastAsia="Aptos" w:hAnsi="Aptos" w:cs="Aptos"/>
                <w:b w:val="0"/>
                <w:bCs w:val="0"/>
              </w:rPr>
              <w:t>Videobeelden</w:t>
            </w:r>
          </w:p>
        </w:tc>
        <w:tc>
          <w:tcPr>
            <w:tcW w:w="1994" w:type="dxa"/>
          </w:tcPr>
          <w:p w14:paraId="2571BFE9" w14:textId="77777777" w:rsidR="00A47374" w:rsidRPr="009366B2" w:rsidRDefault="00A47374" w:rsidP="00A47374">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Nederland (of EER)</w:t>
            </w:r>
          </w:p>
        </w:tc>
        <w:tc>
          <w:tcPr>
            <w:tcW w:w="4335" w:type="dxa"/>
          </w:tcPr>
          <w:p w14:paraId="17DC1A99" w14:textId="77777777" w:rsidR="00A47374" w:rsidRPr="009366B2" w:rsidRDefault="00A47374" w:rsidP="00A47374">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n.v.t.</w:t>
            </w:r>
          </w:p>
        </w:tc>
      </w:tr>
      <w:tr w:rsidR="00A47374" w:rsidRPr="00AE688F" w14:paraId="3D0508C9" w14:textId="77777777" w:rsidTr="00A47374">
        <w:tc>
          <w:tcPr>
            <w:cnfStyle w:val="001000000000" w:firstRow="0" w:lastRow="0" w:firstColumn="1" w:lastColumn="0" w:oddVBand="0" w:evenVBand="0" w:oddHBand="0" w:evenHBand="0" w:firstRowFirstColumn="0" w:firstRowLastColumn="0" w:lastRowFirstColumn="0" w:lastRowLastColumn="0"/>
            <w:tcW w:w="2313" w:type="dxa"/>
          </w:tcPr>
          <w:p w14:paraId="650AF40A" w14:textId="77777777" w:rsidR="00A47374" w:rsidRPr="009366B2" w:rsidRDefault="00A47374" w:rsidP="00A47374">
            <w:pPr>
              <w:contextualSpacing/>
              <w:rPr>
                <w:rFonts w:ascii="Aptos" w:eastAsia="Aptos" w:hAnsi="Aptos" w:cs="Aptos"/>
                <w:b w:val="0"/>
                <w:bCs w:val="0"/>
              </w:rPr>
            </w:pPr>
            <w:r w:rsidRPr="096729FA">
              <w:rPr>
                <w:rFonts w:ascii="Aptos" w:eastAsia="Aptos" w:hAnsi="Aptos" w:cs="Aptos"/>
                <w:b w:val="0"/>
                <w:bCs w:val="0"/>
              </w:rPr>
              <w:t>Vluchtgegevens</w:t>
            </w:r>
          </w:p>
        </w:tc>
        <w:tc>
          <w:tcPr>
            <w:tcW w:w="1994" w:type="dxa"/>
          </w:tcPr>
          <w:p w14:paraId="7040FE38" w14:textId="77777777" w:rsidR="00A47374" w:rsidRPr="009366B2" w:rsidRDefault="00A47374" w:rsidP="00A47374">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Nederland (of EER)</w:t>
            </w:r>
          </w:p>
        </w:tc>
        <w:tc>
          <w:tcPr>
            <w:tcW w:w="4335" w:type="dxa"/>
          </w:tcPr>
          <w:p w14:paraId="08659B57" w14:textId="77777777" w:rsidR="00A47374" w:rsidRPr="009366B2" w:rsidRDefault="00A47374" w:rsidP="00A47374">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n.v.t.</w:t>
            </w:r>
          </w:p>
        </w:tc>
      </w:tr>
    </w:tbl>
    <w:p w14:paraId="5DD6B796" w14:textId="01DBAEF6" w:rsidR="008720CA" w:rsidRPr="008720CA" w:rsidRDefault="00A47374" w:rsidP="008720CA">
      <w:pPr>
        <w:rPr>
          <w:rFonts w:eastAsia="Aptos"/>
          <w:lang w:eastAsia="en-US"/>
        </w:rPr>
      </w:pPr>
      <w:r>
        <w:rPr>
          <w:rFonts w:eastAsia="Aptos"/>
          <w:lang w:eastAsia="en-US"/>
        </w:rPr>
        <w:br/>
      </w:r>
      <w:r>
        <w:rPr>
          <w:noProof/>
        </w:rPr>
        <mc:AlternateContent>
          <mc:Choice Requires="wps">
            <w:drawing>
              <wp:inline distT="0" distB="0" distL="114300" distR="114300" wp14:anchorId="7A979203" wp14:editId="23C97008">
                <wp:extent cx="5469890" cy="1071245"/>
                <wp:effectExtent l="19050" t="19050" r="16510" b="14605"/>
                <wp:docPr id="1746350041" name="Rechthoek: afgeronde hoeken 1"/>
                <wp:cNvGraphicFramePr/>
                <a:graphic xmlns:a="http://schemas.openxmlformats.org/drawingml/2006/main">
                  <a:graphicData uri="http://schemas.microsoft.com/office/word/2010/wordprocessingShape">
                    <wps:wsp>
                      <wps:cNvSpPr/>
                      <wps:spPr>
                        <a:xfrm>
                          <a:off x="0" y="0"/>
                          <a:ext cx="5469890" cy="1071245"/>
                        </a:xfrm>
                        <a:prstGeom prst="roundRect">
                          <a:avLst/>
                        </a:prstGeom>
                        <a:solidFill>
                          <a:srgbClr val="0070C0"/>
                        </a:solidFill>
                        <a:ln w="28575">
                          <a:solidFill>
                            <a:srgbClr val="4472C4"/>
                          </a:solidFill>
                        </a:ln>
                      </wps:spPr>
                      <wps:txbx>
                        <w:txbxContent>
                          <w:p w14:paraId="120475DB" w14:textId="77777777" w:rsidR="00A47374" w:rsidRPr="00D07ECB" w:rsidRDefault="00A47374" w:rsidP="00A47374">
                            <w:pPr>
                              <w:jc w:val="both"/>
                              <w:rPr>
                                <w:rFonts w:ascii="Calibri" w:hAnsi="Calibri" w:cs="Calibri"/>
                                <w:color w:val="FFFFFF"/>
                                <w:sz w:val="20"/>
                                <w:szCs w:val="20"/>
                              </w:rPr>
                            </w:pPr>
                            <w:r w:rsidRPr="009564C1">
                              <w:rPr>
                                <w:rFonts w:ascii="Calibri" w:hAnsi="Calibri" w:cs="Calibri"/>
                                <w:color w:val="FFFFFF"/>
                                <w:sz w:val="20"/>
                                <w:szCs w:val="20"/>
                              </w:rPr>
                              <w:t>Benoem in welke landen de voorgenomen gegevensverwerkingen plaatsvinden. Beschrijf het doorgiftemechanisme (bv. Adequaatheidsbesluit) dat van toepassing is wanneer verwerkingslocaties buiten de Europese Economische Ruimten</w:t>
                            </w:r>
                            <w:r>
                              <w:rPr>
                                <w:rFonts w:ascii="Calibri" w:hAnsi="Calibri" w:cs="Calibri"/>
                                <w:color w:val="FFFFFF"/>
                                <w:sz w:val="20"/>
                                <w:szCs w:val="20"/>
                              </w:rPr>
                              <w:t xml:space="preserve"> </w:t>
                            </w:r>
                            <w:r w:rsidRPr="009564C1">
                              <w:rPr>
                                <w:rFonts w:ascii="Calibri" w:hAnsi="Calibri" w:cs="Calibri"/>
                                <w:color w:val="FFFFFF"/>
                                <w:sz w:val="20"/>
                                <w:szCs w:val="20"/>
                              </w:rPr>
                              <w:t xml:space="preserve">bevinden. </w:t>
                            </w:r>
                            <w:r w:rsidRPr="00D07ECB">
                              <w:rPr>
                                <w:rFonts w:ascii="Calibri" w:hAnsi="Calibri" w:cs="Calibri"/>
                                <w:color w:val="FFFFFF"/>
                                <w:sz w:val="20"/>
                                <w:szCs w:val="20"/>
                              </w:rPr>
                              <w:t xml:space="preserve">Voeg aanvullende informatie toe in het tekstveld. </w:t>
                            </w:r>
                          </w:p>
                        </w:txbxContent>
                      </wps:txbx>
                      <wps:bodyPr wrap="square" anchor="ctr">
                        <a:noAutofit/>
                      </wps:bodyPr>
                    </wps:wsp>
                  </a:graphicData>
                </a:graphic>
              </wp:inline>
            </w:drawing>
          </mc:Choice>
          <mc:Fallback>
            <w:pict>
              <v:roundrect w14:anchorId="7A979203" id="_x0000_s1038" style="width:430.7pt;height:84.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w6tgEAAGIDAAAOAAAAZHJzL2Uyb0RvYy54bWysU81u2zAMvg/YOwi6L3aM/NWIUwwpusuw&#10;Fev2AIosxQJkUaOU2Hn7UWqWpNut6IUW/z6SH+n1/dhbdlQYDLiGTyclZ8pJaI3bN/zXz8dPK85C&#10;FK4VFpxq+EkFfr/5+GE9+FpV0IFtFTICcaEefMO7GH1dFEF2qhdhAl45cmrAXkRScV+0KAZC721R&#10;leWiGABbjyBVCGR9eHHyTcbXWsn4XeugIrMNp95ilpjlLslisxb1HoXvjDy3Id7QRS+Mo6IXqAcR&#10;BTug+Q+qNxIhgI4TCX0BWhup8gw0zbT8Z5rnTniVZyFygr/QFN4PVn47PvsnJBoGH+pAzzTFqLFP&#10;X+qPjZms04UsNUYmyTifLe5Wd8SpJN+0XE6r2TzRWVzTPYb4RUHP0qPhCAfX/qCVZKbE8WuIL/F/&#10;41LJANa0j8barOB+t7XIjiKtr1yW27wxKvEqzDo2NLxazZfzDP3KGW4xZrNltZ2d27wJI0TrqPcr&#10;CekVx93ITNvwRcpIlh20pydkAx1Mw8Pvg0DFmXCyA7opGTGXd/D5EEGbPN016wxPi8wknY8uXcqt&#10;nqOuv8bmDwAAAP//AwBQSwMEFAAGAAgAAAAhAM26rgHcAAAABQEAAA8AAABkcnMvZG93bnJldi54&#10;bWxMj0FLxDAQhe+C/yGM4M1NKlpLbbpIURBExNXD7i3bzLbFZlKatNv9945e9PJgeI/3vinWi+vF&#10;jGPoPGlIVgoEUu1tR42Gz4+nqwxEiIas6T2hhhMGWJfnZ4XJrT/SO86b2AguoZAbDW2MQy5lqFt0&#10;Jqz8gMTewY/ORD7HRtrRHLnc9fJaqVQ60xEvtGbAqsX6azM5DdOpeqxU/bJVc/K6e4s7efu8PWh9&#10;ebE83IOIuMS/MPzgMzqUzLT3E9kgeg38SPxV9rI0uQGx51Ca3YEsC/mfvvwGAAD//wMAUEsBAi0A&#10;FAAGAAgAAAAhALaDOJL+AAAA4QEAABMAAAAAAAAAAAAAAAAAAAAAAFtDb250ZW50X1R5cGVzXS54&#10;bWxQSwECLQAUAAYACAAAACEAOP0h/9YAAACUAQAACwAAAAAAAAAAAAAAAAAvAQAAX3JlbHMvLnJl&#10;bHNQSwECLQAUAAYACAAAACEAt3DMOrYBAABiAwAADgAAAAAAAAAAAAAAAAAuAgAAZHJzL2Uyb0Rv&#10;Yy54bWxQSwECLQAUAAYACAAAACEAzbquAdwAAAAFAQAADwAAAAAAAAAAAAAAAAAQBAAAZHJzL2Rv&#10;d25yZXYueG1sUEsFBgAAAAAEAAQA8wAAABkFAAAAAA==&#10;" fillcolor="#0070c0" strokecolor="#4472c4" strokeweight="2.25pt">
                <v:textbox>
                  <w:txbxContent>
                    <w:p w14:paraId="120475DB" w14:textId="77777777" w:rsidR="00A47374" w:rsidRPr="00D07ECB" w:rsidRDefault="00A47374" w:rsidP="00A47374">
                      <w:pPr>
                        <w:jc w:val="both"/>
                        <w:rPr>
                          <w:rFonts w:ascii="Calibri" w:hAnsi="Calibri" w:cs="Calibri"/>
                          <w:color w:val="FFFFFF"/>
                          <w:sz w:val="20"/>
                          <w:szCs w:val="20"/>
                        </w:rPr>
                      </w:pPr>
                      <w:r w:rsidRPr="009564C1">
                        <w:rPr>
                          <w:rFonts w:ascii="Calibri" w:hAnsi="Calibri" w:cs="Calibri"/>
                          <w:color w:val="FFFFFF"/>
                          <w:sz w:val="20"/>
                          <w:szCs w:val="20"/>
                        </w:rPr>
                        <w:t>Benoem in welke landen de voorgenomen gegevensverwerkingen plaatsvinden. Beschrijf het doorgiftemechanisme (bv. Adequaatheidsbesluit) dat van toepassing is wanneer verwerkingslocaties buiten de Europese Economische Ruimten</w:t>
                      </w:r>
                      <w:r>
                        <w:rPr>
                          <w:rFonts w:ascii="Calibri" w:hAnsi="Calibri" w:cs="Calibri"/>
                          <w:color w:val="FFFFFF"/>
                          <w:sz w:val="20"/>
                          <w:szCs w:val="20"/>
                        </w:rPr>
                        <w:t xml:space="preserve"> </w:t>
                      </w:r>
                      <w:r w:rsidRPr="009564C1">
                        <w:rPr>
                          <w:rFonts w:ascii="Calibri" w:hAnsi="Calibri" w:cs="Calibri"/>
                          <w:color w:val="FFFFFF"/>
                          <w:sz w:val="20"/>
                          <w:szCs w:val="20"/>
                        </w:rPr>
                        <w:t xml:space="preserve">bevinden. </w:t>
                      </w:r>
                      <w:r w:rsidRPr="00D07ECB">
                        <w:rPr>
                          <w:rFonts w:ascii="Calibri" w:hAnsi="Calibri" w:cs="Calibri"/>
                          <w:color w:val="FFFFFF"/>
                          <w:sz w:val="20"/>
                          <w:szCs w:val="20"/>
                        </w:rPr>
                        <w:t xml:space="preserve">Voeg aanvullende informatie toe in het tekstveld. </w:t>
                      </w:r>
                    </w:p>
                  </w:txbxContent>
                </v:textbox>
                <w10:anchorlock/>
              </v:roundrect>
            </w:pict>
          </mc:Fallback>
        </mc:AlternateContent>
      </w:r>
    </w:p>
    <w:p w14:paraId="6E68BA08" w14:textId="77777777" w:rsidR="000D6CD7" w:rsidRPr="00AE688F" w:rsidRDefault="000D6CD7" w:rsidP="096729FA">
      <w:pPr>
        <w:contextualSpacing/>
        <w:rPr>
          <w:rFonts w:ascii="Aptos" w:eastAsia="Aptos" w:hAnsi="Aptos" w:cs="Aptos"/>
        </w:rPr>
      </w:pPr>
    </w:p>
    <w:p w14:paraId="3181603A" w14:textId="2FF6E6CE" w:rsidR="42D75ADB" w:rsidRDefault="42D75ADB" w:rsidP="096729FA">
      <w:pPr>
        <w:contextualSpacing/>
        <w:rPr>
          <w:rFonts w:ascii="Aptos" w:eastAsia="Aptos" w:hAnsi="Aptos" w:cs="Aptos"/>
        </w:rPr>
      </w:pPr>
      <w:bookmarkStart w:id="62" w:name="_Hlk175211225"/>
      <w:r w:rsidRPr="096729FA">
        <w:rPr>
          <w:rFonts w:ascii="Aptos" w:eastAsia="Aptos" w:hAnsi="Aptos" w:cs="Aptos"/>
        </w:rPr>
        <w:t>De gegevens die door drones worden verzameld, worden uitsluitend opgeslagen binnen de Europese Economische Ruimte (EER). Indien drones van fabrikanten buiten de EER worden ingezet, worden er maatregelen genomen om te garanderen dat de verzamelde data de EER niet verlaat. Deze maatregelen omvatten onder andere het gebruik van versleuteling en veilige verbindingen voor dataoverdracht.</w:t>
      </w:r>
    </w:p>
    <w:p w14:paraId="09CE4B5F" w14:textId="00093AD4" w:rsidR="4E729BB5" w:rsidRDefault="4E729BB5" w:rsidP="096729FA">
      <w:pPr>
        <w:pStyle w:val="paragraph"/>
        <w:spacing w:before="0" w:beforeAutospacing="0" w:after="0" w:afterAutospacing="0"/>
        <w:rPr>
          <w:rStyle w:val="normaltextrun"/>
          <w:rFonts w:ascii="Aptos" w:eastAsia="Aptos" w:hAnsi="Aptos" w:cs="Aptos"/>
          <w:sz w:val="22"/>
          <w:szCs w:val="22"/>
        </w:rPr>
      </w:pPr>
    </w:p>
    <w:p w14:paraId="048E5961" w14:textId="667D2DEE" w:rsidR="1C91EEA3" w:rsidRDefault="7AC65928" w:rsidP="096729FA">
      <w:pPr>
        <w:pStyle w:val="paragraph"/>
        <w:spacing w:before="0" w:beforeAutospacing="0" w:after="0" w:afterAutospacing="0"/>
        <w:rPr>
          <w:rStyle w:val="normaltextrun"/>
          <w:rFonts w:ascii="Aptos" w:eastAsia="Aptos" w:hAnsi="Aptos" w:cs="Aptos"/>
          <w:sz w:val="22"/>
          <w:szCs w:val="22"/>
          <w:highlight w:val="yellow"/>
        </w:rPr>
      </w:pPr>
      <w:r w:rsidRPr="096729FA">
        <w:rPr>
          <w:rStyle w:val="normaltextrun"/>
          <w:rFonts w:ascii="Aptos" w:eastAsia="Aptos" w:hAnsi="Aptos" w:cs="Aptos"/>
          <w:sz w:val="22"/>
          <w:szCs w:val="22"/>
          <w:highlight w:val="yellow"/>
        </w:rPr>
        <w:t>[</w:t>
      </w:r>
      <w:r w:rsidR="00044FA1" w:rsidRPr="096729FA">
        <w:rPr>
          <w:rStyle w:val="normaltextrun"/>
          <w:rFonts w:ascii="Aptos" w:eastAsia="Aptos" w:hAnsi="Aptos" w:cs="Aptos"/>
          <w:sz w:val="22"/>
          <w:szCs w:val="22"/>
          <w:highlight w:val="yellow"/>
        </w:rPr>
        <w:t xml:space="preserve">Aangeven </w:t>
      </w:r>
      <w:r w:rsidR="00452E08" w:rsidRPr="096729FA">
        <w:rPr>
          <w:rStyle w:val="normaltextrun"/>
          <w:rFonts w:ascii="Aptos" w:eastAsia="Aptos" w:hAnsi="Aptos" w:cs="Aptos"/>
          <w:sz w:val="22"/>
          <w:szCs w:val="22"/>
          <w:highlight w:val="yellow"/>
        </w:rPr>
        <w:t>of er sprake is van grensoverschrijden</w:t>
      </w:r>
      <w:r w:rsidR="00012F78" w:rsidRPr="096729FA">
        <w:rPr>
          <w:rStyle w:val="normaltextrun"/>
          <w:rFonts w:ascii="Aptos" w:eastAsia="Aptos" w:hAnsi="Aptos" w:cs="Aptos"/>
          <w:sz w:val="22"/>
          <w:szCs w:val="22"/>
          <w:highlight w:val="yellow"/>
        </w:rPr>
        <w:t>d gegevensverkeer</w:t>
      </w:r>
      <w:r w:rsidR="000700F9" w:rsidRPr="096729FA">
        <w:rPr>
          <w:rStyle w:val="normaltextrun"/>
          <w:rFonts w:ascii="Aptos" w:eastAsia="Aptos" w:hAnsi="Aptos" w:cs="Aptos"/>
          <w:sz w:val="22"/>
          <w:szCs w:val="22"/>
          <w:highlight w:val="yellow"/>
        </w:rPr>
        <w:t xml:space="preserve">. </w:t>
      </w:r>
      <w:r w:rsidR="00875120" w:rsidRPr="096729FA">
        <w:rPr>
          <w:rStyle w:val="normaltextrun"/>
          <w:rFonts w:ascii="Aptos" w:eastAsia="Aptos" w:hAnsi="Aptos" w:cs="Aptos"/>
          <w:sz w:val="22"/>
          <w:szCs w:val="22"/>
          <w:highlight w:val="yellow"/>
        </w:rPr>
        <w:t>Vindt het beheer en opslag</w:t>
      </w:r>
      <w:r w:rsidR="005B33DB" w:rsidRPr="096729FA">
        <w:rPr>
          <w:rStyle w:val="normaltextrun"/>
          <w:rFonts w:ascii="Aptos" w:eastAsia="Aptos" w:hAnsi="Aptos" w:cs="Aptos"/>
          <w:sz w:val="22"/>
          <w:szCs w:val="22"/>
          <w:highlight w:val="yellow"/>
        </w:rPr>
        <w:t xml:space="preserve"> in</w:t>
      </w:r>
      <w:r w:rsidR="00E87625" w:rsidRPr="096729FA">
        <w:rPr>
          <w:rStyle w:val="normaltextrun"/>
          <w:rFonts w:ascii="Aptos" w:eastAsia="Aptos" w:hAnsi="Aptos" w:cs="Aptos"/>
          <w:sz w:val="22"/>
          <w:szCs w:val="22"/>
          <w:highlight w:val="yellow"/>
        </w:rPr>
        <w:t xml:space="preserve"> </w:t>
      </w:r>
      <w:r w:rsidR="005B33DB" w:rsidRPr="096729FA">
        <w:rPr>
          <w:rStyle w:val="normaltextrun"/>
          <w:rFonts w:ascii="Aptos" w:eastAsia="Aptos" w:hAnsi="Aptos" w:cs="Aptos"/>
          <w:sz w:val="22"/>
          <w:szCs w:val="22"/>
          <w:highlight w:val="yellow"/>
        </w:rPr>
        <w:t>de</w:t>
      </w:r>
      <w:r w:rsidRPr="096729FA">
        <w:rPr>
          <w:rStyle w:val="normaltextrun"/>
          <w:rFonts w:ascii="Aptos" w:eastAsia="Aptos" w:hAnsi="Aptos" w:cs="Aptos"/>
          <w:sz w:val="22"/>
          <w:szCs w:val="22"/>
          <w:highlight w:val="yellow"/>
        </w:rPr>
        <w:t xml:space="preserve"> EU</w:t>
      </w:r>
      <w:r w:rsidR="00DD776F" w:rsidRPr="096729FA">
        <w:rPr>
          <w:rStyle w:val="normaltextrun"/>
          <w:rFonts w:ascii="Aptos" w:eastAsia="Aptos" w:hAnsi="Aptos" w:cs="Aptos"/>
          <w:sz w:val="22"/>
          <w:szCs w:val="22"/>
          <w:highlight w:val="yellow"/>
        </w:rPr>
        <w:t>/EER</w:t>
      </w:r>
      <w:r w:rsidRPr="096729FA">
        <w:rPr>
          <w:rStyle w:val="normaltextrun"/>
          <w:rFonts w:ascii="Aptos" w:eastAsia="Aptos" w:hAnsi="Aptos" w:cs="Aptos"/>
          <w:sz w:val="22"/>
          <w:szCs w:val="22"/>
          <w:highlight w:val="yellow"/>
        </w:rPr>
        <w:t xml:space="preserve"> </w:t>
      </w:r>
      <w:r w:rsidR="005B33DB" w:rsidRPr="096729FA">
        <w:rPr>
          <w:rStyle w:val="normaltextrun"/>
          <w:rFonts w:ascii="Aptos" w:eastAsia="Aptos" w:hAnsi="Aptos" w:cs="Aptos"/>
          <w:sz w:val="22"/>
          <w:szCs w:val="22"/>
          <w:highlight w:val="yellow"/>
        </w:rPr>
        <w:t>plaats?</w:t>
      </w:r>
    </w:p>
    <w:bookmarkEnd w:id="61"/>
    <w:p w14:paraId="2FFBAF0B" w14:textId="0AD9C0F6" w:rsidR="00DE2883" w:rsidRDefault="00DE2883" w:rsidP="096729FA">
      <w:pPr>
        <w:pBdr>
          <w:bottom w:val="single" w:sz="12" w:space="1" w:color="auto"/>
        </w:pBdr>
        <w:spacing w:line="360" w:lineRule="auto"/>
        <w:contextualSpacing/>
        <w:rPr>
          <w:rFonts w:ascii="Aptos" w:eastAsia="Aptos" w:hAnsi="Aptos" w:cs="Aptos"/>
          <w:i/>
          <w:iCs/>
          <w:lang w:eastAsia="en-US"/>
        </w:rPr>
      </w:pPr>
    </w:p>
    <w:p w14:paraId="3CF007D1" w14:textId="003C6472" w:rsidR="001254EC" w:rsidRDefault="001254EC" w:rsidP="096729FA">
      <w:pPr>
        <w:pStyle w:val="Kop3"/>
        <w:numPr>
          <w:ilvl w:val="0"/>
          <w:numId w:val="10"/>
        </w:numPr>
        <w:rPr>
          <w:rFonts w:ascii="Aptos" w:eastAsia="Aptos" w:hAnsi="Aptos" w:cs="Aptos"/>
        </w:rPr>
      </w:pPr>
      <w:bookmarkStart w:id="63" w:name="_Toc163276467"/>
      <w:bookmarkStart w:id="64" w:name="_Toc1069691628"/>
      <w:bookmarkEnd w:id="62"/>
      <w:r w:rsidRPr="096729FA">
        <w:rPr>
          <w:rFonts w:ascii="Aptos" w:eastAsia="Aptos" w:hAnsi="Aptos" w:cs="Aptos"/>
        </w:rPr>
        <w:t>Informatiekwaliteit</w:t>
      </w:r>
      <w:bookmarkEnd w:id="63"/>
      <w:bookmarkEnd w:id="64"/>
    </w:p>
    <w:p w14:paraId="1F9C851E" w14:textId="77777777" w:rsidR="000D6CD7" w:rsidRPr="000D6CD7" w:rsidRDefault="000D6CD7" w:rsidP="096729FA">
      <w:pPr>
        <w:rPr>
          <w:rFonts w:ascii="Aptos" w:eastAsia="Aptos" w:hAnsi="Aptos" w:cs="Aptos"/>
          <w:lang w:eastAsia="en-US"/>
        </w:rPr>
      </w:pPr>
    </w:p>
    <w:p w14:paraId="67105A67" w14:textId="051EF8EA" w:rsidR="040C6B5B" w:rsidRDefault="040C6B5B" w:rsidP="096729FA">
      <w:pPr>
        <w:rPr>
          <w:rFonts w:ascii="Aptos" w:eastAsia="Aptos" w:hAnsi="Aptos" w:cs="Aptos"/>
        </w:rPr>
      </w:pPr>
      <w:r>
        <w:rPr>
          <w:noProof/>
        </w:rPr>
        <mc:AlternateContent>
          <mc:Choice Requires="wps">
            <w:drawing>
              <wp:inline distT="0" distB="0" distL="114300" distR="114300" wp14:anchorId="18141E27" wp14:editId="3262381C">
                <wp:extent cx="5554980" cy="572770"/>
                <wp:effectExtent l="19050" t="19050" r="26670" b="17780"/>
                <wp:docPr id="1832280316" name="Rechthoek: afgeronde hoeken 1"/>
                <wp:cNvGraphicFramePr/>
                <a:graphic xmlns:a="http://schemas.openxmlformats.org/drawingml/2006/main">
                  <a:graphicData uri="http://schemas.microsoft.com/office/word/2010/wordprocessingShape">
                    <wps:wsp>
                      <wps:cNvSpPr/>
                      <wps:spPr>
                        <a:xfrm>
                          <a:off x="0" y="0"/>
                          <a:ext cx="5554980" cy="572770"/>
                        </a:xfrm>
                        <a:prstGeom prst="roundRect">
                          <a:avLst/>
                        </a:prstGeom>
                        <a:solidFill>
                          <a:srgbClr val="0070C0"/>
                        </a:solidFill>
                        <a:ln w="28575">
                          <a:solidFill>
                            <a:srgbClr val="4472C4"/>
                          </a:solidFill>
                        </a:ln>
                      </wps:spPr>
                      <wps:txbx>
                        <w:txbxContent>
                          <w:p w14:paraId="7B9025B8" w14:textId="77777777" w:rsidR="006A2EBA" w:rsidRPr="009564C1" w:rsidRDefault="006A2EBA" w:rsidP="006A2EBA">
                            <w:pPr>
                              <w:jc w:val="both"/>
                              <w:rPr>
                                <w:rFonts w:ascii="Calibri" w:hAnsi="Calibri" w:cs="Calibri"/>
                                <w:color w:val="FFFFFF"/>
                                <w:sz w:val="20"/>
                                <w:szCs w:val="20"/>
                              </w:rPr>
                            </w:pPr>
                            <w:r w:rsidRPr="009564C1">
                              <w:rPr>
                                <w:rFonts w:ascii="Calibri" w:hAnsi="Calibri" w:cs="Calibri"/>
                                <w:color w:val="FFFFFF"/>
                                <w:sz w:val="20"/>
                                <w:szCs w:val="20"/>
                              </w:rPr>
                              <w:t xml:space="preserve">Beschrijf welke maatregelen genomen zijn om te borgen dat persoonsgegeven juist, volledig en actueel zijn.  </w:t>
                            </w:r>
                          </w:p>
                        </w:txbxContent>
                      </wps:txbx>
                      <wps:bodyPr wrap="square" anchor="ctr">
                        <a:noAutofit/>
                      </wps:bodyPr>
                    </wps:wsp>
                  </a:graphicData>
                </a:graphic>
              </wp:inline>
            </w:drawing>
          </mc:Choice>
          <mc:Fallback>
            <w:pict>
              <v:roundrect w14:anchorId="18141E27" id="_x0000_s1039" style="width:437.4pt;height:45.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tDtAEAAGEDAAAOAAAAZHJzL2Uyb0RvYy54bWysU02P0zAQvSPxHyzfabJRQ0rUdIW6Wi4I&#10;Viz8ANexG0uOx4zdJv33jE237cINcXE8H35v5s1kfT+Plh0VBgOu43eLkjPlJPTG7Tv+4/vjuxVn&#10;IQrXCwtOdfykAr/fvH2znnyrKhjA9goZgbjQTr7jQ4y+LYogBzWKsACvHAU14CgimbgvehQToY+2&#10;qMryfTEB9h5BqhDI+/A7yDcZX2sl41etg4rMdpxqi/nEfO7SWWzWot2j8IOR5zLEP1QxCuOI9AL1&#10;IKJgBzR/QY1GIgTQcSFhLEBrI1Xugbq5K//o5nkQXuVeSJzgLzKF/wcrvxyf/ROSDJMPbaBr6mLW&#10;OKYv1cfmLNbpIpaaI5PkrOt6+WFFmkqK1U3VNFnN4vraY4ifFIwsXTqOcHD9N5pIFkocP4dItJT/&#10;kpcYA1jTPxprs4H73dYiO4o0vbIpty8Ur9KsY1PHq1Xd1Bn6VTDcYiyXTbVdpqET7U0aWdaR86pB&#10;usV5NzPTd7xJL5JnB/3pCdlE+9Lx8PMgUHEmnByAVkpGzPQOPh4iaJO7u746w9McM/t559Ki3No5&#10;6/pnbH4BAAD//wMAUEsDBBQABgAIAAAAIQCn1jJn3QAAAAQBAAAPAAAAZHJzL2Rvd25yZXYueG1s&#10;TI9BS8NAEIXvgv9hGaE3u9uitsZsigQLgkhp9dDettlpEszOhuwmTf+9oxe9PBje8N730tXoGjFg&#10;F2pPGmZTBQKp8LamUsPnx/p2CSJEQ9Y0nlDDBQOssuur1CTWn2mLwy6WgkMoJEZDFWObSBmKCp0J&#10;U98isXfynTORz66UtjNnDneNnCv1IJ2piRsq02JeYfG1652G/pK/5Kp426th9n7YxIO8f92ftJ7c&#10;jM9PICKO8e8ZfvAZHTJmOvqebBCNBh4Sf5W95eKOZxw1PKo5yCyV/+GzbwAAAP//AwBQSwECLQAU&#10;AAYACAAAACEAtoM4kv4AAADhAQAAEwAAAAAAAAAAAAAAAAAAAAAAW0NvbnRlbnRfVHlwZXNdLnht&#10;bFBLAQItABQABgAIAAAAIQA4/SH/1gAAAJQBAAALAAAAAAAAAAAAAAAAAC8BAABfcmVscy8ucmVs&#10;c1BLAQItABQABgAIAAAAIQBWgbtDtAEAAGEDAAAOAAAAAAAAAAAAAAAAAC4CAABkcnMvZTJvRG9j&#10;LnhtbFBLAQItABQABgAIAAAAIQCn1jJn3QAAAAQBAAAPAAAAAAAAAAAAAAAAAA4EAABkcnMvZG93&#10;bnJldi54bWxQSwUGAAAAAAQABADzAAAAGAUAAAAA&#10;" fillcolor="#0070c0" strokecolor="#4472c4" strokeweight="2.25pt">
                <v:textbox>
                  <w:txbxContent>
                    <w:p w14:paraId="7B9025B8" w14:textId="77777777" w:rsidR="006A2EBA" w:rsidRPr="009564C1" w:rsidRDefault="006A2EBA" w:rsidP="006A2EBA">
                      <w:pPr>
                        <w:jc w:val="both"/>
                        <w:rPr>
                          <w:rFonts w:ascii="Calibri" w:hAnsi="Calibri" w:cs="Calibri"/>
                          <w:color w:val="FFFFFF"/>
                          <w:sz w:val="20"/>
                          <w:szCs w:val="20"/>
                        </w:rPr>
                      </w:pPr>
                      <w:r w:rsidRPr="009564C1">
                        <w:rPr>
                          <w:rFonts w:ascii="Calibri" w:hAnsi="Calibri" w:cs="Calibri"/>
                          <w:color w:val="FFFFFF"/>
                          <w:sz w:val="20"/>
                          <w:szCs w:val="20"/>
                        </w:rPr>
                        <w:t xml:space="preserve">Beschrijf welke maatregelen genomen zijn om te borgen dat persoonsgegeven juist, volledig en actueel zijn.  </w:t>
                      </w:r>
                    </w:p>
                  </w:txbxContent>
                </v:textbox>
                <w10:anchorlock/>
              </v:roundrect>
            </w:pict>
          </mc:Fallback>
        </mc:AlternateContent>
      </w:r>
    </w:p>
    <w:p w14:paraId="4F8BF78A" w14:textId="4771120B" w:rsidR="00E00204" w:rsidRDefault="00E00204" w:rsidP="096729FA">
      <w:pPr>
        <w:contextualSpacing/>
        <w:rPr>
          <w:rFonts w:ascii="Aptos" w:eastAsia="Aptos" w:hAnsi="Aptos" w:cs="Aptos"/>
        </w:rPr>
      </w:pPr>
    </w:p>
    <w:p w14:paraId="1005579C" w14:textId="27EF0840" w:rsidR="00FA6170" w:rsidRDefault="000139BE" w:rsidP="096729FA">
      <w:pPr>
        <w:contextualSpacing/>
        <w:rPr>
          <w:rFonts w:ascii="Aptos" w:eastAsia="Aptos" w:hAnsi="Aptos" w:cs="Aptos"/>
          <w:i/>
          <w:iCs/>
        </w:rPr>
      </w:pPr>
      <w:r>
        <w:rPr>
          <w:noProof/>
        </w:rPr>
        <mc:AlternateContent>
          <mc:Choice Requires="wps">
            <w:drawing>
              <wp:inline distT="0" distB="0" distL="114300" distR="114300" wp14:anchorId="181C4C47" wp14:editId="3D1832C6">
                <wp:extent cx="5472430" cy="1464693"/>
                <wp:effectExtent l="19050" t="19050" r="13970" b="21590"/>
                <wp:docPr id="1428052464" name="Rechthoek: afgeronde hoeken 1"/>
                <wp:cNvGraphicFramePr/>
                <a:graphic xmlns:a="http://schemas.openxmlformats.org/drawingml/2006/main">
                  <a:graphicData uri="http://schemas.microsoft.com/office/word/2010/wordprocessingShape">
                    <wps:wsp>
                      <wps:cNvSpPr/>
                      <wps:spPr>
                        <a:xfrm>
                          <a:off x="0" y="0"/>
                          <a:ext cx="5472430" cy="1464693"/>
                        </a:xfrm>
                        <a:prstGeom prst="roundRect">
                          <a:avLst/>
                        </a:prstGeom>
                        <a:noFill/>
                        <a:ln w="28575">
                          <a:solidFill>
                            <a:srgbClr val="4472C4"/>
                          </a:solidFill>
                        </a:ln>
                      </wps:spPr>
                      <wps:txbx>
                        <w:txbxContent>
                          <w:p w14:paraId="13754807" w14:textId="77777777" w:rsidR="000139BE" w:rsidRPr="00A2642B" w:rsidRDefault="000139BE" w:rsidP="000139BE">
                            <w:pPr>
                              <w:jc w:val="both"/>
                              <w:rPr>
                                <w:rFonts w:ascii="Calibri" w:hAnsi="Calibri" w:cs="Calibri"/>
                                <w:b/>
                                <w:bCs/>
                                <w:color w:val="003C74" w:themeColor="accent3" w:themeShade="40"/>
                                <w:sz w:val="20"/>
                                <w:szCs w:val="20"/>
                              </w:rPr>
                            </w:pPr>
                            <w:r w:rsidRPr="00A2642B">
                              <w:rPr>
                                <w:rFonts w:ascii="Calibri" w:hAnsi="Calibri" w:cs="Calibri"/>
                                <w:b/>
                                <w:bCs/>
                                <w:color w:val="003C74" w:themeColor="accent3" w:themeShade="40"/>
                                <w:sz w:val="20"/>
                                <w:szCs w:val="20"/>
                              </w:rPr>
                              <w:t>Analysevragen</w:t>
                            </w:r>
                          </w:p>
                          <w:p w14:paraId="1558F236" w14:textId="77777777" w:rsidR="000139BE" w:rsidRPr="00A2642B"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-Hoe worden de persoonsgegevens blijvend juist, volledig en actueel gehouden?</w:t>
                            </w:r>
                          </w:p>
                          <w:p w14:paraId="1050C7E7" w14:textId="77777777" w:rsidR="000139BE" w:rsidRPr="00A2642B"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-Hoe vindt controle op datakwaliteit plaats (vooraf, achteraf)?</w:t>
                            </w:r>
                          </w:p>
                          <w:p w14:paraId="0611AAEF" w14:textId="77777777" w:rsidR="000139BE" w:rsidRPr="00A2642B"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-Vinden er handmatige controles of reviews plaats?</w:t>
                            </w:r>
                          </w:p>
                          <w:p w14:paraId="6ED74746" w14:textId="77777777" w:rsidR="000139BE" w:rsidRPr="00A2642B"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 xml:space="preserve">-Worden persoonsgegevens middels de BRP gecontroleerd? </w:t>
                            </w:r>
                          </w:p>
                          <w:p w14:paraId="67A7B59C" w14:textId="13A4113A" w:rsidR="000139BE" w:rsidRPr="00993C3A"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 xml:space="preserve">-Wordt een vier-ogenprincipe in de processtappen toegepast? </w:t>
                            </w:r>
                          </w:p>
                        </w:txbxContent>
                      </wps:txbx>
                      <wps:bodyPr wrap="square" anchor="ctr">
                        <a:noAutofit/>
                      </wps:bodyPr>
                    </wps:wsp>
                  </a:graphicData>
                </a:graphic>
              </wp:inline>
            </w:drawing>
          </mc:Choice>
          <mc:Fallback>
            <w:pict>
              <v:roundrect w14:anchorId="181C4C47" id="_x0000_s1040" style="width:430.9pt;height:115.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HrAEAADkDAAAOAAAAZHJzL2Uyb0RvYy54bWysUsFu2zAMvQ/YPwi6L05SJ82COMXQorsM&#10;W7FuH6DIUixAFjVSiZ2/H6WmSbHdhl1kWSQf33vk5m7svTgaJAehkbPJVAoTNLQu7Bv588fjh5UU&#10;lFRolYdgGnkyJO+2799thrg2c+jAtwYFgwRaD7GRXUpxXVWkO9MrmkA0gYMWsFeJf3FftagGRu99&#10;NZ9Ol9UA2EYEbYj49eElKLcF31qj0zdrySThG8ncUjmxnLt8VtuNWu9Rxc7pMw31Dyx65QI3vUA9&#10;qKTEAd1fUL3TCAQ2TTT0FVjrtCkaWM1s+oea505FU7SwORQvNtH/g9Vfj8/xCdmGIdKa+JpVjBb7&#10;/GV+YixmnS5mmTEJzY+L+nZe37CnmmOzelkvP95kO6treURKnw30Il8aiXAI7XceSXFKHb9Qesl/&#10;zcstAzw678tYfBBDI+erxe2iVBB41+ZoziPc7+49iqPiydbM5b4+d3+Txlx8YEpXbfmWxt0oXNvI&#10;Va7ILztoT08oBt6DRtKvg0IjhQq6A14VnbC0D/DpkMC6QvpadYbn+RTt513KC/D2v2RdN377GwAA&#10;//8DAFBLAwQUAAYACAAAACEAtCQsz9sAAAAFAQAADwAAAGRycy9kb3ducmV2LnhtbEyPQUvDQBCF&#10;74L/YRnBm920Qgwxm1ICPQkVq+h1mx2z0exs3N206b939KKXB8Mb3vtetZ7dII4YYu9JwXKRgUBq&#10;vempU/DyvL0pQMSkyejBEyo4Y4R1fXlR6dL4Ez3hcZ86wSEUS63ApjSWUsbWotNx4Uck9t59cDrx&#10;GTppgj5xuBvkKsty6XRP3GD1iI3F9nM/OQUT2iYPm9e38xS/tg9Fs3v8iDulrq/mzT2IhHP6e4Yf&#10;fEaHmpkOfiITxaCAh6RfZa/IlzzjoGB1m92BrCv5n77+BgAA//8DAFBLAQItABQABgAIAAAAIQC2&#10;gziS/gAAAOEBAAATAAAAAAAAAAAAAAAAAAAAAABbQ29udGVudF9UeXBlc10ueG1sUEsBAi0AFAAG&#10;AAgAAAAhADj9If/WAAAAlAEAAAsAAAAAAAAAAAAAAAAALwEAAF9yZWxzLy5yZWxzUEsBAi0AFAAG&#10;AAgAAAAhAL2kP4esAQAAOQMAAA4AAAAAAAAAAAAAAAAALgIAAGRycy9lMm9Eb2MueG1sUEsBAi0A&#10;FAAGAAgAAAAhALQkLM/bAAAABQEAAA8AAAAAAAAAAAAAAAAABgQAAGRycy9kb3ducmV2LnhtbFBL&#10;BQYAAAAABAAEAPMAAAAOBQAAAAA=&#10;" filled="f" strokecolor="#4472c4" strokeweight="2.25pt">
                <v:textbox>
                  <w:txbxContent>
                    <w:p w14:paraId="13754807" w14:textId="77777777" w:rsidR="000139BE" w:rsidRPr="00A2642B" w:rsidRDefault="000139BE" w:rsidP="000139BE">
                      <w:pPr>
                        <w:jc w:val="both"/>
                        <w:rPr>
                          <w:rFonts w:ascii="Calibri" w:hAnsi="Calibri" w:cs="Calibri"/>
                          <w:b/>
                          <w:bCs/>
                          <w:color w:val="003C74" w:themeColor="accent3" w:themeShade="40"/>
                          <w:sz w:val="20"/>
                          <w:szCs w:val="20"/>
                        </w:rPr>
                      </w:pPr>
                      <w:r w:rsidRPr="00A2642B">
                        <w:rPr>
                          <w:rFonts w:ascii="Calibri" w:hAnsi="Calibri" w:cs="Calibri"/>
                          <w:b/>
                          <w:bCs/>
                          <w:color w:val="003C74" w:themeColor="accent3" w:themeShade="40"/>
                          <w:sz w:val="20"/>
                          <w:szCs w:val="20"/>
                        </w:rPr>
                        <w:t>Analysevragen</w:t>
                      </w:r>
                    </w:p>
                    <w:p w14:paraId="1558F236" w14:textId="77777777" w:rsidR="000139BE" w:rsidRPr="00A2642B"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-Hoe worden de persoonsgegevens blijvend juist, volledig en actueel gehouden?</w:t>
                      </w:r>
                    </w:p>
                    <w:p w14:paraId="1050C7E7" w14:textId="77777777" w:rsidR="000139BE" w:rsidRPr="00A2642B"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-Hoe vindt controle op datakwaliteit plaats (vooraf, achteraf)?</w:t>
                      </w:r>
                    </w:p>
                    <w:p w14:paraId="0611AAEF" w14:textId="77777777" w:rsidR="000139BE" w:rsidRPr="00A2642B"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-Vinden er handmatige controles of reviews plaats?</w:t>
                      </w:r>
                    </w:p>
                    <w:p w14:paraId="6ED74746" w14:textId="77777777" w:rsidR="000139BE" w:rsidRPr="00A2642B"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 xml:space="preserve">-Worden persoonsgegevens middels de BRP gecontroleerd? </w:t>
                      </w:r>
                    </w:p>
                    <w:p w14:paraId="67A7B59C" w14:textId="13A4113A" w:rsidR="000139BE" w:rsidRPr="00993C3A" w:rsidRDefault="000139BE" w:rsidP="000139BE">
                      <w:pPr>
                        <w:jc w:val="both"/>
                        <w:rPr>
                          <w:rFonts w:ascii="Calibri" w:hAnsi="Calibri" w:cs="Calibri"/>
                          <w:color w:val="000000"/>
                          <w:sz w:val="20"/>
                          <w:szCs w:val="20"/>
                        </w:rPr>
                      </w:pPr>
                      <w:r w:rsidRPr="00A2642B">
                        <w:rPr>
                          <w:rFonts w:ascii="Calibri" w:hAnsi="Calibri" w:cs="Calibri"/>
                          <w:color w:val="000000"/>
                          <w:sz w:val="20"/>
                          <w:szCs w:val="20"/>
                        </w:rPr>
                        <w:t xml:space="preserve">-Wordt een vier-ogenprincipe in de processtappen toegepast? </w:t>
                      </w:r>
                    </w:p>
                  </w:txbxContent>
                </v:textbox>
                <w10:anchorlock/>
              </v:roundrect>
            </w:pict>
          </mc:Fallback>
        </mc:AlternateContent>
      </w:r>
    </w:p>
    <w:p w14:paraId="24DCAE66" w14:textId="77777777" w:rsidR="000139BE" w:rsidRDefault="4A2A474C" w:rsidP="096729FA">
      <w:pPr>
        <w:contextualSpacing/>
        <w:rPr>
          <w:rFonts w:ascii="Aptos" w:eastAsia="Aptos" w:hAnsi="Aptos" w:cs="Aptos"/>
          <w:i/>
          <w:iCs/>
        </w:rPr>
      </w:pPr>
      <w:r w:rsidRPr="096729FA">
        <w:rPr>
          <w:rFonts w:ascii="Aptos" w:eastAsia="Aptos" w:hAnsi="Aptos" w:cs="Aptos"/>
          <w:i/>
          <w:iCs/>
        </w:rPr>
        <w:t xml:space="preserve"> </w:t>
      </w:r>
    </w:p>
    <w:p w14:paraId="1F4649E7" w14:textId="1977D2BF" w:rsidR="00325A10" w:rsidRDefault="4A2A474C" w:rsidP="096729FA">
      <w:pPr>
        <w:contextualSpacing/>
        <w:rPr>
          <w:rFonts w:ascii="Aptos" w:eastAsia="Aptos" w:hAnsi="Aptos" w:cs="Aptos"/>
          <w:i/>
          <w:iCs/>
          <w:highlight w:val="yellow"/>
        </w:rPr>
      </w:pPr>
      <w:r w:rsidRPr="096729FA">
        <w:rPr>
          <w:rFonts w:ascii="Aptos" w:eastAsia="Aptos" w:hAnsi="Aptos" w:cs="Aptos"/>
          <w:i/>
          <w:iCs/>
        </w:rPr>
        <w:t xml:space="preserve"> </w:t>
      </w:r>
      <w:r w:rsidR="008F762F" w:rsidRPr="096729FA">
        <w:rPr>
          <w:rFonts w:ascii="Aptos" w:eastAsia="Aptos" w:hAnsi="Aptos" w:cs="Aptos"/>
          <w:i/>
          <w:iCs/>
          <w:highlight w:val="yellow"/>
        </w:rPr>
        <w:t>&lt;Voeg hier de beschrijving toe&gt;</w:t>
      </w:r>
    </w:p>
    <w:p w14:paraId="10F8AD2F" w14:textId="49418B27" w:rsidR="00E02C91" w:rsidRDefault="00E02C91" w:rsidP="096729FA">
      <w:pPr>
        <w:contextualSpacing/>
        <w:rPr>
          <w:rFonts w:ascii="Aptos" w:eastAsia="Aptos" w:hAnsi="Aptos" w:cs="Aptos"/>
          <w:highlight w:val="yellow"/>
        </w:rPr>
      </w:pPr>
    </w:p>
    <w:p w14:paraId="3A765BFE" w14:textId="2ECE9A61" w:rsidR="00336E93" w:rsidRDefault="75F81911" w:rsidP="096729FA">
      <w:pPr>
        <w:pStyle w:val="Kop3"/>
        <w:numPr>
          <w:ilvl w:val="0"/>
          <w:numId w:val="10"/>
        </w:numPr>
        <w:rPr>
          <w:rFonts w:ascii="Aptos" w:eastAsia="Aptos" w:hAnsi="Aptos" w:cs="Aptos"/>
        </w:rPr>
      </w:pPr>
      <w:r w:rsidRPr="096729FA">
        <w:rPr>
          <w:rFonts w:ascii="Aptos" w:eastAsia="Aptos" w:hAnsi="Aptos" w:cs="Aptos"/>
          <w:i/>
          <w:iCs/>
          <w:color w:val="000000" w:themeColor="text1"/>
        </w:rPr>
        <w:t xml:space="preserve"> </w:t>
      </w:r>
      <w:bookmarkStart w:id="65" w:name="_Toc1461666481"/>
      <w:r w:rsidR="0075618D" w:rsidRPr="096729FA">
        <w:rPr>
          <w:rFonts w:ascii="Aptos" w:eastAsia="Aptos" w:hAnsi="Aptos" w:cs="Aptos"/>
        </w:rPr>
        <w:t xml:space="preserve">Opslagbeperking en </w:t>
      </w:r>
      <w:r w:rsidR="009D7633" w:rsidRPr="096729FA">
        <w:rPr>
          <w:rFonts w:ascii="Aptos" w:eastAsia="Aptos" w:hAnsi="Aptos" w:cs="Aptos"/>
        </w:rPr>
        <w:t>Bewaartermijnen</w:t>
      </w:r>
      <w:bookmarkEnd w:id="65"/>
    </w:p>
    <w:p w14:paraId="2950EAE3" w14:textId="43C96695" w:rsidR="00D10E56" w:rsidRPr="00613161" w:rsidRDefault="00A1556C" w:rsidP="096729FA">
      <w:pPr>
        <w:rPr>
          <w:rFonts w:ascii="Aptos" w:eastAsia="Aptos" w:hAnsi="Aptos" w:cs="Aptos"/>
        </w:rPr>
      </w:pPr>
      <w:r w:rsidRPr="096729FA">
        <w:rPr>
          <w:rFonts w:ascii="Aptos" w:eastAsia="Aptos" w:hAnsi="Aptos" w:cs="Aptos"/>
        </w:rPr>
        <w:t xml:space="preserve"> </w:t>
      </w:r>
    </w:p>
    <w:p w14:paraId="56BD6FF8" w14:textId="103FD3A5" w:rsidR="3F9B1C33" w:rsidRDefault="628E543C" w:rsidP="096729FA">
      <w:pPr>
        <w:rPr>
          <w:rFonts w:ascii="Aptos" w:eastAsia="Aptos" w:hAnsi="Aptos" w:cs="Aptos"/>
        </w:rPr>
      </w:pPr>
      <w:r>
        <w:rPr>
          <w:noProof/>
        </w:rPr>
        <mc:AlternateContent>
          <mc:Choice Requires="wps">
            <w:drawing>
              <wp:inline distT="0" distB="0" distL="114300" distR="114300" wp14:anchorId="4EC33DE5" wp14:editId="28197627">
                <wp:extent cx="5554980" cy="1639570"/>
                <wp:effectExtent l="19050" t="19050" r="26670" b="17780"/>
                <wp:docPr id="1995393604" name="Rechthoek: afgeronde hoeken 1"/>
                <wp:cNvGraphicFramePr/>
                <a:graphic xmlns:a="http://schemas.openxmlformats.org/drawingml/2006/main">
                  <a:graphicData uri="http://schemas.microsoft.com/office/word/2010/wordprocessingShape">
                    <wps:wsp>
                      <wps:cNvSpPr/>
                      <wps:spPr>
                        <a:xfrm>
                          <a:off x="0" y="0"/>
                          <a:ext cx="5554980" cy="1639570"/>
                        </a:xfrm>
                        <a:prstGeom prst="roundRect">
                          <a:avLst/>
                        </a:prstGeom>
                        <a:solidFill>
                          <a:srgbClr val="0070C0"/>
                        </a:solidFill>
                        <a:ln w="28575">
                          <a:solidFill>
                            <a:srgbClr val="4472C4"/>
                          </a:solidFill>
                        </a:ln>
                      </wps:spPr>
                      <wps:txbx>
                        <w:txbxContent>
                          <w:p w14:paraId="558F9B90" w14:textId="77777777" w:rsidR="006A2EBA" w:rsidRPr="009564C1" w:rsidRDefault="006A2EBA" w:rsidP="006A2EBA">
                            <w:pPr>
                              <w:jc w:val="both"/>
                              <w:rPr>
                                <w:rFonts w:ascii="Calibri" w:hAnsi="Calibri" w:cs="Calibri"/>
                                <w:color w:val="FFFFFF"/>
                                <w:sz w:val="20"/>
                                <w:szCs w:val="20"/>
                              </w:rPr>
                            </w:pPr>
                            <w:r w:rsidRPr="009564C1">
                              <w:rPr>
                                <w:rFonts w:ascii="Calibri" w:hAnsi="Calibri" w:cs="Calibri"/>
                                <w:color w:val="FFFFFF"/>
                                <w:sz w:val="20"/>
                                <w:szCs w:val="20"/>
                              </w:rPr>
                              <w:t xml:space="preserve">Bepaal de bewaartermijnen van de persoonsgegevens aan de hand van de gegevensverwerkingen en de verwerkingsdoeleinden. Onderbouw dat de gegevens niet langer worden verwerkt dan noodzakelijk voor het doel. Onderscheid de termijn voor het primair proces en de bewaartermijn onder de Archiefwet. Geef aan of bewaartermijn geautomatiseerd is ingeregeld of dat er een ander proces voor is ingericht. Beschrijf wie toeziet op de bewaartermijn en de mogelijke vernietiging of archivering aan het einde van de bewaartermijn.   </w:t>
                            </w:r>
                          </w:p>
                          <w:p w14:paraId="014FB8F6" w14:textId="77777777" w:rsidR="006A2EBA" w:rsidRPr="009564C1" w:rsidRDefault="006A2EBA" w:rsidP="006A2EBA">
                            <w:pPr>
                              <w:jc w:val="both"/>
                              <w:rPr>
                                <w:rFonts w:ascii="Calibri" w:hAnsi="Calibri" w:cs="Calibri"/>
                                <w:color w:val="FFFFFF"/>
                                <w:sz w:val="20"/>
                                <w:szCs w:val="20"/>
                              </w:rPr>
                            </w:pPr>
                            <w:r w:rsidRPr="009564C1">
                              <w:rPr>
                                <w:rFonts w:ascii="Calibri" w:hAnsi="Calibri" w:cs="Calibri"/>
                                <w:color w:val="FFFFFF"/>
                                <w:sz w:val="20"/>
                                <w:szCs w:val="20"/>
                              </w:rPr>
                              <w:t xml:space="preserve">Beschrijf welke mogelijkheden van anonimiseren of pseudonimiseren worden toegepast. </w:t>
                            </w:r>
                          </w:p>
                        </w:txbxContent>
                      </wps:txbx>
                      <wps:bodyPr wrap="square" anchor="ctr">
                        <a:noAutofit/>
                      </wps:bodyPr>
                    </wps:wsp>
                  </a:graphicData>
                </a:graphic>
              </wp:inline>
            </w:drawing>
          </mc:Choice>
          <mc:Fallback>
            <w:pict>
              <v:roundrect w14:anchorId="4EC33DE5" id="_x0000_s1041" style="width:437.4pt;height:129.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WftgEAAGIDAAAOAAAAZHJzL2Uyb0RvYy54bWysU02P2jAQvVfqf7B8LwmULBARVhWr7aVq&#10;V7vtDzCOTSw5HndsSPj3HbsssO2t6sXxfPi9mTeT9f3YW3ZUGAy4hk8nJWfKSWiN2zf8x/fHD0vO&#10;QhSuFRacavhJBX6/ef9uPfhazaAD2ypkBOJCPfiGdzH6uiiC7FQvwgS8chTUgL2IZOK+aFEMhN7b&#10;YlaWd8UA2HoEqUIg78PvIN9kfK2VjN+0Dioy23CqLeYT87lLZ7FZi3qPwndGnssQ/1BFL4wj0gvU&#10;g4iCHdD8BdUbiRBAx4mEvgCtjVS5B+pmWv7RzUsnvMq9kDjBX2QK/w9Wfj2++CckGQYf6kDX1MWo&#10;sU9fqo+NWazTRSw1RibJWVXVfLUkTSXFpncfV9Uiy1lcn3sM8bOCnqVLwxEOrn2mkWSlxPFLiMRL&#10;+a95iTKANe2jsTYbuN9tLbKjSOMrF+X2leJNmnVsaPhsWS2qDP0mGG4x5vPFbDtPUyfamzSyrCPn&#10;VYR0i+NuZKZt+Cq9SJ4dtKcnZAMtTMPDz4NAxZlwsgPaKRkx0zv4dIigTe7u+uoMT4PM7OelS5ty&#10;a+es66+x+QUAAP//AwBQSwMEFAAGAAgAAAAhALVcM37dAAAABQEAAA8AAABkcnMvZG93bnJldi54&#10;bWxMj0FLw0AQhe+C/2EZwZvdbbAaYjZFgoIgIq0e2ts2O02C2dmQ3aTpv3f0opcHwxve+16+nl0n&#10;JhxC60nDcqFAIFXetlRr+Px4vklBhGjIms4TajhjgHVxeZGbzPoTbXDaxlpwCIXMaGhi7DMpQ9Wg&#10;M2HheyT2jn5wJvI51NIO5sThrpOJUnfSmZa4oTE9lg1WX9vRaRjP5VOpqtedmpZv+/e4l6uX3VHr&#10;66v58QFExDn+PcMPPqNDwUwHP5INotPAQ+Kvspfe3/KMg4ZklSYgi1z+py++AQAA//8DAFBLAQIt&#10;ABQABgAIAAAAIQC2gziS/gAAAOEBAAATAAAAAAAAAAAAAAAAAAAAAABbQ29udGVudF9UeXBlc10u&#10;eG1sUEsBAi0AFAAGAAgAAAAhADj9If/WAAAAlAEAAAsAAAAAAAAAAAAAAAAALwEAAF9yZWxzLy5y&#10;ZWxzUEsBAi0AFAAGAAgAAAAhABAddZ+2AQAAYgMAAA4AAAAAAAAAAAAAAAAALgIAAGRycy9lMm9E&#10;b2MueG1sUEsBAi0AFAAGAAgAAAAhALVcM37dAAAABQEAAA8AAAAAAAAAAAAAAAAAEAQAAGRycy9k&#10;b3ducmV2LnhtbFBLBQYAAAAABAAEAPMAAAAaBQAAAAA=&#10;" fillcolor="#0070c0" strokecolor="#4472c4" strokeweight="2.25pt">
                <v:textbox>
                  <w:txbxContent>
                    <w:p w14:paraId="558F9B90" w14:textId="77777777" w:rsidR="006A2EBA" w:rsidRPr="009564C1" w:rsidRDefault="006A2EBA" w:rsidP="006A2EBA">
                      <w:pPr>
                        <w:jc w:val="both"/>
                        <w:rPr>
                          <w:rFonts w:ascii="Calibri" w:hAnsi="Calibri" w:cs="Calibri"/>
                          <w:color w:val="FFFFFF"/>
                          <w:sz w:val="20"/>
                          <w:szCs w:val="20"/>
                        </w:rPr>
                      </w:pPr>
                      <w:r w:rsidRPr="009564C1">
                        <w:rPr>
                          <w:rFonts w:ascii="Calibri" w:hAnsi="Calibri" w:cs="Calibri"/>
                          <w:color w:val="FFFFFF"/>
                          <w:sz w:val="20"/>
                          <w:szCs w:val="20"/>
                        </w:rPr>
                        <w:t xml:space="preserve">Bepaal de bewaartermijnen van de persoonsgegevens aan de hand van de gegevensverwerkingen en de verwerkingsdoeleinden. Onderbouw dat de gegevens niet langer worden verwerkt dan noodzakelijk voor het doel. Onderscheid de termijn voor het primair proces en de bewaartermijn onder de Archiefwet. Geef aan of bewaartermijn geautomatiseerd is ingeregeld of dat er een ander proces voor is ingericht. Beschrijf wie toeziet op de bewaartermijn en de mogelijke vernietiging of archivering aan het einde van de bewaartermijn.   </w:t>
                      </w:r>
                    </w:p>
                    <w:p w14:paraId="014FB8F6" w14:textId="77777777" w:rsidR="006A2EBA" w:rsidRPr="009564C1" w:rsidRDefault="006A2EBA" w:rsidP="006A2EBA">
                      <w:pPr>
                        <w:jc w:val="both"/>
                        <w:rPr>
                          <w:rFonts w:ascii="Calibri" w:hAnsi="Calibri" w:cs="Calibri"/>
                          <w:color w:val="FFFFFF"/>
                          <w:sz w:val="20"/>
                          <w:szCs w:val="20"/>
                        </w:rPr>
                      </w:pPr>
                      <w:r w:rsidRPr="009564C1">
                        <w:rPr>
                          <w:rFonts w:ascii="Calibri" w:hAnsi="Calibri" w:cs="Calibri"/>
                          <w:color w:val="FFFFFF"/>
                          <w:sz w:val="20"/>
                          <w:szCs w:val="20"/>
                        </w:rPr>
                        <w:t xml:space="preserve">Beschrijf welke mogelijkheden van anonimiseren of pseudonimiseren worden toegepast. </w:t>
                      </w:r>
                    </w:p>
                  </w:txbxContent>
                </v:textbox>
                <w10:anchorlock/>
              </v:roundrect>
            </w:pict>
          </mc:Fallback>
        </mc:AlternateContent>
      </w:r>
    </w:p>
    <w:p w14:paraId="33C2C966" w14:textId="77777777" w:rsidR="00547DD9" w:rsidRDefault="00547DD9" w:rsidP="096729FA">
      <w:pPr>
        <w:rPr>
          <w:rFonts w:ascii="Aptos" w:eastAsia="Aptos" w:hAnsi="Aptos" w:cs="Aptos"/>
        </w:rPr>
      </w:pPr>
    </w:p>
    <w:p w14:paraId="22AEB309" w14:textId="4C8FC749" w:rsidR="006D0DD5" w:rsidRDefault="007412F9" w:rsidP="096729FA">
      <w:pPr>
        <w:spacing w:after="160" w:line="360" w:lineRule="auto"/>
        <w:rPr>
          <w:rFonts w:ascii="Aptos" w:eastAsia="Aptos" w:hAnsi="Aptos" w:cs="Aptos"/>
          <w:lang w:eastAsia="en-US"/>
        </w:rPr>
      </w:pPr>
      <w:r w:rsidRPr="096729FA">
        <w:rPr>
          <w:rStyle w:val="normaltextrun"/>
          <w:rFonts w:ascii="Aptos" w:eastAsia="Aptos" w:hAnsi="Aptos" w:cs="Aptos"/>
          <w:color w:val="000000"/>
          <w:sz w:val="21"/>
          <w:szCs w:val="21"/>
          <w:shd w:val="clear" w:color="auto" w:fill="00FFFF"/>
        </w:rPr>
        <w:t xml:space="preserve">Persoonsgegevens worden direct (of zo snel mogelijk) </w:t>
      </w:r>
      <w:proofErr w:type="spellStart"/>
      <w:r w:rsidRPr="096729FA">
        <w:rPr>
          <w:rStyle w:val="normaltextrun"/>
          <w:rFonts w:ascii="Aptos" w:eastAsia="Aptos" w:hAnsi="Aptos" w:cs="Aptos"/>
          <w:color w:val="000000"/>
          <w:sz w:val="21"/>
          <w:szCs w:val="21"/>
          <w:shd w:val="clear" w:color="auto" w:fill="00FFFF"/>
        </w:rPr>
        <w:t>geblurd</w:t>
      </w:r>
      <w:proofErr w:type="spellEnd"/>
      <w:r w:rsidRPr="096729FA">
        <w:rPr>
          <w:rStyle w:val="normaltextrun"/>
          <w:rFonts w:ascii="Aptos" w:eastAsia="Aptos" w:hAnsi="Aptos" w:cs="Aptos"/>
          <w:color w:val="000000"/>
          <w:sz w:val="21"/>
          <w:szCs w:val="21"/>
          <w:shd w:val="clear" w:color="auto" w:fill="00FFFF"/>
        </w:rPr>
        <w:t xml:space="preserve"> en daardoor geanonimiseerd. De (</w:t>
      </w:r>
      <w:proofErr w:type="spellStart"/>
      <w:r w:rsidRPr="096729FA">
        <w:rPr>
          <w:rStyle w:val="normaltextrun"/>
          <w:rFonts w:ascii="Aptos" w:eastAsia="Aptos" w:hAnsi="Aptos" w:cs="Aptos"/>
          <w:color w:val="000000"/>
          <w:sz w:val="21"/>
          <w:szCs w:val="21"/>
          <w:shd w:val="clear" w:color="auto" w:fill="00FFFF"/>
        </w:rPr>
        <w:t>geblurde</w:t>
      </w:r>
      <w:proofErr w:type="spellEnd"/>
      <w:r w:rsidRPr="096729FA">
        <w:rPr>
          <w:rStyle w:val="normaltextrun"/>
          <w:rFonts w:ascii="Aptos" w:eastAsia="Aptos" w:hAnsi="Aptos" w:cs="Aptos"/>
          <w:color w:val="000000"/>
          <w:sz w:val="21"/>
          <w:szCs w:val="21"/>
          <w:shd w:val="clear" w:color="auto" w:fill="00FFFF"/>
        </w:rPr>
        <w:t>) beelden van de objecten mogen conform de Archiefwet 5 jaar worden bewaard.</w:t>
      </w:r>
      <w:r w:rsidRPr="096729FA">
        <w:rPr>
          <w:rStyle w:val="eop"/>
          <w:rFonts w:ascii="Aptos" w:eastAsia="Aptos" w:hAnsi="Aptos" w:cs="Aptos"/>
          <w:color w:val="000000"/>
          <w:sz w:val="21"/>
          <w:szCs w:val="21"/>
          <w:shd w:val="clear" w:color="auto" w:fill="FFFFFF"/>
        </w:rPr>
        <w:t> </w:t>
      </w:r>
    </w:p>
    <w:tbl>
      <w:tblPr>
        <w:tblStyle w:val="Rastertabel4-Accent1"/>
        <w:tblW w:w="8642" w:type="dxa"/>
        <w:tblLook w:val="04A0" w:firstRow="1" w:lastRow="0" w:firstColumn="1" w:lastColumn="0" w:noHBand="0" w:noVBand="1"/>
        <w:tblCaption w:val="Verwerkingslocaties"/>
        <w:tblDescription w:val="opsomming van de verwerkingslocaties"/>
      </w:tblPr>
      <w:tblGrid>
        <w:gridCol w:w="2162"/>
        <w:gridCol w:w="1790"/>
        <w:gridCol w:w="4690"/>
      </w:tblGrid>
      <w:tr w:rsidR="00A6094A" w:rsidRPr="00AE688F" w14:paraId="22BF3BCB" w14:textId="77777777" w:rsidTr="096729F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tcPr>
          <w:p w14:paraId="36B99E63" w14:textId="45DF83F5" w:rsidR="00E22C58" w:rsidRPr="00AE688F" w:rsidRDefault="70544055" w:rsidP="096729FA">
            <w:pPr>
              <w:contextualSpacing/>
              <w:rPr>
                <w:rFonts w:ascii="Aptos" w:eastAsia="Aptos" w:hAnsi="Aptos" w:cs="Aptos"/>
                <w:b w:val="0"/>
                <w:bCs w:val="0"/>
                <w:color w:val="auto"/>
              </w:rPr>
            </w:pPr>
            <w:r w:rsidRPr="096729FA">
              <w:rPr>
                <w:rFonts w:ascii="Aptos" w:eastAsia="Aptos" w:hAnsi="Aptos" w:cs="Aptos"/>
                <w:b w:val="0"/>
                <w:bCs w:val="0"/>
                <w:color w:val="auto"/>
              </w:rPr>
              <w:t>Gegevensverwerking</w:t>
            </w:r>
          </w:p>
        </w:tc>
        <w:tc>
          <w:tcPr>
            <w:tcW w:w="0" w:type="dxa"/>
          </w:tcPr>
          <w:p w14:paraId="09FE186E" w14:textId="033B5DC7" w:rsidR="00E22C58" w:rsidRPr="00AE688F" w:rsidRDefault="28ED1BA1"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Bewaartermijn</w:t>
            </w:r>
          </w:p>
        </w:tc>
        <w:tc>
          <w:tcPr>
            <w:tcW w:w="3951" w:type="dxa"/>
          </w:tcPr>
          <w:p w14:paraId="73FBECFB" w14:textId="17895D3C" w:rsidR="00E22C58" w:rsidRPr="00AE688F" w:rsidRDefault="28ED1BA1"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Motivatie bewaartermijn (indien wettelijk, wetsartikel benoemen</w:t>
            </w:r>
            <w:r w:rsidR="0D35B710" w:rsidRPr="096729FA">
              <w:rPr>
                <w:rFonts w:ascii="Aptos" w:eastAsia="Aptos" w:hAnsi="Aptos" w:cs="Aptos"/>
                <w:b w:val="0"/>
                <w:bCs w:val="0"/>
                <w:color w:val="auto"/>
              </w:rPr>
              <w:t>)</w:t>
            </w:r>
            <w:r w:rsidR="71AA2531" w:rsidRPr="096729FA">
              <w:rPr>
                <w:rFonts w:ascii="Aptos" w:eastAsia="Aptos" w:hAnsi="Aptos" w:cs="Aptos"/>
                <w:b w:val="0"/>
                <w:bCs w:val="0"/>
                <w:color w:val="auto"/>
              </w:rPr>
              <w:t>)</w:t>
            </w:r>
          </w:p>
        </w:tc>
      </w:tr>
      <w:tr w:rsidR="00A6094A" w:rsidRPr="00AE688F" w14:paraId="6736CEC4" w14:textId="77777777" w:rsidTr="09672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D658FB9" w14:textId="683DE022" w:rsidR="00E22C58" w:rsidRPr="00F40F0B" w:rsidRDefault="21BAD100" w:rsidP="096729FA">
            <w:pPr>
              <w:contextualSpacing/>
              <w:rPr>
                <w:rFonts w:ascii="Aptos" w:eastAsia="Aptos" w:hAnsi="Aptos" w:cs="Aptos"/>
                <w:b w:val="0"/>
                <w:bCs w:val="0"/>
              </w:rPr>
            </w:pPr>
            <w:r w:rsidRPr="096729FA">
              <w:rPr>
                <w:rFonts w:ascii="Aptos" w:eastAsia="Aptos" w:hAnsi="Aptos" w:cs="Aptos"/>
                <w:b w:val="0"/>
                <w:bCs w:val="0"/>
              </w:rPr>
              <w:t>Livebeelden</w:t>
            </w:r>
          </w:p>
        </w:tc>
        <w:tc>
          <w:tcPr>
            <w:tcW w:w="0" w:type="dxa"/>
          </w:tcPr>
          <w:p w14:paraId="5C476FCA" w14:textId="3D1E1647" w:rsidR="00E22C58" w:rsidRPr="00F40F0B" w:rsidRDefault="21644F5D"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Niet bewaard</w:t>
            </w:r>
          </w:p>
        </w:tc>
        <w:tc>
          <w:tcPr>
            <w:tcW w:w="3951" w:type="dxa"/>
          </w:tcPr>
          <w:p w14:paraId="3B989271" w14:textId="5D40EDD4" w:rsidR="00E22C58" w:rsidRPr="00F40F0B" w:rsidRDefault="6762D16C"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N.v.t. Beelden van de vlucht worden niet bewaard.</w:t>
            </w:r>
            <w:r w:rsidR="21644F5D" w:rsidRPr="096729FA">
              <w:rPr>
                <w:rFonts w:ascii="Aptos" w:eastAsia="Aptos" w:hAnsi="Aptos" w:cs="Aptos"/>
              </w:rPr>
              <w:t xml:space="preserve"> </w:t>
            </w:r>
          </w:p>
        </w:tc>
      </w:tr>
      <w:tr w:rsidR="00A6094A" w:rsidRPr="00AE688F" w14:paraId="34E1F19F" w14:textId="77777777" w:rsidTr="096729FA">
        <w:tc>
          <w:tcPr>
            <w:cnfStyle w:val="001000000000" w:firstRow="0" w:lastRow="0" w:firstColumn="1" w:lastColumn="0" w:oddVBand="0" w:evenVBand="0" w:oddHBand="0" w:evenHBand="0" w:firstRowFirstColumn="0" w:firstRowLastColumn="0" w:lastRowFirstColumn="0" w:lastRowLastColumn="0"/>
            <w:tcW w:w="0" w:type="dxa"/>
          </w:tcPr>
          <w:p w14:paraId="3CA72D9D" w14:textId="587BAEEE" w:rsidR="00E22C58" w:rsidRPr="00F40F0B" w:rsidRDefault="75FA3B37" w:rsidP="096729FA">
            <w:pPr>
              <w:contextualSpacing/>
              <w:rPr>
                <w:rFonts w:ascii="Aptos" w:eastAsia="Aptos" w:hAnsi="Aptos" w:cs="Aptos"/>
                <w:b w:val="0"/>
                <w:bCs w:val="0"/>
              </w:rPr>
            </w:pPr>
            <w:r w:rsidRPr="096729FA">
              <w:rPr>
                <w:rFonts w:ascii="Aptos" w:eastAsia="Aptos" w:hAnsi="Aptos" w:cs="Aptos"/>
                <w:b w:val="0"/>
                <w:bCs w:val="0"/>
              </w:rPr>
              <w:t>Vluchtgegevens</w:t>
            </w:r>
            <w:r w:rsidR="0163AEC0" w:rsidRPr="096729FA">
              <w:rPr>
                <w:rFonts w:ascii="Aptos" w:eastAsia="Aptos" w:hAnsi="Aptos" w:cs="Aptos"/>
                <w:b w:val="0"/>
                <w:bCs w:val="0"/>
              </w:rPr>
              <w:t xml:space="preserve"> (niet de beelden)</w:t>
            </w:r>
          </w:p>
        </w:tc>
        <w:tc>
          <w:tcPr>
            <w:tcW w:w="0" w:type="dxa"/>
          </w:tcPr>
          <w:p w14:paraId="748DB5E6" w14:textId="5EFDDE67" w:rsidR="00E22C58" w:rsidRPr="00F40F0B" w:rsidRDefault="7506533D"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5 jaar</w:t>
            </w:r>
          </w:p>
        </w:tc>
        <w:tc>
          <w:tcPr>
            <w:tcW w:w="3951" w:type="dxa"/>
          </w:tcPr>
          <w:p w14:paraId="7B883EE6" w14:textId="7E03D36A" w:rsidR="00E22C58" w:rsidRPr="00F40F0B" w:rsidRDefault="7506533D"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Style w:val="normaltextrun"/>
                <w:rFonts w:ascii="Aptos" w:eastAsia="Aptos" w:hAnsi="Aptos" w:cs="Aptos"/>
                <w:color w:val="000000"/>
                <w:shd w:val="clear" w:color="auto" w:fill="FFFFFF"/>
              </w:rPr>
              <w:t xml:space="preserve">De vluchtgegevens worden 4 tot 5 jaar bewaard om te kunnen voldoen aan inspecties van de </w:t>
            </w:r>
            <w:hyperlink r:id="rId21" w:tgtFrame="_blank" w:history="1">
              <w:r w:rsidRPr="096729FA">
                <w:rPr>
                  <w:rStyle w:val="normaltextrun"/>
                  <w:rFonts w:ascii="Aptos" w:eastAsia="Aptos" w:hAnsi="Aptos" w:cs="Aptos"/>
                  <w:color w:val="0563C1"/>
                  <w:u w:val="single"/>
                  <w:shd w:val="clear" w:color="auto" w:fill="FFFFFF"/>
                </w:rPr>
                <w:t>Inspectie Leefomgeving en Transport</w:t>
              </w:r>
            </w:hyperlink>
            <w:r w:rsidRPr="096729FA">
              <w:rPr>
                <w:rStyle w:val="normaltextrun"/>
                <w:rFonts w:ascii="Aptos" w:eastAsia="Aptos" w:hAnsi="Aptos" w:cs="Aptos"/>
                <w:color w:val="000000"/>
                <w:shd w:val="clear" w:color="auto" w:fill="FFFFFF"/>
              </w:rPr>
              <w:t>.</w:t>
            </w:r>
            <w:r w:rsidRPr="096729FA">
              <w:rPr>
                <w:rStyle w:val="superscript"/>
                <w:rFonts w:ascii="Aptos" w:eastAsia="Aptos" w:hAnsi="Aptos" w:cs="Aptos"/>
                <w:color w:val="000000"/>
                <w:shd w:val="clear" w:color="auto" w:fill="FFFFFF"/>
                <w:vertAlign w:val="superscript"/>
              </w:rPr>
              <w:t>8</w:t>
            </w:r>
            <w:r w:rsidRPr="096729FA">
              <w:rPr>
                <w:rStyle w:val="eop"/>
                <w:rFonts w:ascii="Aptos" w:eastAsia="Aptos" w:hAnsi="Aptos" w:cs="Aptos"/>
                <w:color w:val="000000"/>
                <w:shd w:val="clear" w:color="auto" w:fill="FFFFFF"/>
              </w:rPr>
              <w:t> </w:t>
            </w:r>
          </w:p>
        </w:tc>
      </w:tr>
      <w:tr w:rsidR="00621ABD" w:rsidRPr="00AE688F" w14:paraId="17DBCA70" w14:textId="77777777" w:rsidTr="09672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7D0A465" w14:textId="3E1DE01E" w:rsidR="00621ABD" w:rsidRPr="00F40F0B" w:rsidRDefault="2D983B71" w:rsidP="096729FA">
            <w:pPr>
              <w:contextualSpacing/>
              <w:rPr>
                <w:rFonts w:ascii="Aptos" w:eastAsia="Aptos" w:hAnsi="Aptos" w:cs="Aptos"/>
                <w:b w:val="0"/>
                <w:bCs w:val="0"/>
              </w:rPr>
            </w:pPr>
            <w:r w:rsidRPr="096729FA">
              <w:rPr>
                <w:rFonts w:ascii="Aptos" w:eastAsia="Aptos" w:hAnsi="Aptos" w:cs="Aptos"/>
                <w:b w:val="0"/>
                <w:bCs w:val="0"/>
              </w:rPr>
              <w:t xml:space="preserve">Foto’s voor inspectie/controle </w:t>
            </w:r>
          </w:p>
        </w:tc>
        <w:tc>
          <w:tcPr>
            <w:tcW w:w="0" w:type="dxa"/>
          </w:tcPr>
          <w:p w14:paraId="0A3F8BE3" w14:textId="7A191446" w:rsidR="00621ABD" w:rsidRPr="00F40F0B" w:rsidRDefault="1F5DE11C"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w:t>
            </w:r>
            <w:r w:rsidRPr="096729FA">
              <w:rPr>
                <w:rFonts w:ascii="Aptos" w:eastAsia="Aptos" w:hAnsi="Aptos" w:cs="Aptos"/>
                <w:highlight w:val="yellow"/>
              </w:rPr>
              <w:t>Bewaartermijn van inspectierapport proces</w:t>
            </w:r>
            <w:r w:rsidRPr="096729FA">
              <w:rPr>
                <w:rFonts w:ascii="Aptos" w:eastAsia="Aptos" w:hAnsi="Aptos" w:cs="Aptos"/>
              </w:rPr>
              <w:t>]</w:t>
            </w:r>
          </w:p>
        </w:tc>
        <w:tc>
          <w:tcPr>
            <w:tcW w:w="3951" w:type="dxa"/>
          </w:tcPr>
          <w:p w14:paraId="42E64B19" w14:textId="076BCC7C" w:rsidR="00621ABD" w:rsidRPr="00F40F0B" w:rsidRDefault="1F5DE11C"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Bewaartermijn is gelijk aan die van het inspectierapport, omdat de foto’s daar integraal onderdeel van uitmaken.</w:t>
            </w:r>
          </w:p>
        </w:tc>
      </w:tr>
    </w:tbl>
    <w:p w14:paraId="24B1C01D" w14:textId="2A9DD54D" w:rsidR="4C39431F" w:rsidRDefault="4C39431F" w:rsidP="096729FA">
      <w:pPr>
        <w:pBdr>
          <w:bottom w:val="single" w:sz="12" w:space="1" w:color="auto"/>
        </w:pBdr>
        <w:contextualSpacing/>
        <w:rPr>
          <w:rFonts w:ascii="Aptos" w:eastAsia="Aptos" w:hAnsi="Aptos" w:cs="Aptos"/>
          <w:i/>
          <w:iCs/>
          <w:color w:val="000000" w:themeColor="text1"/>
        </w:rPr>
      </w:pPr>
    </w:p>
    <w:p w14:paraId="6F307D88" w14:textId="0961AF4A" w:rsidR="001E7F4C" w:rsidRPr="001E7F4C" w:rsidRDefault="001E7F4C" w:rsidP="096729FA">
      <w:pPr>
        <w:pBdr>
          <w:bottom w:val="single" w:sz="12" w:space="1" w:color="auto"/>
        </w:pBdr>
        <w:contextualSpacing/>
        <w:rPr>
          <w:rFonts w:ascii="Aptos" w:eastAsia="Aptos" w:hAnsi="Aptos" w:cs="Aptos"/>
        </w:rPr>
      </w:pPr>
      <w:r>
        <w:rPr>
          <w:noProof/>
        </w:rPr>
        <mc:AlternateContent>
          <mc:Choice Requires="wps">
            <w:drawing>
              <wp:inline distT="0" distB="0" distL="114300" distR="114300" wp14:anchorId="4FC21A7F" wp14:editId="4B921B33">
                <wp:extent cx="5554980" cy="5717516"/>
                <wp:effectExtent l="19050" t="19050" r="26670" b="17145"/>
                <wp:docPr id="1810966531" name="Rechthoek: afgeronde hoeken 1"/>
                <wp:cNvGraphicFramePr/>
                <a:graphic xmlns:a="http://schemas.openxmlformats.org/drawingml/2006/main">
                  <a:graphicData uri="http://schemas.microsoft.com/office/word/2010/wordprocessingShape">
                    <wps:wsp>
                      <wps:cNvSpPr/>
                      <wps:spPr>
                        <a:xfrm>
                          <a:off x="0" y="0"/>
                          <a:ext cx="5554980" cy="5717516"/>
                        </a:xfrm>
                        <a:prstGeom prst="roundRect">
                          <a:avLst/>
                        </a:prstGeom>
                        <a:noFill/>
                        <a:ln w="28575">
                          <a:solidFill>
                            <a:srgbClr val="4472C4"/>
                          </a:solidFill>
                        </a:ln>
                      </wps:spPr>
                      <wps:txbx>
                        <w:txbxContent>
                          <w:p w14:paraId="165C1590" w14:textId="77777777" w:rsidR="00BD0960" w:rsidRDefault="00BD0960" w:rsidP="00BD0960">
                            <w:pPr>
                              <w:jc w:val="both"/>
                              <w:rPr>
                                <w:rFonts w:ascii="Calibri" w:hAnsi="Calibri" w:cs="Calibri"/>
                                <w:b/>
                                <w:bCs/>
                                <w:color w:val="003C74" w:themeColor="accent3" w:themeShade="40"/>
                                <w:sz w:val="20"/>
                                <w:szCs w:val="20"/>
                                <w:lang w:val="en-US"/>
                              </w:rPr>
                            </w:pPr>
                            <w:r>
                              <w:rPr>
                                <w:rFonts w:ascii="Calibri" w:hAnsi="Calibri" w:cs="Calibri"/>
                                <w:b/>
                                <w:bCs/>
                                <w:color w:val="003C74" w:themeColor="accent3" w:themeShade="40"/>
                                <w:sz w:val="20"/>
                                <w:szCs w:val="20"/>
                                <w:lang w:val="en-US"/>
                              </w:rPr>
                              <w:t>Analysevragen</w:t>
                            </w:r>
                          </w:p>
                          <w:p w14:paraId="197C1629"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Pr>
                                <w:rFonts w:ascii="Verdana" w:eastAsia="DejaVu Sans" w:hAnsi="Verdana" w:cs="Lohit Hindi"/>
                                <w:i/>
                                <w:iCs/>
                                <w:color w:val="000000"/>
                                <w:szCs w:val="18"/>
                              </w:rPr>
                              <w:t>Stel met Informatiebeheer vast w</w:t>
                            </w:r>
                            <w:r w:rsidRPr="00373989">
                              <w:rPr>
                                <w:rFonts w:ascii="Verdana" w:eastAsia="DejaVu Sans" w:hAnsi="Verdana" w:cs="Lohit Hindi"/>
                                <w:i/>
                                <w:iCs/>
                                <w:color w:val="000000"/>
                                <w:szCs w:val="18"/>
                              </w:rPr>
                              <w:t>elke bewaartermijnen</w:t>
                            </w:r>
                            <w:r>
                              <w:rPr>
                                <w:rFonts w:ascii="Verdana" w:eastAsia="DejaVu Sans" w:hAnsi="Verdana" w:cs="Lohit Hindi"/>
                                <w:i/>
                                <w:iCs/>
                                <w:color w:val="000000"/>
                                <w:szCs w:val="18"/>
                              </w:rPr>
                              <w:t xml:space="preserve"> en procedures</w:t>
                            </w:r>
                            <w:r w:rsidRPr="00373989">
                              <w:rPr>
                                <w:rFonts w:ascii="Verdana" w:eastAsia="DejaVu Sans" w:hAnsi="Verdana" w:cs="Lohit Hindi"/>
                                <w:i/>
                                <w:iCs/>
                                <w:color w:val="000000"/>
                                <w:szCs w:val="18"/>
                              </w:rPr>
                              <w:t xml:space="preserve"> van toepassing </w:t>
                            </w:r>
                            <w:r w:rsidRPr="000C3FC0">
                              <w:rPr>
                                <w:rFonts w:ascii="Verdana" w:eastAsia="DejaVu Sans" w:hAnsi="Verdana" w:cs="Lohit Hindi"/>
                                <w:i/>
                                <w:iCs/>
                                <w:color w:val="000000"/>
                                <w:szCs w:val="18"/>
                              </w:rPr>
                              <w:t>zijn</w:t>
                            </w:r>
                            <w:r>
                              <w:rPr>
                                <w:rFonts w:ascii="Verdana" w:eastAsia="DejaVu Sans" w:hAnsi="Verdana" w:cs="Lohit Hindi"/>
                                <w:i/>
                                <w:iCs/>
                                <w:color w:val="000000"/>
                                <w:szCs w:val="18"/>
                              </w:rPr>
                              <w:t>.</w:t>
                            </w:r>
                            <w:r w:rsidRPr="00373989">
                              <w:rPr>
                                <w:rFonts w:ascii="Verdana" w:eastAsia="DejaVu Sans" w:hAnsi="Verdana" w:cs="Lohit Hindi"/>
                                <w:i/>
                                <w:iCs/>
                                <w:color w:val="000000"/>
                                <w:szCs w:val="18"/>
                              </w:rPr>
                              <w:t xml:space="preserve"> Denk aan de Archiefwet, de Adviesnota Bewaartermijnen en de Selectielijst. </w:t>
                            </w:r>
                          </w:p>
                          <w:p w14:paraId="486AD6D2"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Hoe worden persoonsgegevens bewaard en worden persoonsgegevens die niet langer nodig zijn daadwerkelijk verwijderd?</w:t>
                            </w:r>
                          </w:p>
                          <w:p w14:paraId="45C00B68"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Is er een retentiebeleid opgesteld?</w:t>
                            </w:r>
                          </w:p>
                          <w:p w14:paraId="6FD484AB"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Welke controles vinden plaats op de naleving van het retentiebeleid?</w:t>
                            </w:r>
                          </w:p>
                          <w:p w14:paraId="46F2979F"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 xml:space="preserve">Hoeveel databases worden gebruikt voor de verwerking? Welke documenten worden integraal opgeslagen? Is het noodzakelijk deze documenten te behouden of worden de relevante gegevens tevens in een systeem vastgelegd? </w:t>
                            </w:r>
                          </w:p>
                          <w:p w14:paraId="63AF8035"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Worden persoonsgegevens op meerdere plekken naast elkaar opgeslagen?</w:t>
                            </w:r>
                            <w:r w:rsidRPr="001F25B9">
                              <w:rPr>
                                <w:rFonts w:ascii="Verdana" w:eastAsia="DejaVu Sans" w:hAnsi="Verdana" w:cs="Lohit Hindi"/>
                                <w:color w:val="000000"/>
                                <w:szCs w:val="18"/>
                              </w:rPr>
                              <w:t xml:space="preserve"> </w:t>
                            </w:r>
                            <w:r w:rsidRPr="00373989">
                              <w:rPr>
                                <w:rFonts w:ascii="Verdana" w:eastAsia="DejaVu Sans" w:hAnsi="Verdana" w:cs="Lohit Hindi"/>
                                <w:i/>
                                <w:iCs/>
                                <w:color w:val="000000"/>
                                <w:szCs w:val="18"/>
                              </w:rPr>
                              <w:t>B.v.: G-schijf, systeem en mail? Zo ja, waarom en waar?</w:t>
                            </w:r>
                          </w:p>
                          <w:p w14:paraId="5ED65C1A"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Is het technisch mogelijk persoonsgegevens te verwijderen?</w:t>
                            </w:r>
                          </w:p>
                          <w:p w14:paraId="60982C08"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Welke procedure wordt gevolgd om gegevens na het verstrijken van de bewaartermijn te vernietigen?</w:t>
                            </w:r>
                          </w:p>
                          <w:p w14:paraId="48DE1FE6"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Hoe vindt de vernietiging plaats? Gebeurt dit handmatig of (semi) geautomatiseerd?</w:t>
                            </w:r>
                          </w:p>
                          <w:p w14:paraId="0C7A911A"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 xml:space="preserve">Hoe kan worden aangetoond dat de persoonsgegevens zijn vernietigd? </w:t>
                            </w:r>
                          </w:p>
                          <w:p w14:paraId="551D3E0D" w14:textId="77777777" w:rsidR="00A2642B"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 xml:space="preserve">Hoe wordt omgegaan met bestanden waarin persoonsgegevens zitten met verschillende bewaartermijnen? Kan een gedeelte van de gegevens worden verwijderd? </w:t>
                            </w:r>
                          </w:p>
                          <w:p w14:paraId="5DE26DFC" w14:textId="77777777" w:rsidR="00A2642B"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Pr>
                                <w:rFonts w:ascii="Verdana" w:eastAsia="DejaVu Sans" w:hAnsi="Verdana" w:cs="Lohit Hindi"/>
                                <w:i/>
                                <w:iCs/>
                                <w:color w:val="000000"/>
                                <w:szCs w:val="18"/>
                              </w:rPr>
                              <w:t>Hoe wordt omgegaan met het verwijderen van persoonsgegevens die zijn opgenomen in log- en/of back-up bestanden?</w:t>
                            </w:r>
                          </w:p>
                          <w:p w14:paraId="6F8D43D7" w14:textId="4F3B87FE" w:rsidR="00575500" w:rsidRPr="00575500" w:rsidRDefault="00575500" w:rsidP="00575500">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29138B">
                              <w:rPr>
                                <w:rFonts w:ascii="Verdana" w:eastAsia="DejaVu Sans" w:hAnsi="Verdana" w:cs="Lohit Hindi"/>
                                <w:i/>
                                <w:iCs/>
                                <w:color w:val="000000"/>
                                <w:szCs w:val="18"/>
                              </w:rPr>
                              <w:t xml:space="preserve">In hoeverre kan het doel van de verwerking ook met geanonimiseerde of gepseudonimiseerde gegevens worden bereikt? </w:t>
                            </w:r>
                          </w:p>
                          <w:p w14:paraId="52A240A6" w14:textId="77777777" w:rsidR="00A2642B" w:rsidRPr="0029138B"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29138B">
                              <w:rPr>
                                <w:rFonts w:ascii="Verdana" w:eastAsia="DejaVu Sans" w:hAnsi="Verdana" w:cs="Lohit Hindi"/>
                                <w:i/>
                                <w:iCs/>
                                <w:color w:val="000000"/>
                                <w:szCs w:val="18"/>
                              </w:rPr>
                              <w:t>Worden gegevens in het proces/de verwerking geanonimiseerd? (Licht toe)</w:t>
                            </w:r>
                          </w:p>
                          <w:p w14:paraId="359713EC" w14:textId="77777777" w:rsidR="00A2642B" w:rsidRPr="0029138B"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29138B">
                              <w:rPr>
                                <w:rFonts w:ascii="Verdana" w:eastAsia="DejaVu Sans" w:hAnsi="Verdana" w:cs="Lohit Hindi"/>
                                <w:i/>
                                <w:iCs/>
                                <w:color w:val="000000"/>
                                <w:szCs w:val="18"/>
                              </w:rPr>
                              <w:t>Worden gegevens in het proces/de verwerking gepseudonimiseerd? (Licht toe)</w:t>
                            </w:r>
                          </w:p>
                          <w:p w14:paraId="69458F4F"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29138B">
                              <w:rPr>
                                <w:rFonts w:ascii="Verdana" w:eastAsia="DejaVu Sans" w:hAnsi="Verdana" w:cs="Lohit Hindi"/>
                                <w:i/>
                                <w:iCs/>
                                <w:color w:val="000000"/>
                                <w:szCs w:val="18"/>
                              </w:rPr>
                              <w:t>Op welk aggregatieniveau worden gegevens gebruikt in rapportages? Zijn deze gegevens herleidbaar tot persoonsniveau?</w:t>
                            </w:r>
                          </w:p>
                          <w:p w14:paraId="2C97CC27" w14:textId="77777777" w:rsidR="00A2642B" w:rsidRPr="00E02C91" w:rsidRDefault="00A2642B" w:rsidP="00A2642B">
                            <w:pPr>
                              <w:contextualSpacing/>
                              <w:rPr>
                                <w:rFonts w:ascii="Verdana" w:eastAsia="DejaVu Sans" w:hAnsi="Verdana" w:cs="Lohit Hindi"/>
                                <w:i/>
                                <w:iCs/>
                                <w:color w:val="000000" w:themeColor="text1"/>
                              </w:rPr>
                            </w:pPr>
                          </w:p>
                          <w:p w14:paraId="71EE5A2F" w14:textId="7664F0F0" w:rsidR="00BD0960" w:rsidRPr="00575500" w:rsidRDefault="00BD0960" w:rsidP="00A2642B">
                            <w:pPr>
                              <w:jc w:val="both"/>
                              <w:rPr>
                                <w:rFonts w:ascii="Calibri" w:hAnsi="Calibri" w:cs="Calibri"/>
                                <w:color w:val="000000"/>
                                <w:sz w:val="20"/>
                                <w:szCs w:val="20"/>
                              </w:rPr>
                            </w:pPr>
                          </w:p>
                        </w:txbxContent>
                      </wps:txbx>
                      <wps:bodyPr wrap="square" anchor="ctr">
                        <a:noAutofit/>
                      </wps:bodyPr>
                    </wps:wsp>
                  </a:graphicData>
                </a:graphic>
              </wp:inline>
            </w:drawing>
          </mc:Choice>
          <mc:Fallback>
            <w:pict>
              <v:roundrect w14:anchorId="4FC21A7F" id="_x0000_s1042" style="width:437.4pt;height:45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6YrQEAADoDAAAOAAAAZHJzL2Uyb0RvYy54bWysUk1vGjEQvVfqf7B8LwuIDRSxRFWi9FK1&#10;UdP+AOO1WUtejztj2OXfd+wQiNpblIu/ZvzmvTezuR17L44GyUFo5GwylcIEDa0L+0b+/vXwaSUF&#10;JRVa5SGYRp4Mydvtxw+bIa7NHDrwrUHBIIHWQ2xkl1JcVxXpzvSKJhBN4KAF7FXiK+6rFtXA6L2v&#10;5tPpTTUAthFBGyJ+vX8Oym3Bt9bo9MNaMkn4RjK3VFYs6y6v1Xaj1ntUsXP6TEO9gUWvXOCiF6h7&#10;lZQ4oPsPqncagcCmiYa+AmudNkUDq5lN/1Hz1KloihY2h+LFJno/WP39+BQfkW0YIq2Jj1nFaLHP&#10;O/MTYzHrdDHLjElofqzrevF5xZ5qjtXL2bKe3WQ7q+v3iJS+GuhFPjQS4RDan9yS4pQ6fqP0nP+S&#10;l0sGeHDel7b4IIZGzlf1si4/CLxrczTnEe53dx7FUXFnF4vl/G5xrv4qjbn4wJSu2vIpjbtRuJbH&#10;tfQ/P+2gPT2iGHgQGkl/DgqNFCroDnhWdMJSP8CXQwLrCuvrrzM+N6iIPw9TnoDX95J1HfntXwAA&#10;AP//AwBQSwMEFAAGAAgAAAAhAEPzVp/cAAAABQEAAA8AAABkcnMvZG93bnJldi54bWxMj8FOwzAQ&#10;RO9I/IO1SNyoDapKSONUVaSekIooCK5uvI0D8TrETpv+PQsXuIy0mtXMm2I1+U4ccYhtIA23MwUC&#10;qQ62pUbD68vmJgMRkyFrukCo4YwRVuXlRWFyG070jMddagSHUMyNBpdSn0sZa4fexFnokdg7hMGb&#10;xOfQSDuYE4f7Tt4ptZDetMQNzvRYOaw/d6PXMKKrFsP67f08xq/NY1Ztnz7iVuvrq2m9BJFwSn/P&#10;8IPP6FAy0z6MZKPoNPCQ9KvsZfdznrHX8KDUHGRZyP/05TcAAAD//wMAUEsBAi0AFAAGAAgAAAAh&#10;ALaDOJL+AAAA4QEAABMAAAAAAAAAAAAAAAAAAAAAAFtDb250ZW50X1R5cGVzXS54bWxQSwECLQAU&#10;AAYACAAAACEAOP0h/9YAAACUAQAACwAAAAAAAAAAAAAAAAAvAQAAX3JlbHMvLnJlbHNQSwECLQAU&#10;AAYACAAAACEAtyaumK0BAAA6AwAADgAAAAAAAAAAAAAAAAAuAgAAZHJzL2Uyb0RvYy54bWxQSwEC&#10;LQAUAAYACAAAACEAQ/NWn9wAAAAFAQAADwAAAAAAAAAAAAAAAAAHBAAAZHJzL2Rvd25yZXYueG1s&#10;UEsFBgAAAAAEAAQA8wAAABAFAAAAAA==&#10;" filled="f" strokecolor="#4472c4" strokeweight="2.25pt">
                <v:textbox>
                  <w:txbxContent>
                    <w:p w14:paraId="165C1590" w14:textId="77777777" w:rsidR="00BD0960" w:rsidRDefault="00BD0960" w:rsidP="00BD0960">
                      <w:pPr>
                        <w:jc w:val="both"/>
                        <w:rPr>
                          <w:rFonts w:ascii="Calibri" w:hAnsi="Calibri" w:cs="Calibri"/>
                          <w:b/>
                          <w:bCs/>
                          <w:color w:val="003C74" w:themeColor="accent3" w:themeShade="40"/>
                          <w:sz w:val="20"/>
                          <w:szCs w:val="20"/>
                          <w:lang w:val="en-US"/>
                        </w:rPr>
                      </w:pPr>
                      <w:r>
                        <w:rPr>
                          <w:rFonts w:ascii="Calibri" w:hAnsi="Calibri" w:cs="Calibri"/>
                          <w:b/>
                          <w:bCs/>
                          <w:color w:val="003C74" w:themeColor="accent3" w:themeShade="40"/>
                          <w:sz w:val="20"/>
                          <w:szCs w:val="20"/>
                          <w:lang w:val="en-US"/>
                        </w:rPr>
                        <w:t>Analysevragen</w:t>
                      </w:r>
                    </w:p>
                    <w:p w14:paraId="197C1629"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Pr>
                          <w:rFonts w:ascii="Verdana" w:eastAsia="DejaVu Sans" w:hAnsi="Verdana" w:cs="Lohit Hindi"/>
                          <w:i/>
                          <w:iCs/>
                          <w:color w:val="000000"/>
                          <w:szCs w:val="18"/>
                        </w:rPr>
                        <w:t>Stel met Informatiebeheer vast w</w:t>
                      </w:r>
                      <w:r w:rsidRPr="00373989">
                        <w:rPr>
                          <w:rFonts w:ascii="Verdana" w:eastAsia="DejaVu Sans" w:hAnsi="Verdana" w:cs="Lohit Hindi"/>
                          <w:i/>
                          <w:iCs/>
                          <w:color w:val="000000"/>
                          <w:szCs w:val="18"/>
                        </w:rPr>
                        <w:t>elke bewaartermijnen</w:t>
                      </w:r>
                      <w:r>
                        <w:rPr>
                          <w:rFonts w:ascii="Verdana" w:eastAsia="DejaVu Sans" w:hAnsi="Verdana" w:cs="Lohit Hindi"/>
                          <w:i/>
                          <w:iCs/>
                          <w:color w:val="000000"/>
                          <w:szCs w:val="18"/>
                        </w:rPr>
                        <w:t xml:space="preserve"> en procedures</w:t>
                      </w:r>
                      <w:r w:rsidRPr="00373989">
                        <w:rPr>
                          <w:rFonts w:ascii="Verdana" w:eastAsia="DejaVu Sans" w:hAnsi="Verdana" w:cs="Lohit Hindi"/>
                          <w:i/>
                          <w:iCs/>
                          <w:color w:val="000000"/>
                          <w:szCs w:val="18"/>
                        </w:rPr>
                        <w:t xml:space="preserve"> van toepassing </w:t>
                      </w:r>
                      <w:r w:rsidRPr="000C3FC0">
                        <w:rPr>
                          <w:rFonts w:ascii="Verdana" w:eastAsia="DejaVu Sans" w:hAnsi="Verdana" w:cs="Lohit Hindi"/>
                          <w:i/>
                          <w:iCs/>
                          <w:color w:val="000000"/>
                          <w:szCs w:val="18"/>
                        </w:rPr>
                        <w:t>zijn</w:t>
                      </w:r>
                      <w:r>
                        <w:rPr>
                          <w:rFonts w:ascii="Verdana" w:eastAsia="DejaVu Sans" w:hAnsi="Verdana" w:cs="Lohit Hindi"/>
                          <w:i/>
                          <w:iCs/>
                          <w:color w:val="000000"/>
                          <w:szCs w:val="18"/>
                        </w:rPr>
                        <w:t>.</w:t>
                      </w:r>
                      <w:r w:rsidRPr="00373989">
                        <w:rPr>
                          <w:rFonts w:ascii="Verdana" w:eastAsia="DejaVu Sans" w:hAnsi="Verdana" w:cs="Lohit Hindi"/>
                          <w:i/>
                          <w:iCs/>
                          <w:color w:val="000000"/>
                          <w:szCs w:val="18"/>
                        </w:rPr>
                        <w:t xml:space="preserve"> Denk aan de Archiefwet, de Adviesnota Bewaartermijnen en de Selectielijst. </w:t>
                      </w:r>
                    </w:p>
                    <w:p w14:paraId="486AD6D2"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Hoe worden persoonsgegevens bewaard en worden persoonsgegevens die niet langer nodig zijn daadwerkelijk verwijderd?</w:t>
                      </w:r>
                    </w:p>
                    <w:p w14:paraId="45C00B68"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Is er een retentiebeleid opgesteld?</w:t>
                      </w:r>
                    </w:p>
                    <w:p w14:paraId="6FD484AB"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Welke controles vinden plaats op de naleving van het retentiebeleid?</w:t>
                      </w:r>
                    </w:p>
                    <w:p w14:paraId="46F2979F"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 xml:space="preserve">Hoeveel databases worden gebruikt voor de verwerking? Welke documenten worden integraal opgeslagen? Is het noodzakelijk deze documenten te behouden of worden de relevante gegevens tevens in een systeem vastgelegd? </w:t>
                      </w:r>
                    </w:p>
                    <w:p w14:paraId="63AF8035" w14:textId="77777777" w:rsidR="00A2642B" w:rsidRPr="00373989"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373989">
                        <w:rPr>
                          <w:rFonts w:ascii="Verdana" w:eastAsia="DejaVu Sans" w:hAnsi="Verdana" w:cs="Lohit Hindi"/>
                          <w:i/>
                          <w:iCs/>
                          <w:color w:val="000000"/>
                          <w:szCs w:val="18"/>
                        </w:rPr>
                        <w:t>Worden persoonsgegevens op meerdere plekken naast elkaar opgeslagen?</w:t>
                      </w:r>
                      <w:r w:rsidRPr="001F25B9">
                        <w:rPr>
                          <w:rFonts w:ascii="Verdana" w:eastAsia="DejaVu Sans" w:hAnsi="Verdana" w:cs="Lohit Hindi"/>
                          <w:color w:val="000000"/>
                          <w:szCs w:val="18"/>
                        </w:rPr>
                        <w:t xml:space="preserve"> </w:t>
                      </w:r>
                      <w:r w:rsidRPr="00373989">
                        <w:rPr>
                          <w:rFonts w:ascii="Verdana" w:eastAsia="DejaVu Sans" w:hAnsi="Verdana" w:cs="Lohit Hindi"/>
                          <w:i/>
                          <w:iCs/>
                          <w:color w:val="000000"/>
                          <w:szCs w:val="18"/>
                        </w:rPr>
                        <w:t>B.v.: G-schijf, systeem en mail? Zo ja, waarom en waar?</w:t>
                      </w:r>
                    </w:p>
                    <w:p w14:paraId="5ED65C1A"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Is het technisch mogelijk persoonsgegevens te verwijderen?</w:t>
                      </w:r>
                    </w:p>
                    <w:p w14:paraId="60982C08"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Welke procedure wordt gevolgd om gegevens na het verstrijken van de bewaartermijn te vernietigen?</w:t>
                      </w:r>
                    </w:p>
                    <w:p w14:paraId="48DE1FE6"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Hoe vindt de vernietiging plaats? Gebeurt dit handmatig of (semi) geautomatiseerd?</w:t>
                      </w:r>
                    </w:p>
                    <w:p w14:paraId="0C7A911A"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 xml:space="preserve">Hoe kan worden aangetoond dat de persoonsgegevens zijn vernietigd? </w:t>
                      </w:r>
                    </w:p>
                    <w:p w14:paraId="551D3E0D" w14:textId="77777777" w:rsidR="00A2642B"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DB69D2">
                        <w:rPr>
                          <w:rFonts w:ascii="Verdana" w:eastAsia="DejaVu Sans" w:hAnsi="Verdana" w:cs="Lohit Hindi"/>
                          <w:i/>
                          <w:iCs/>
                          <w:color w:val="000000"/>
                          <w:szCs w:val="18"/>
                        </w:rPr>
                        <w:t xml:space="preserve">Hoe wordt omgegaan met bestanden waarin persoonsgegevens zitten met verschillende bewaartermijnen? Kan een gedeelte van de gegevens worden verwijderd? </w:t>
                      </w:r>
                    </w:p>
                    <w:p w14:paraId="5DE26DFC" w14:textId="77777777" w:rsidR="00A2642B"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Pr>
                          <w:rFonts w:ascii="Verdana" w:eastAsia="DejaVu Sans" w:hAnsi="Verdana" w:cs="Lohit Hindi"/>
                          <w:i/>
                          <w:iCs/>
                          <w:color w:val="000000"/>
                          <w:szCs w:val="18"/>
                        </w:rPr>
                        <w:t>Hoe wordt omgegaan met het verwijderen van persoonsgegevens die zijn opgenomen in log- en/of back-up bestanden?</w:t>
                      </w:r>
                    </w:p>
                    <w:p w14:paraId="6F8D43D7" w14:textId="4F3B87FE" w:rsidR="00575500" w:rsidRPr="00575500" w:rsidRDefault="00575500" w:rsidP="00575500">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29138B">
                        <w:rPr>
                          <w:rFonts w:ascii="Verdana" w:eastAsia="DejaVu Sans" w:hAnsi="Verdana" w:cs="Lohit Hindi"/>
                          <w:i/>
                          <w:iCs/>
                          <w:color w:val="000000"/>
                          <w:szCs w:val="18"/>
                        </w:rPr>
                        <w:t xml:space="preserve">In hoeverre kan het doel van de verwerking ook met geanonimiseerde of gepseudonimiseerde gegevens worden bereikt? </w:t>
                      </w:r>
                    </w:p>
                    <w:p w14:paraId="52A240A6" w14:textId="77777777" w:rsidR="00A2642B" w:rsidRPr="0029138B"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29138B">
                        <w:rPr>
                          <w:rFonts w:ascii="Verdana" w:eastAsia="DejaVu Sans" w:hAnsi="Verdana" w:cs="Lohit Hindi"/>
                          <w:i/>
                          <w:iCs/>
                          <w:color w:val="000000"/>
                          <w:szCs w:val="18"/>
                        </w:rPr>
                        <w:t>Worden gegevens in het proces/de verwerking geanonimiseerd? (Licht toe)</w:t>
                      </w:r>
                    </w:p>
                    <w:p w14:paraId="359713EC" w14:textId="77777777" w:rsidR="00A2642B" w:rsidRPr="0029138B"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29138B">
                        <w:rPr>
                          <w:rFonts w:ascii="Verdana" w:eastAsia="DejaVu Sans" w:hAnsi="Verdana" w:cs="Lohit Hindi"/>
                          <w:i/>
                          <w:iCs/>
                          <w:color w:val="000000"/>
                          <w:szCs w:val="18"/>
                        </w:rPr>
                        <w:t>Worden gegevens in het proces/de verwerking gepseudonimiseerd? (Licht toe)</w:t>
                      </w:r>
                    </w:p>
                    <w:p w14:paraId="69458F4F" w14:textId="77777777" w:rsidR="00A2642B" w:rsidRPr="00DB69D2" w:rsidRDefault="00A2642B" w:rsidP="00A2642B">
                      <w:pPr>
                        <w:numPr>
                          <w:ilvl w:val="0"/>
                          <w:numId w:val="32"/>
                        </w:numPr>
                        <w:autoSpaceDN w:val="0"/>
                        <w:snapToGrid w:val="0"/>
                        <w:spacing w:after="120"/>
                        <w:contextualSpacing/>
                        <w:textAlignment w:val="baseline"/>
                        <w:rPr>
                          <w:rFonts w:ascii="Verdana" w:eastAsia="DejaVu Sans" w:hAnsi="Verdana" w:cs="Lohit Hindi"/>
                          <w:i/>
                          <w:iCs/>
                          <w:color w:val="000000"/>
                          <w:szCs w:val="18"/>
                        </w:rPr>
                      </w:pPr>
                      <w:r w:rsidRPr="0029138B">
                        <w:rPr>
                          <w:rFonts w:ascii="Verdana" w:eastAsia="DejaVu Sans" w:hAnsi="Verdana" w:cs="Lohit Hindi"/>
                          <w:i/>
                          <w:iCs/>
                          <w:color w:val="000000"/>
                          <w:szCs w:val="18"/>
                        </w:rPr>
                        <w:t>Op welk aggregatieniveau worden gegevens gebruikt in rapportages? Zijn deze gegevens herleidbaar tot persoonsniveau?</w:t>
                      </w:r>
                    </w:p>
                    <w:p w14:paraId="2C97CC27" w14:textId="77777777" w:rsidR="00A2642B" w:rsidRPr="00E02C91" w:rsidRDefault="00A2642B" w:rsidP="00A2642B">
                      <w:pPr>
                        <w:contextualSpacing/>
                        <w:rPr>
                          <w:rFonts w:ascii="Verdana" w:eastAsia="DejaVu Sans" w:hAnsi="Verdana" w:cs="Lohit Hindi"/>
                          <w:i/>
                          <w:iCs/>
                          <w:color w:val="000000" w:themeColor="text1"/>
                        </w:rPr>
                      </w:pPr>
                    </w:p>
                    <w:p w14:paraId="71EE5A2F" w14:textId="7664F0F0" w:rsidR="00BD0960" w:rsidRPr="00575500" w:rsidRDefault="00BD0960" w:rsidP="00A2642B">
                      <w:pPr>
                        <w:jc w:val="both"/>
                        <w:rPr>
                          <w:rFonts w:ascii="Calibri" w:hAnsi="Calibri" w:cs="Calibri"/>
                          <w:color w:val="000000"/>
                          <w:sz w:val="20"/>
                          <w:szCs w:val="20"/>
                        </w:rPr>
                      </w:pPr>
                    </w:p>
                  </w:txbxContent>
                </v:textbox>
                <w10:anchorlock/>
              </v:roundrect>
            </w:pict>
          </mc:Fallback>
        </mc:AlternateContent>
      </w:r>
    </w:p>
    <w:p w14:paraId="430D4532" w14:textId="291F35E0" w:rsidR="1D7222DC" w:rsidRDefault="1D7222DC" w:rsidP="096729FA">
      <w:pPr>
        <w:pBdr>
          <w:bottom w:val="single" w:sz="12" w:space="1" w:color="auto"/>
        </w:pBdr>
        <w:contextualSpacing/>
        <w:rPr>
          <w:rFonts w:ascii="Aptos" w:eastAsia="Aptos" w:hAnsi="Aptos" w:cs="Aptos"/>
          <w:i/>
          <w:iCs/>
          <w:color w:val="000000" w:themeColor="text1"/>
        </w:rPr>
      </w:pPr>
    </w:p>
    <w:p w14:paraId="07C594C9" w14:textId="77777777" w:rsidR="006D0DD5" w:rsidRDefault="006D0DD5" w:rsidP="096729FA">
      <w:pPr>
        <w:rPr>
          <w:rFonts w:ascii="Aptos" w:eastAsia="Aptos" w:hAnsi="Aptos" w:cs="Aptos"/>
          <w:lang w:eastAsia="en-US"/>
        </w:rPr>
      </w:pPr>
    </w:p>
    <w:p w14:paraId="097CFF57" w14:textId="6A0301DA" w:rsidR="00313860" w:rsidRDefault="00FF1C3A" w:rsidP="096729FA">
      <w:pPr>
        <w:spacing w:after="160" w:line="360" w:lineRule="auto"/>
        <w:rPr>
          <w:rFonts w:ascii="Aptos" w:eastAsia="Aptos" w:hAnsi="Aptos" w:cs="Aptos"/>
          <w:lang w:eastAsia="en-US"/>
        </w:rPr>
      </w:pPr>
      <w:r w:rsidRPr="096729FA">
        <w:rPr>
          <w:rFonts w:ascii="Aptos" w:eastAsia="Aptos" w:hAnsi="Aptos" w:cs="Aptos"/>
          <w:highlight w:val="yellow"/>
          <w:lang w:eastAsia="en-US"/>
        </w:rPr>
        <w:t>[toelichting]</w:t>
      </w:r>
    </w:p>
    <w:p w14:paraId="40173047" w14:textId="77777777" w:rsidR="00313860" w:rsidRPr="004243BD" w:rsidRDefault="00313860" w:rsidP="096729FA">
      <w:pPr>
        <w:spacing w:line="360" w:lineRule="auto"/>
        <w:rPr>
          <w:rFonts w:ascii="Aptos" w:eastAsia="Aptos" w:hAnsi="Aptos" w:cs="Aptos"/>
          <w:lang w:eastAsia="en-US"/>
        </w:rPr>
      </w:pPr>
    </w:p>
    <w:p w14:paraId="726D4389" w14:textId="77777777" w:rsidR="00B83D8E" w:rsidRDefault="00B83D8E" w:rsidP="096729FA">
      <w:pPr>
        <w:spacing w:after="160" w:line="259" w:lineRule="auto"/>
        <w:rPr>
          <w:rFonts w:ascii="Aptos" w:eastAsia="Aptos" w:hAnsi="Aptos" w:cs="Aptos"/>
          <w:b/>
          <w:bCs/>
          <w:lang w:eastAsia="en-US"/>
        </w:rPr>
      </w:pPr>
      <w:r w:rsidRPr="096729FA">
        <w:rPr>
          <w:rFonts w:ascii="Aptos" w:eastAsia="Aptos" w:hAnsi="Aptos" w:cs="Aptos"/>
        </w:rPr>
        <w:br w:type="page"/>
      </w:r>
    </w:p>
    <w:p w14:paraId="54A3F8A5" w14:textId="6FCEFA82" w:rsidR="00313860" w:rsidRPr="0085454E" w:rsidRDefault="00313860" w:rsidP="096729FA">
      <w:pPr>
        <w:pStyle w:val="Kop3"/>
        <w:numPr>
          <w:ilvl w:val="0"/>
          <w:numId w:val="10"/>
        </w:numPr>
        <w:rPr>
          <w:rFonts w:ascii="Aptos" w:eastAsia="Aptos" w:hAnsi="Aptos" w:cs="Aptos"/>
        </w:rPr>
      </w:pPr>
      <w:bookmarkStart w:id="66" w:name="_Toc1044497195"/>
      <w:r w:rsidRPr="096729FA">
        <w:rPr>
          <w:rFonts w:ascii="Aptos" w:eastAsia="Aptos" w:hAnsi="Aptos" w:cs="Aptos"/>
        </w:rPr>
        <w:lastRenderedPageBreak/>
        <w:t>Informatie bescherming</w:t>
      </w:r>
      <w:bookmarkEnd w:id="66"/>
    </w:p>
    <w:p w14:paraId="6DFE9E75" w14:textId="6F5E0C65" w:rsidR="4017A868" w:rsidRDefault="4017A868" w:rsidP="096729FA">
      <w:pPr>
        <w:rPr>
          <w:rFonts w:ascii="Aptos" w:eastAsia="Aptos" w:hAnsi="Aptos" w:cs="Aptos"/>
        </w:rPr>
      </w:pPr>
    </w:p>
    <w:p w14:paraId="4E186739" w14:textId="7BA721FA" w:rsidR="003A269D" w:rsidRDefault="003A269D" w:rsidP="096729FA">
      <w:pPr>
        <w:rPr>
          <w:rFonts w:ascii="Aptos" w:eastAsia="Aptos" w:hAnsi="Aptos" w:cs="Aptos"/>
        </w:rPr>
      </w:pPr>
      <w:r>
        <w:rPr>
          <w:noProof/>
        </w:rPr>
        <mc:AlternateContent>
          <mc:Choice Requires="wps">
            <w:drawing>
              <wp:inline distT="0" distB="0" distL="114300" distR="114300" wp14:anchorId="4AA9411C" wp14:editId="79856657">
                <wp:extent cx="5554980" cy="3147483"/>
                <wp:effectExtent l="19050" t="19050" r="26670" b="15240"/>
                <wp:docPr id="94998392" name="Rechthoek: afgeronde hoeken 1"/>
                <wp:cNvGraphicFramePr/>
                <a:graphic xmlns:a="http://schemas.openxmlformats.org/drawingml/2006/main">
                  <a:graphicData uri="http://schemas.microsoft.com/office/word/2010/wordprocessingShape">
                    <wps:wsp>
                      <wps:cNvSpPr/>
                      <wps:spPr>
                        <a:xfrm>
                          <a:off x="0" y="0"/>
                          <a:ext cx="5554980" cy="3147483"/>
                        </a:xfrm>
                        <a:prstGeom prst="roundRect">
                          <a:avLst/>
                        </a:prstGeom>
                        <a:solidFill>
                          <a:srgbClr val="0070C0"/>
                        </a:solidFill>
                        <a:ln w="28575">
                          <a:solidFill>
                            <a:srgbClr val="4472C4"/>
                          </a:solidFill>
                        </a:ln>
                      </wps:spPr>
                      <wps:txbx>
                        <w:txbxContent>
                          <w:p w14:paraId="7158EE91" w14:textId="3B4FC94B"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Binnen de gemeente is de Baseline Informatiebeveiliging Overheid (BIO) het basisnormenkader voor informatiebeveiliging. Door middel van de BIO Baseline toets wordt voor de applicatie(s) die het proces ondersteunen het niveau van Beschikbaarheid, Integriteit en Vertrouwelijkheid van data vastgesteld. Om persoonsgegevens adequaat te beschermen moeten er passende beveiligingsmatregelen genomen worden. Middels een BIO baselinetoets wordt bepaald welk basisbeveiligingsniveau van toepassing is. De uitkomst dienst als input voor de eventueel te nemen additionele beveiligingsmaatregelen.</w:t>
                            </w:r>
                            <w:r w:rsidR="00A06B96">
                              <w:rPr>
                                <w:rFonts w:ascii="Calibri" w:hAnsi="Calibri" w:cs="Calibri"/>
                                <w:color w:val="FFFFFF"/>
                                <w:sz w:val="20"/>
                                <w:szCs w:val="20"/>
                              </w:rPr>
                              <w:t xml:space="preserve"> </w:t>
                            </w:r>
                            <w:r w:rsidRPr="009564C1">
                              <w:rPr>
                                <w:rFonts w:ascii="Calibri" w:hAnsi="Calibri" w:cs="Calibri"/>
                                <w:color w:val="FFFFFF"/>
                                <w:sz w:val="20"/>
                                <w:szCs w:val="20"/>
                              </w:rPr>
                              <w:t>Standaard dienen de onderstaande 4 vragen beantwoord te worden. Zolang er geen B</w:t>
                            </w:r>
                            <w:r w:rsidR="00A06B96">
                              <w:rPr>
                                <w:rFonts w:ascii="Calibri" w:hAnsi="Calibri" w:cs="Calibri"/>
                                <w:color w:val="FFFFFF"/>
                                <w:sz w:val="20"/>
                                <w:szCs w:val="20"/>
                              </w:rPr>
                              <w:t>IO</w:t>
                            </w:r>
                            <w:r w:rsidRPr="009564C1">
                              <w:rPr>
                                <w:rFonts w:ascii="Calibri" w:hAnsi="Calibri" w:cs="Calibri"/>
                                <w:color w:val="FFFFFF"/>
                                <w:sz w:val="20"/>
                                <w:szCs w:val="20"/>
                              </w:rPr>
                              <w:t xml:space="preserve"> baseline toets heeft plaatsgevonden is de bescherming van persoonsgegevens niet adequaat onderzocht en zal een negatief advies op de DPIA volgen. Wanneer de applicaties niet worden meegenomen in de B</w:t>
                            </w:r>
                            <w:r w:rsidR="00672531">
                              <w:rPr>
                                <w:rFonts w:ascii="Calibri" w:hAnsi="Calibri" w:cs="Calibri"/>
                                <w:color w:val="FFFFFF"/>
                                <w:sz w:val="20"/>
                                <w:szCs w:val="20"/>
                              </w:rPr>
                              <w:t>IO</w:t>
                            </w:r>
                            <w:r w:rsidRPr="009564C1">
                              <w:rPr>
                                <w:rFonts w:ascii="Calibri" w:hAnsi="Calibri" w:cs="Calibri"/>
                                <w:color w:val="FFFFFF"/>
                                <w:sz w:val="20"/>
                                <w:szCs w:val="20"/>
                              </w:rPr>
                              <w:t xml:space="preserve"> zelfevaluatie is een duurzame bescherming van gegevens niet geborgd. Ook deze bevinding zal leiden tot een negatief advies. Wanneer de rapportages niet beschikbaar zijn, kan de gemeente niet aantonen dat zij voldoet aan het normenkader, De proceseigenaar zal zich in dat geval moeten committeren aan een harde opleverdatum.        </w:t>
                            </w:r>
                          </w:p>
                        </w:txbxContent>
                      </wps:txbx>
                      <wps:bodyPr wrap="square" anchor="ctr">
                        <a:noAutofit/>
                      </wps:bodyPr>
                    </wps:wsp>
                  </a:graphicData>
                </a:graphic>
              </wp:inline>
            </w:drawing>
          </mc:Choice>
          <mc:Fallback>
            <w:pict>
              <v:roundrect w14:anchorId="4AA9411C" id="_x0000_s1043" style="width:437.4pt;height:247.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FBtwEAAGMDAAAOAAAAZHJzL2Uyb0RvYy54bWysU82O0zAQviPxDpbvNGk3oSVqukJdLRcE&#10;KxYewHXsxpLjMWO3Sd+esbe0XbghLhPP3zcz30zW99Ng2VFhMOBaPp+VnCknoTNu3/If3x/frTgL&#10;UbhOWHCq5ScV+P3m7Zv16Bu1gB5sp5ARiAvN6Fvex+ibogiyV4MIM/DKkVMDDiKSivuiQzES+mCL&#10;RVm+L0bAziNIFQJZH16cfJPxtVYyftU6qMhsy6m3mCVmuUuy2KxFs0fheyPPbYh/6GIQxlHRC9SD&#10;iIId0PwFNRiJEEDHmYShAK2NVHkGmmZe/jHNcy+8yrMQOcFfaAr/D1Z+OT77JyQaRh+aQM80xaRx&#10;SF/qj02ZrNOFLDVFJslY13X1YUWcSvLdzatltbpLdBbXdI8hflIwsPRoOcLBdd9oJZkpcfwc4kv8&#10;77hUMoA13aOxNiu4320tsqNI6yuX5TZvjEq8CrOOjS1frOplnaFfOcMtRlUtF9vq3OZNGCFaR71f&#10;SUivOO0mZjq663lKSaYddKcnZCNdTMvDz4NAxZlwsgc6Khkx13fw8RBBmzzeNeuMT5vMLJ2vLp3K&#10;rZ6jrv/G5hcAAAD//wMAUEsDBBQABgAIAAAAIQDvgBKz3gAAAAUBAAAPAAAAZHJzL2Rvd25yZXYu&#10;eG1sTI9BS8NAEIXvgv9hGcGb3a20tk2zKRIUBJFi9dDettlpEszOhuwmTf+9oxe9PBje8N730s3o&#10;GjFgF2pPGqYTBQKp8LamUsPnx/PdEkSIhqxpPKGGCwbYZNdXqUmsP9M7DrtYCg6hkBgNVYxtImUo&#10;KnQmTHyLxN7Jd85EPrtS2s6cOdw18l6pB+lMTdxQmRbzCouvXe809Jf8KVfF614N07fDNh7k/GV/&#10;0vr2Znxcg4g4xr9n+MFndMiY6eh7skE0GnhI/FX2losZzzhqmK3mC5BZKv/TZ98AAAD//wMAUEsB&#10;Ai0AFAAGAAgAAAAhALaDOJL+AAAA4QEAABMAAAAAAAAAAAAAAAAAAAAAAFtDb250ZW50X1R5cGVz&#10;XS54bWxQSwECLQAUAAYACAAAACEAOP0h/9YAAACUAQAACwAAAAAAAAAAAAAAAAAvAQAAX3JlbHMv&#10;LnJlbHNQSwECLQAUAAYACAAAACEAXaYhQbcBAABjAwAADgAAAAAAAAAAAAAAAAAuAgAAZHJzL2Uy&#10;b0RvYy54bWxQSwECLQAUAAYACAAAACEA74ASs94AAAAFAQAADwAAAAAAAAAAAAAAAAARBAAAZHJz&#10;L2Rvd25yZXYueG1sUEsFBgAAAAAEAAQA8wAAABwFAAAAAA==&#10;" fillcolor="#0070c0" strokecolor="#4472c4" strokeweight="2.25pt">
                <v:textbox>
                  <w:txbxContent>
                    <w:p w14:paraId="7158EE91" w14:textId="3B4FC94B"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Binnen de gemeente is de Baseline Informatiebeveiliging Overheid (BIO) het basisnormenkader voor informatiebeveiliging. Door middel van de BIO Baseline toets wordt voor de applicatie(s) die het proces ondersteunen het niveau van Beschikbaarheid, Integriteit en Vertrouwelijkheid van data vastgesteld. Om persoonsgegevens adequaat te beschermen moeten er passende beveiligingsmatregelen genomen worden. Middels een BIO baselinetoets wordt bepaald welk basisbeveiligingsniveau van toepassing is. De uitkomst dienst als input voor de eventueel te nemen additionele beveiligingsmaatregelen.</w:t>
                      </w:r>
                      <w:r w:rsidR="00A06B96">
                        <w:rPr>
                          <w:rFonts w:ascii="Calibri" w:hAnsi="Calibri" w:cs="Calibri"/>
                          <w:color w:val="FFFFFF"/>
                          <w:sz w:val="20"/>
                          <w:szCs w:val="20"/>
                        </w:rPr>
                        <w:t xml:space="preserve"> </w:t>
                      </w:r>
                      <w:r w:rsidRPr="009564C1">
                        <w:rPr>
                          <w:rFonts w:ascii="Calibri" w:hAnsi="Calibri" w:cs="Calibri"/>
                          <w:color w:val="FFFFFF"/>
                          <w:sz w:val="20"/>
                          <w:szCs w:val="20"/>
                        </w:rPr>
                        <w:t>Standaard dienen de onderstaande 4 vragen beantwoord te worden. Zolang er geen B</w:t>
                      </w:r>
                      <w:r w:rsidR="00A06B96">
                        <w:rPr>
                          <w:rFonts w:ascii="Calibri" w:hAnsi="Calibri" w:cs="Calibri"/>
                          <w:color w:val="FFFFFF"/>
                          <w:sz w:val="20"/>
                          <w:szCs w:val="20"/>
                        </w:rPr>
                        <w:t>IO</w:t>
                      </w:r>
                      <w:r w:rsidRPr="009564C1">
                        <w:rPr>
                          <w:rFonts w:ascii="Calibri" w:hAnsi="Calibri" w:cs="Calibri"/>
                          <w:color w:val="FFFFFF"/>
                          <w:sz w:val="20"/>
                          <w:szCs w:val="20"/>
                        </w:rPr>
                        <w:t xml:space="preserve"> baseline toets heeft plaatsgevonden is de bescherming van persoonsgegevens niet adequaat onderzocht en zal een negatief advies op de DPIA volgen. Wanneer de applicaties niet worden meegenomen in de B</w:t>
                      </w:r>
                      <w:r w:rsidR="00672531">
                        <w:rPr>
                          <w:rFonts w:ascii="Calibri" w:hAnsi="Calibri" w:cs="Calibri"/>
                          <w:color w:val="FFFFFF"/>
                          <w:sz w:val="20"/>
                          <w:szCs w:val="20"/>
                        </w:rPr>
                        <w:t>IO</w:t>
                      </w:r>
                      <w:r w:rsidRPr="009564C1">
                        <w:rPr>
                          <w:rFonts w:ascii="Calibri" w:hAnsi="Calibri" w:cs="Calibri"/>
                          <w:color w:val="FFFFFF"/>
                          <w:sz w:val="20"/>
                          <w:szCs w:val="20"/>
                        </w:rPr>
                        <w:t xml:space="preserve"> zelfevaluatie is een duurzame bescherming van gegevens niet geborgd. Ook deze bevinding zal leiden tot een negatief advies. Wanneer de rapportages niet beschikbaar zijn, kan de gemeente niet aantonen dat zij voldoet aan het normenkader, De proceseigenaar zal zich in dat geval moeten committeren aan een harde opleverdatum.        </w:t>
                      </w:r>
                    </w:p>
                  </w:txbxContent>
                </v:textbox>
                <w10:anchorlock/>
              </v:roundrect>
            </w:pict>
          </mc:Fallback>
        </mc:AlternateContent>
      </w:r>
    </w:p>
    <w:p w14:paraId="1AB55469" w14:textId="77777777" w:rsidR="00D07ECB" w:rsidRDefault="00D07ECB" w:rsidP="096729FA">
      <w:pPr>
        <w:rPr>
          <w:rFonts w:ascii="Aptos" w:eastAsia="Aptos" w:hAnsi="Aptos" w:cs="Aptos"/>
        </w:rPr>
      </w:pPr>
    </w:p>
    <w:p w14:paraId="42FD598E" w14:textId="5C83973C" w:rsidR="548F1756" w:rsidRDefault="003A269D" w:rsidP="096729FA">
      <w:pPr>
        <w:rPr>
          <w:rFonts w:ascii="Aptos" w:eastAsia="Aptos" w:hAnsi="Aptos" w:cs="Aptos"/>
        </w:rPr>
      </w:pPr>
      <w:r>
        <w:rPr>
          <w:noProof/>
        </w:rPr>
        <mc:AlternateContent>
          <mc:Choice Requires="wps">
            <w:drawing>
              <wp:inline distT="0" distB="0" distL="114300" distR="114300" wp14:anchorId="1B38BE20" wp14:editId="4428A3D3">
                <wp:extent cx="5554980" cy="2088515"/>
                <wp:effectExtent l="19050" t="19050" r="26670" b="26035"/>
                <wp:docPr id="497070222" name="Rechthoek: afgeronde hoeken 1"/>
                <wp:cNvGraphicFramePr/>
                <a:graphic xmlns:a="http://schemas.openxmlformats.org/drawingml/2006/main">
                  <a:graphicData uri="http://schemas.microsoft.com/office/word/2010/wordprocessingShape">
                    <wps:wsp>
                      <wps:cNvSpPr/>
                      <wps:spPr>
                        <a:xfrm>
                          <a:off x="0" y="0"/>
                          <a:ext cx="5554980" cy="2088515"/>
                        </a:xfrm>
                        <a:prstGeom prst="roundRect">
                          <a:avLst/>
                        </a:prstGeom>
                        <a:noFill/>
                        <a:ln w="28575">
                          <a:solidFill>
                            <a:srgbClr val="4472C4"/>
                          </a:solidFill>
                        </a:ln>
                      </wps:spPr>
                      <wps:txbx>
                        <w:txbxContent>
                          <w:p w14:paraId="39A02056" w14:textId="77777777" w:rsidR="009B56ED" w:rsidRPr="001D28B1" w:rsidRDefault="009B56ED" w:rsidP="009B56ED">
                            <w:pPr>
                              <w:jc w:val="both"/>
                              <w:rPr>
                                <w:rFonts w:ascii="Calibri" w:hAnsi="Calibri" w:cs="Calibri"/>
                                <w:b/>
                                <w:color w:val="003C74"/>
                                <w:sz w:val="20"/>
                                <w:szCs w:val="20"/>
                              </w:rPr>
                            </w:pPr>
                            <w:r w:rsidRPr="001D28B1">
                              <w:rPr>
                                <w:rFonts w:ascii="Calibri" w:hAnsi="Calibri" w:cs="Calibri"/>
                                <w:b/>
                                <w:color w:val="003C74"/>
                                <w:sz w:val="20"/>
                                <w:szCs w:val="20"/>
                              </w:rPr>
                              <w:t xml:space="preserve">Analysevragen </w:t>
                            </w:r>
                          </w:p>
                          <w:p w14:paraId="4F055DAE" w14:textId="77777777" w:rsidR="009B56ED" w:rsidRPr="001D28B1" w:rsidRDefault="009B56ED" w:rsidP="009B56ED">
                            <w:pPr>
                              <w:jc w:val="both"/>
                              <w:rPr>
                                <w:rFonts w:ascii="Calibri" w:hAnsi="Calibri" w:cs="Calibri"/>
                                <w:color w:val="003C74"/>
                                <w:sz w:val="20"/>
                                <w:szCs w:val="20"/>
                              </w:rPr>
                            </w:pPr>
                            <w:r w:rsidRPr="001D28B1">
                              <w:rPr>
                                <w:rFonts w:ascii="Calibri" w:hAnsi="Calibri" w:cs="Calibri"/>
                                <w:color w:val="003C74"/>
                                <w:sz w:val="20"/>
                                <w:szCs w:val="20"/>
                              </w:rPr>
                              <w:t>-</w:t>
                            </w:r>
                            <w:r w:rsidRPr="001D28B1">
                              <w:rPr>
                                <w:rFonts w:ascii="Calibri" w:hAnsi="Calibri" w:cs="Calibri"/>
                                <w:color w:val="000000"/>
                                <w:sz w:val="20"/>
                                <w:szCs w:val="20"/>
                              </w:rPr>
                              <w:t xml:space="preserve">Heeft er een BIO baseline toets plaatsgevonden op de applicaties die het proces ondersteunen? (Geef dit aan voor iedere applicatie) </w:t>
                            </w:r>
                          </w:p>
                          <w:p w14:paraId="1BE7BF45" w14:textId="77777777" w:rsidR="009B56ED" w:rsidRPr="001D28B1" w:rsidRDefault="009B56ED" w:rsidP="009B56ED">
                            <w:pPr>
                              <w:jc w:val="both"/>
                              <w:rPr>
                                <w:rFonts w:ascii="Calibri" w:hAnsi="Calibri" w:cs="Calibri"/>
                                <w:color w:val="000000"/>
                                <w:sz w:val="20"/>
                                <w:szCs w:val="20"/>
                              </w:rPr>
                            </w:pPr>
                            <w:r w:rsidRPr="001D28B1">
                              <w:rPr>
                                <w:rFonts w:ascii="Calibri" w:hAnsi="Calibri" w:cs="Calibri"/>
                                <w:color w:val="000000"/>
                                <w:sz w:val="20"/>
                                <w:szCs w:val="20"/>
                              </w:rPr>
                              <w:t xml:space="preserve">-Zijn de ondersteunende applicaties meegenomen in de BIO zelfevaluatie? (Geef aan voor iedere applicatie) </w:t>
                            </w:r>
                          </w:p>
                          <w:p w14:paraId="24A1727D" w14:textId="77777777" w:rsidR="009B56ED" w:rsidRPr="001D28B1" w:rsidRDefault="009B56ED" w:rsidP="009B56ED">
                            <w:pPr>
                              <w:jc w:val="both"/>
                              <w:rPr>
                                <w:rFonts w:ascii="Calibri" w:hAnsi="Calibri" w:cs="Calibri"/>
                                <w:color w:val="000000"/>
                                <w:sz w:val="20"/>
                                <w:szCs w:val="20"/>
                              </w:rPr>
                            </w:pPr>
                            <w:r w:rsidRPr="001D28B1">
                              <w:rPr>
                                <w:rFonts w:ascii="Calibri" w:hAnsi="Calibri" w:cs="Calibri"/>
                                <w:color w:val="000000"/>
                                <w:sz w:val="20"/>
                                <w:szCs w:val="20"/>
                              </w:rPr>
                              <w:t xml:space="preserve">-Zijn de rapportages/verbeterplannen die voortkomen uit de zelfevaluatie beschikbaar?  </w:t>
                            </w:r>
                          </w:p>
                          <w:p w14:paraId="60B1F6A1" w14:textId="77777777" w:rsidR="009B56ED" w:rsidRPr="001D28B1" w:rsidRDefault="009B56ED" w:rsidP="009B56ED">
                            <w:pPr>
                              <w:jc w:val="both"/>
                              <w:rPr>
                                <w:rFonts w:ascii="Calibri" w:hAnsi="Calibri" w:cs="Calibri"/>
                                <w:color w:val="000000"/>
                                <w:sz w:val="20"/>
                                <w:szCs w:val="20"/>
                              </w:rPr>
                            </w:pPr>
                            <w:r w:rsidRPr="001D28B1">
                              <w:rPr>
                                <w:rFonts w:ascii="Calibri" w:hAnsi="Calibri" w:cs="Calibri"/>
                                <w:color w:val="000000"/>
                                <w:sz w:val="20"/>
                                <w:szCs w:val="20"/>
                              </w:rPr>
                              <w:t xml:space="preserve">-Hebben de rapportages/verbeterplannen gevolgen die in de DPIA meegenomen moeten </w:t>
                            </w:r>
                          </w:p>
                        </w:txbxContent>
                      </wps:txbx>
                      <wps:bodyPr wrap="square" anchor="ctr">
                        <a:noAutofit/>
                      </wps:bodyPr>
                    </wps:wsp>
                  </a:graphicData>
                </a:graphic>
              </wp:inline>
            </w:drawing>
          </mc:Choice>
          <mc:Fallback>
            <w:pict>
              <v:roundrect w14:anchorId="1B38BE20" id="_x0000_s1044" style="width:437.4pt;height:164.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darAEAADoDAAAOAAAAZHJzL2Uyb0RvYy54bWysUsFu2zAMvQ/YPwi6L3aMuPWMOMXQorsU&#10;XbGuH6DIUixAFjVKiZ2/H6VmSdHdil1kWSQf33vk+mYeLTsoDAZcx5eLkjPlJPTG7Tr+8uv+S8NZ&#10;iML1woJTHT+qwG82nz+tJ9+qCgawvUJGIC60k+/4EKNviyLIQY0iLMArR0ENOIpIv7grehQToY+2&#10;qMryqpgAe48gVQj0evca5JuMr7WS8YfWQUVmO07cYj4xn9t0Fpu1aHco/GDkiYb4AItRGEdNz1B3&#10;Igq2R/MP1GgkQgAdFxLGArQ2UmUNpGZZvlPzPAivshYyJ/izTeH/wcrHw7N/QrJh8qENdE0qZo1j&#10;+hI/Nmezjmez1ByZpMe6rldfG/JUUqwqm6Ze1snO4lLuMcTvCkaWLh1H2Lv+J40kOyUODyG+5v/N&#10;Sy0d3Btr81isYxNBN/V1nSsCWNOnaMoLuNveWmQHQZNdra6r29Wp+5s04mIdUbpoS7c4b2dmelrX&#10;KpWkpy30xydkEy1Cx8PvvUDFmXByANoVGTH3d/BtH0GbzPpSdcKnAWXxp2VKG/D2P2ddVn7zBwAA&#10;//8DAFBLAwQUAAYACAAAACEAM1txRtwAAAAFAQAADwAAAGRycy9kb3ducmV2LnhtbEyPwU7DMBBE&#10;70j8g7VI3KhDQSWEOFUVqSekIgqCqxsvcSBeB9tp079n6QUuI61mNfOmXE6uF3sMsfOk4HqWgUBq&#10;vOmoVfD6sr7KQcSkyejeEyo4YoRldX5W6sL4Az3jfptawSEUC63ApjQUUsbGotNx5gck9j58cDrx&#10;GVppgj5wuOvlPMsW0umOuMHqAWuLzdd2dApGtPUirN7ej2P8Xj/m9ebpM26UuryYVg8gEk7p7xl+&#10;8RkdKmba+ZFMFL0CHpJOyl5+d8szdgpu5vk9yKqU/+mrHwAAAP//AwBQSwECLQAUAAYACAAAACEA&#10;toM4kv4AAADhAQAAEwAAAAAAAAAAAAAAAAAAAAAAW0NvbnRlbnRfVHlwZXNdLnhtbFBLAQItABQA&#10;BgAIAAAAIQA4/SH/1gAAAJQBAAALAAAAAAAAAAAAAAAAAC8BAABfcmVscy8ucmVsc1BLAQItABQA&#10;BgAIAAAAIQDkhCdarAEAADoDAAAOAAAAAAAAAAAAAAAAAC4CAABkcnMvZTJvRG9jLnhtbFBLAQIt&#10;ABQABgAIAAAAIQAzW3FG3AAAAAUBAAAPAAAAAAAAAAAAAAAAAAYEAABkcnMvZG93bnJldi54bWxQ&#10;SwUGAAAAAAQABADzAAAADwUAAAAA&#10;" filled="f" strokecolor="#4472c4" strokeweight="2.25pt">
                <v:textbox>
                  <w:txbxContent>
                    <w:p w14:paraId="39A02056" w14:textId="77777777" w:rsidR="009B56ED" w:rsidRPr="001D28B1" w:rsidRDefault="009B56ED" w:rsidP="009B56ED">
                      <w:pPr>
                        <w:jc w:val="both"/>
                        <w:rPr>
                          <w:rFonts w:ascii="Calibri" w:hAnsi="Calibri" w:cs="Calibri"/>
                          <w:b/>
                          <w:color w:val="003C74"/>
                          <w:sz w:val="20"/>
                          <w:szCs w:val="20"/>
                        </w:rPr>
                      </w:pPr>
                      <w:r w:rsidRPr="001D28B1">
                        <w:rPr>
                          <w:rFonts w:ascii="Calibri" w:hAnsi="Calibri" w:cs="Calibri"/>
                          <w:b/>
                          <w:color w:val="003C74"/>
                          <w:sz w:val="20"/>
                          <w:szCs w:val="20"/>
                        </w:rPr>
                        <w:t xml:space="preserve">Analysevragen </w:t>
                      </w:r>
                    </w:p>
                    <w:p w14:paraId="4F055DAE" w14:textId="77777777" w:rsidR="009B56ED" w:rsidRPr="001D28B1" w:rsidRDefault="009B56ED" w:rsidP="009B56ED">
                      <w:pPr>
                        <w:jc w:val="both"/>
                        <w:rPr>
                          <w:rFonts w:ascii="Calibri" w:hAnsi="Calibri" w:cs="Calibri"/>
                          <w:color w:val="003C74"/>
                          <w:sz w:val="20"/>
                          <w:szCs w:val="20"/>
                        </w:rPr>
                      </w:pPr>
                      <w:r w:rsidRPr="001D28B1">
                        <w:rPr>
                          <w:rFonts w:ascii="Calibri" w:hAnsi="Calibri" w:cs="Calibri"/>
                          <w:color w:val="003C74"/>
                          <w:sz w:val="20"/>
                          <w:szCs w:val="20"/>
                        </w:rPr>
                        <w:t>-</w:t>
                      </w:r>
                      <w:r w:rsidRPr="001D28B1">
                        <w:rPr>
                          <w:rFonts w:ascii="Calibri" w:hAnsi="Calibri" w:cs="Calibri"/>
                          <w:color w:val="000000"/>
                          <w:sz w:val="20"/>
                          <w:szCs w:val="20"/>
                        </w:rPr>
                        <w:t xml:space="preserve">Heeft er een BIO baseline toets plaatsgevonden op de applicaties die het proces ondersteunen? (Geef dit aan voor iedere applicatie) </w:t>
                      </w:r>
                    </w:p>
                    <w:p w14:paraId="1BE7BF45" w14:textId="77777777" w:rsidR="009B56ED" w:rsidRPr="001D28B1" w:rsidRDefault="009B56ED" w:rsidP="009B56ED">
                      <w:pPr>
                        <w:jc w:val="both"/>
                        <w:rPr>
                          <w:rFonts w:ascii="Calibri" w:hAnsi="Calibri" w:cs="Calibri"/>
                          <w:color w:val="000000"/>
                          <w:sz w:val="20"/>
                          <w:szCs w:val="20"/>
                        </w:rPr>
                      </w:pPr>
                      <w:r w:rsidRPr="001D28B1">
                        <w:rPr>
                          <w:rFonts w:ascii="Calibri" w:hAnsi="Calibri" w:cs="Calibri"/>
                          <w:color w:val="000000"/>
                          <w:sz w:val="20"/>
                          <w:szCs w:val="20"/>
                        </w:rPr>
                        <w:t xml:space="preserve">-Zijn de ondersteunende applicaties meegenomen in de BIO zelfevaluatie? (Geef aan voor iedere applicatie) </w:t>
                      </w:r>
                    </w:p>
                    <w:p w14:paraId="24A1727D" w14:textId="77777777" w:rsidR="009B56ED" w:rsidRPr="001D28B1" w:rsidRDefault="009B56ED" w:rsidP="009B56ED">
                      <w:pPr>
                        <w:jc w:val="both"/>
                        <w:rPr>
                          <w:rFonts w:ascii="Calibri" w:hAnsi="Calibri" w:cs="Calibri"/>
                          <w:color w:val="000000"/>
                          <w:sz w:val="20"/>
                          <w:szCs w:val="20"/>
                        </w:rPr>
                      </w:pPr>
                      <w:r w:rsidRPr="001D28B1">
                        <w:rPr>
                          <w:rFonts w:ascii="Calibri" w:hAnsi="Calibri" w:cs="Calibri"/>
                          <w:color w:val="000000"/>
                          <w:sz w:val="20"/>
                          <w:szCs w:val="20"/>
                        </w:rPr>
                        <w:t xml:space="preserve">-Zijn de rapportages/verbeterplannen die voortkomen uit de zelfevaluatie beschikbaar?  </w:t>
                      </w:r>
                    </w:p>
                    <w:p w14:paraId="60B1F6A1" w14:textId="77777777" w:rsidR="009B56ED" w:rsidRPr="001D28B1" w:rsidRDefault="009B56ED" w:rsidP="009B56ED">
                      <w:pPr>
                        <w:jc w:val="both"/>
                        <w:rPr>
                          <w:rFonts w:ascii="Calibri" w:hAnsi="Calibri" w:cs="Calibri"/>
                          <w:color w:val="000000"/>
                          <w:sz w:val="20"/>
                          <w:szCs w:val="20"/>
                        </w:rPr>
                      </w:pPr>
                      <w:r w:rsidRPr="001D28B1">
                        <w:rPr>
                          <w:rFonts w:ascii="Calibri" w:hAnsi="Calibri" w:cs="Calibri"/>
                          <w:color w:val="000000"/>
                          <w:sz w:val="20"/>
                          <w:szCs w:val="20"/>
                        </w:rPr>
                        <w:t xml:space="preserve">-Hebben de rapportages/verbeterplannen gevolgen die in de DPIA meegenomen moeten </w:t>
                      </w:r>
                    </w:p>
                  </w:txbxContent>
                </v:textbox>
                <w10:anchorlock/>
              </v:roundrect>
            </w:pict>
          </mc:Fallback>
        </mc:AlternateContent>
      </w:r>
    </w:p>
    <w:p w14:paraId="59074313" w14:textId="77777777" w:rsidR="00CE757C" w:rsidRDefault="00CE757C" w:rsidP="096729FA">
      <w:pPr>
        <w:rPr>
          <w:rFonts w:ascii="Aptos" w:eastAsia="Aptos" w:hAnsi="Aptos" w:cs="Aptos"/>
          <w:color w:val="000000"/>
          <w:sz w:val="14"/>
          <w:szCs w:val="14"/>
        </w:rPr>
      </w:pPr>
    </w:p>
    <w:p w14:paraId="483A6B0A" w14:textId="25D43523" w:rsidR="00646225" w:rsidRDefault="00646225" w:rsidP="096729FA">
      <w:pPr>
        <w:rPr>
          <w:rStyle w:val="normaltextrun"/>
          <w:rFonts w:ascii="Aptos" w:eastAsia="Aptos" w:hAnsi="Aptos" w:cs="Aptos"/>
          <w:color w:val="000000"/>
          <w:sz w:val="21"/>
          <w:szCs w:val="21"/>
          <w:shd w:val="clear" w:color="auto" w:fill="FFFF00"/>
        </w:rPr>
      </w:pPr>
      <w:r w:rsidRPr="096729FA">
        <w:rPr>
          <w:rStyle w:val="normaltextrun"/>
          <w:rFonts w:ascii="Aptos" w:eastAsia="Aptos" w:hAnsi="Aptos" w:cs="Aptos"/>
          <w:color w:val="000000"/>
          <w:sz w:val="21"/>
          <w:szCs w:val="21"/>
          <w:shd w:val="clear" w:color="auto" w:fill="FFFF00"/>
        </w:rPr>
        <w:t xml:space="preserve">Op basis van de uitgevoerde BIO baseline toetsen heeft dit proces een vertrouwelijkheid van BBN 1 niveau omdat er in principe geen persoonsgegevens verwerkt worden. Echter kan het zijn dat voor sommige processen die gebruik maken van drones wel persoonsgegevens verwerkt worden. Daarom gaan wij er van uit dat processen waarbij drones ingezet worden standaard een BBN 2 niveau hebben en alle informatiebeveiligingsmaatregelen voor dit </w:t>
      </w:r>
      <w:r w:rsidR="0C6F02F8" w:rsidRPr="096729FA">
        <w:rPr>
          <w:rStyle w:val="normaltextrun"/>
          <w:rFonts w:ascii="Aptos" w:eastAsia="Aptos" w:hAnsi="Aptos" w:cs="Aptos"/>
          <w:color w:val="000000"/>
          <w:sz w:val="21"/>
          <w:szCs w:val="21"/>
          <w:shd w:val="clear" w:color="auto" w:fill="FFFF00"/>
        </w:rPr>
        <w:t>BBN-niveau</w:t>
      </w:r>
      <w:r w:rsidRPr="096729FA">
        <w:rPr>
          <w:rStyle w:val="normaltextrun"/>
          <w:rFonts w:ascii="Aptos" w:eastAsia="Aptos" w:hAnsi="Aptos" w:cs="Aptos"/>
          <w:color w:val="000000"/>
          <w:sz w:val="21"/>
          <w:szCs w:val="21"/>
          <w:shd w:val="clear" w:color="auto" w:fill="FFFF00"/>
        </w:rPr>
        <w:t xml:space="preserve"> van toepassing zijn. </w:t>
      </w:r>
    </w:p>
    <w:p w14:paraId="1DF62F98" w14:textId="206A2E63" w:rsidR="58C5EC98" w:rsidRDefault="58C5EC98" w:rsidP="096729FA">
      <w:pPr>
        <w:rPr>
          <w:rStyle w:val="normaltextrun"/>
          <w:rFonts w:ascii="Aptos" w:eastAsia="Aptos" w:hAnsi="Aptos" w:cs="Aptos"/>
          <w:color w:val="000000" w:themeColor="text1"/>
          <w:sz w:val="21"/>
          <w:szCs w:val="21"/>
        </w:rPr>
      </w:pPr>
    </w:p>
    <w:p w14:paraId="18A07B5A" w14:textId="30DD8068" w:rsidR="006F6A2A" w:rsidRDefault="006F6A2A" w:rsidP="096729FA">
      <w:pPr>
        <w:rPr>
          <w:rFonts w:ascii="Aptos" w:eastAsia="Aptos" w:hAnsi="Aptos" w:cs="Aptos"/>
        </w:rPr>
      </w:pPr>
    </w:p>
    <w:p w14:paraId="551DD4C4" w14:textId="77777777" w:rsidR="00DB2F9D" w:rsidRDefault="00DB2F9D" w:rsidP="096729FA">
      <w:pPr>
        <w:contextualSpacing/>
        <w:rPr>
          <w:rFonts w:ascii="Aptos" w:eastAsia="Aptos" w:hAnsi="Aptos" w:cs="Aptos"/>
        </w:rPr>
      </w:pPr>
    </w:p>
    <w:p w14:paraId="2D8E20E6" w14:textId="77777777" w:rsidR="003A269D" w:rsidRDefault="003A269D" w:rsidP="096729FA">
      <w:pPr>
        <w:contextualSpacing/>
        <w:rPr>
          <w:rFonts w:ascii="Aptos" w:eastAsia="Aptos" w:hAnsi="Aptos" w:cs="Aptos"/>
        </w:rPr>
      </w:pPr>
    </w:p>
    <w:p w14:paraId="0EA439C1" w14:textId="77777777" w:rsidR="003A269D" w:rsidRDefault="003A269D" w:rsidP="096729FA">
      <w:pPr>
        <w:contextualSpacing/>
        <w:rPr>
          <w:rFonts w:ascii="Aptos" w:eastAsia="Aptos" w:hAnsi="Aptos" w:cs="Aptos"/>
        </w:rPr>
      </w:pPr>
    </w:p>
    <w:p w14:paraId="69DF422A" w14:textId="77777777" w:rsidR="003A269D" w:rsidRDefault="003A269D" w:rsidP="096729FA">
      <w:pPr>
        <w:contextualSpacing/>
        <w:rPr>
          <w:rFonts w:ascii="Aptos" w:eastAsia="Aptos" w:hAnsi="Aptos" w:cs="Aptos"/>
        </w:rPr>
      </w:pPr>
    </w:p>
    <w:p w14:paraId="7E4DA84C" w14:textId="77777777" w:rsidR="003A269D" w:rsidRDefault="003A269D" w:rsidP="096729FA">
      <w:pPr>
        <w:contextualSpacing/>
        <w:rPr>
          <w:rFonts w:ascii="Aptos" w:eastAsia="Aptos" w:hAnsi="Aptos" w:cs="Aptos"/>
        </w:rPr>
      </w:pPr>
    </w:p>
    <w:p w14:paraId="691FA34A" w14:textId="77777777" w:rsidR="003A269D" w:rsidRDefault="003A269D" w:rsidP="096729FA">
      <w:pPr>
        <w:contextualSpacing/>
        <w:rPr>
          <w:rFonts w:ascii="Aptos" w:eastAsia="Aptos" w:hAnsi="Aptos" w:cs="Aptos"/>
        </w:rPr>
      </w:pPr>
    </w:p>
    <w:p w14:paraId="083D559C" w14:textId="77777777" w:rsidR="003A269D" w:rsidRDefault="003A269D" w:rsidP="096729FA">
      <w:pPr>
        <w:contextualSpacing/>
        <w:rPr>
          <w:rFonts w:ascii="Aptos" w:eastAsia="Aptos" w:hAnsi="Aptos" w:cs="Aptos"/>
        </w:rPr>
      </w:pPr>
    </w:p>
    <w:p w14:paraId="7AC41EDB" w14:textId="77777777" w:rsidR="003A269D" w:rsidRDefault="003A269D" w:rsidP="096729FA">
      <w:pPr>
        <w:contextualSpacing/>
        <w:rPr>
          <w:rFonts w:ascii="Aptos" w:eastAsia="Aptos" w:hAnsi="Aptos" w:cs="Aptos"/>
        </w:rPr>
      </w:pPr>
    </w:p>
    <w:p w14:paraId="5766CC0D" w14:textId="77777777" w:rsidR="003A269D" w:rsidRDefault="003A269D" w:rsidP="096729FA">
      <w:pPr>
        <w:contextualSpacing/>
        <w:rPr>
          <w:rFonts w:ascii="Aptos" w:eastAsia="Aptos" w:hAnsi="Aptos" w:cs="Aptos"/>
        </w:rPr>
      </w:pPr>
    </w:p>
    <w:p w14:paraId="108B0E95" w14:textId="77777777" w:rsidR="003A269D" w:rsidRDefault="003A269D" w:rsidP="096729FA">
      <w:pPr>
        <w:contextualSpacing/>
        <w:rPr>
          <w:rFonts w:ascii="Aptos" w:eastAsia="Aptos" w:hAnsi="Aptos" w:cs="Aptos"/>
        </w:rPr>
      </w:pPr>
    </w:p>
    <w:p w14:paraId="439C4746" w14:textId="55CF6722" w:rsidR="003A269D" w:rsidRDefault="003A269D" w:rsidP="096729FA">
      <w:pPr>
        <w:contextualSpacing/>
        <w:rPr>
          <w:rFonts w:ascii="Aptos" w:eastAsia="Aptos" w:hAnsi="Aptos" w:cs="Aptos"/>
        </w:rPr>
      </w:pPr>
      <w:r>
        <w:rPr>
          <w:noProof/>
        </w:rPr>
        <w:lastRenderedPageBreak/>
        <mc:AlternateContent>
          <mc:Choice Requires="wps">
            <w:drawing>
              <wp:inline distT="0" distB="0" distL="114300" distR="114300" wp14:anchorId="37D5BCB3" wp14:editId="33B719E5">
                <wp:extent cx="5554980" cy="3491230"/>
                <wp:effectExtent l="19050" t="19050" r="26670" b="13970"/>
                <wp:docPr id="925611852" name="Rechthoek: afgeronde hoeken 1"/>
                <wp:cNvGraphicFramePr/>
                <a:graphic xmlns:a="http://schemas.openxmlformats.org/drawingml/2006/main">
                  <a:graphicData uri="http://schemas.microsoft.com/office/word/2010/wordprocessingShape">
                    <wps:wsp>
                      <wps:cNvSpPr/>
                      <wps:spPr>
                        <a:xfrm>
                          <a:off x="0" y="0"/>
                          <a:ext cx="5554980" cy="3491230"/>
                        </a:xfrm>
                        <a:prstGeom prst="roundRect">
                          <a:avLst/>
                        </a:prstGeom>
                        <a:solidFill>
                          <a:srgbClr val="0070C0"/>
                        </a:solidFill>
                        <a:ln w="28575">
                          <a:solidFill>
                            <a:schemeClr val="accent3">
                              <a:lumMod val="25000"/>
                            </a:schemeClr>
                          </a:solidFill>
                        </a:ln>
                      </wps:spPr>
                      <wps:txbx>
                        <w:txbxContent>
                          <w:p w14:paraId="59102A51" w14:textId="77777777"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Zelfs wanneer de eerste drie vragen positief beantwoord is het zinvol de bescherming te toetsen op autorisatie en logbestanden. Controleer wat in de Bio baseline toets/rapportage zelfevaluatie staat.</w:t>
                            </w:r>
                          </w:p>
                          <w:p w14:paraId="62BE28B1" w14:textId="77777777" w:rsidR="006505E4" w:rsidRDefault="006505E4" w:rsidP="006A2EBA">
                            <w:pPr>
                              <w:rPr>
                                <w:rFonts w:ascii="Calibri" w:hAnsi="Calibri" w:cs="Calibri"/>
                                <w:color w:val="FFFFFF" w:themeColor="background1"/>
                                <w:sz w:val="20"/>
                                <w:szCs w:val="20"/>
                              </w:rPr>
                            </w:pPr>
                          </w:p>
                          <w:p w14:paraId="5C34396B" w14:textId="35BE5B37"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Autorisatie</w:t>
                            </w:r>
                          </w:p>
                          <w:p w14:paraId="5A8BAF76" w14:textId="77777777"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 xml:space="preserve">Alleen bevoegde gebruikers mogen toegang hebben tot de informatiesystemen en </w:t>
                            </w:r>
                            <w:r w:rsidRPr="009564C1">
                              <w:rPr>
                                <w:rFonts w:ascii="Calibri" w:hAnsi="Calibri" w:cs="Calibri"/>
                                <w:color w:val="FFFFFF" w:themeColor="background1"/>
                                <w:sz w:val="20"/>
                                <w:szCs w:val="20"/>
                              </w:rPr>
                              <w:softHyphen/>
                              <w:t>diensten die ze voor de uitvoering van hun taken nodig hebben en om onbevoegde toegang tot informatiesystemen te voorkomen.</w:t>
                            </w:r>
                          </w:p>
                          <w:p w14:paraId="15586907" w14:textId="77777777" w:rsidR="006505E4" w:rsidRDefault="006505E4" w:rsidP="006A2EBA">
                            <w:pPr>
                              <w:rPr>
                                <w:rFonts w:ascii="Calibri" w:hAnsi="Calibri" w:cs="Calibri"/>
                                <w:color w:val="FFFFFF" w:themeColor="background1"/>
                                <w:sz w:val="20"/>
                                <w:szCs w:val="20"/>
                              </w:rPr>
                            </w:pPr>
                          </w:p>
                          <w:p w14:paraId="3BD729CB" w14:textId="342BF4BB"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Logging</w:t>
                            </w:r>
                          </w:p>
                          <w:p w14:paraId="486B281D" w14:textId="77777777"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Activiteiten die gebruikers en beheerders uitvoeren met persoonsgegevens moeten worden vastgelegd in logbestanden. Hetzelfde geldt voor andere relevante gebeurtenissen, zoals pogingen om ongeautoriseerd toegang te krijgen tot persoonsgegevens en verstoringen die kunnen leiden tot verminking of verlies van persoonsgegevens. De logbestanden moeten periodiek gecontroleerd worden op indicaties van onrechtmatige toegang of onrechtmatig gebruik van de persoonsgegevens en waar nodig wordt actie ondernomen.</w:t>
                            </w:r>
                          </w:p>
                        </w:txbxContent>
                      </wps:txbx>
                      <wps:bodyPr wrap="square" anchor="ctr">
                        <a:noAutofit/>
                      </wps:bodyPr>
                    </wps:wsp>
                  </a:graphicData>
                </a:graphic>
              </wp:inline>
            </w:drawing>
          </mc:Choice>
          <mc:Fallback>
            <w:pict>
              <v:roundrect w14:anchorId="37D5BCB3" id="_x0000_s1045" style="width:437.4pt;height:274.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nOyAEAAIoDAAAOAAAAZHJzL2Uyb0RvYy54bWysU8lu2zAQvRfoPxC815LlqHEEy0GRIL10&#10;CZL2A2guFgGKw5KUJf99h4wjJ80t6IUiZ3kz8+Zpcz31hhykDxpsS5eLkhJpOQht9y39/evu05qS&#10;EJkVzICVLT3KQK+3Hz9sRtfICjowQnqCIDY0o2tpF6NriiLwTvYsLMBJi04FvmcRn35fCM9GRO9N&#10;UZXl52IEL5wHLkNA6+2Tk24zvlKSx59KBRmJaSn2FvPp87lLZ7HdsGbvmes0P7XB3tFFz7TFojPU&#10;LYuMDF6/geo19xBAxQWHvgClNJd5BpxmWf4zzWPHnMyzIDnBzTSF/wfLfxwe3b1HGkYXmoDXNMWk&#10;fJ++2B+ZMlnHmSw5RcLRWNf1xdUaOeXoW11cLatVprM4pzsf4lcJPUmXlnoYrHjAlWSm2OFbiFgX&#10;45/jUskARos7bUx++P3uxnhyYGl95WV581ziVZixZGxpta4v6wz9ypmlJGcUxrm0cZXjzNB/B/GE&#10;XtVlOYMn9aWU3N0LNOzVWDSeuUq3OO0mogXKf5X0lEw7EMd7T0YUVkvDn4F5SQmzvAPUHo8+l7fw&#10;ZYigdGbhnHXCx4Xn8idxJkW9fOeo8y+0/QsAAP//AwBQSwMEFAAGAAgAAAAhAIIZR8DbAAAABQEA&#10;AA8AAABkcnMvZG93bnJldi54bWxMj8FOwzAQRO9I/IO1SNyoAwSahjhVRMWJUwOoVzdekgh7ncZu&#10;Gv6ehUu5jLSa1cybYj07KyYcQ+9Jwe0iAYHUeNNTq+D97eUmAxGiJqOtJ1TwjQHW5eVFoXPjT7TF&#10;qY6t4BAKuVbQxTjkUoamQ6fDwg9I7H360enI59hKM+oThzsr75LkUTrdEzd0esDnDpuv+ugUzJts&#10;d6js9vWwmaqY1vhxv+utUtdXc/UEIuIcz8/wi8/oUDLT3h/JBGEV8JD4p+xly5Rn7BU8pKsMZFnI&#10;//TlDwAAAP//AwBQSwECLQAUAAYACAAAACEAtoM4kv4AAADhAQAAEwAAAAAAAAAAAAAAAAAAAAAA&#10;W0NvbnRlbnRfVHlwZXNdLnhtbFBLAQItABQABgAIAAAAIQA4/SH/1gAAAJQBAAALAAAAAAAAAAAA&#10;AAAAAC8BAABfcmVscy8ucmVsc1BLAQItABQABgAIAAAAIQCDFmnOyAEAAIoDAAAOAAAAAAAAAAAA&#10;AAAAAC4CAABkcnMvZTJvRG9jLnhtbFBLAQItABQABgAIAAAAIQCCGUfA2wAAAAUBAAAPAAAAAAAA&#10;AAAAAAAAACIEAABkcnMvZG93bnJldi54bWxQSwUGAAAAAAQABADzAAAAKgUAAAAA&#10;" fillcolor="#0070c0" strokecolor="#003b72 [806]" strokeweight="2.25pt">
                <v:textbox>
                  <w:txbxContent>
                    <w:p w14:paraId="59102A51" w14:textId="77777777"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Zelfs wanneer de eerste drie vragen positief beantwoord is het zinvol de bescherming te toetsen op autorisatie en logbestanden. Controleer wat in de Bio baseline toets/rapportage zelfevaluatie staat.</w:t>
                      </w:r>
                    </w:p>
                    <w:p w14:paraId="62BE28B1" w14:textId="77777777" w:rsidR="006505E4" w:rsidRDefault="006505E4" w:rsidP="006A2EBA">
                      <w:pPr>
                        <w:rPr>
                          <w:rFonts w:ascii="Calibri" w:hAnsi="Calibri" w:cs="Calibri"/>
                          <w:color w:val="FFFFFF" w:themeColor="background1"/>
                          <w:sz w:val="20"/>
                          <w:szCs w:val="20"/>
                        </w:rPr>
                      </w:pPr>
                    </w:p>
                    <w:p w14:paraId="5C34396B" w14:textId="35BE5B37"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Autorisatie</w:t>
                      </w:r>
                    </w:p>
                    <w:p w14:paraId="5A8BAF76" w14:textId="77777777"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 xml:space="preserve">Alleen bevoegde gebruikers mogen toegang hebben tot de informatiesystemen en </w:t>
                      </w:r>
                      <w:r w:rsidRPr="009564C1">
                        <w:rPr>
                          <w:rFonts w:ascii="Calibri" w:hAnsi="Calibri" w:cs="Calibri"/>
                          <w:color w:val="FFFFFF" w:themeColor="background1"/>
                          <w:sz w:val="20"/>
                          <w:szCs w:val="20"/>
                        </w:rPr>
                        <w:softHyphen/>
                        <w:t>diensten die ze voor de uitvoering van hun taken nodig hebben en om onbevoegde toegang tot informatiesystemen te voorkomen.</w:t>
                      </w:r>
                    </w:p>
                    <w:p w14:paraId="15586907" w14:textId="77777777" w:rsidR="006505E4" w:rsidRDefault="006505E4" w:rsidP="006A2EBA">
                      <w:pPr>
                        <w:rPr>
                          <w:rFonts w:ascii="Calibri" w:hAnsi="Calibri" w:cs="Calibri"/>
                          <w:color w:val="FFFFFF" w:themeColor="background1"/>
                          <w:sz w:val="20"/>
                          <w:szCs w:val="20"/>
                        </w:rPr>
                      </w:pPr>
                    </w:p>
                    <w:p w14:paraId="3BD729CB" w14:textId="342BF4BB"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Logging</w:t>
                      </w:r>
                    </w:p>
                    <w:p w14:paraId="486B281D" w14:textId="77777777" w:rsidR="006A2EBA" w:rsidRPr="009564C1" w:rsidRDefault="006A2EBA" w:rsidP="006A2EBA">
                      <w:pPr>
                        <w:rPr>
                          <w:rFonts w:ascii="Calibri" w:hAnsi="Calibri" w:cs="Calibri"/>
                          <w:color w:val="FFFFFF" w:themeColor="background1"/>
                          <w:sz w:val="20"/>
                          <w:szCs w:val="20"/>
                        </w:rPr>
                      </w:pPr>
                      <w:r w:rsidRPr="009564C1">
                        <w:rPr>
                          <w:rFonts w:ascii="Calibri" w:hAnsi="Calibri" w:cs="Calibri"/>
                          <w:color w:val="FFFFFF" w:themeColor="background1"/>
                          <w:sz w:val="20"/>
                          <w:szCs w:val="20"/>
                        </w:rPr>
                        <w:t>Activiteiten die gebruikers en beheerders uitvoeren met persoonsgegevens moeten worden vastgelegd in logbestanden. Hetzelfde geldt voor andere relevante gebeurtenissen, zoals pogingen om ongeautoriseerd toegang te krijgen tot persoonsgegevens en verstoringen die kunnen leiden tot verminking of verlies van persoonsgegevens. De logbestanden moeten periodiek gecontroleerd worden op indicaties van onrechtmatige toegang of onrechtmatig gebruik van de persoonsgegevens en waar nodig wordt actie ondernomen.</w:t>
                      </w:r>
                    </w:p>
                  </w:txbxContent>
                </v:textbox>
                <w10:anchorlock/>
              </v:roundrect>
            </w:pict>
          </mc:Fallback>
        </mc:AlternateContent>
      </w:r>
    </w:p>
    <w:p w14:paraId="56501D1F" w14:textId="77777777" w:rsidR="003A269D" w:rsidRDefault="003A269D" w:rsidP="096729FA">
      <w:pPr>
        <w:contextualSpacing/>
        <w:rPr>
          <w:rFonts w:ascii="Aptos" w:eastAsia="Aptos" w:hAnsi="Aptos" w:cs="Aptos"/>
        </w:rPr>
      </w:pPr>
    </w:p>
    <w:p w14:paraId="6F7BCE7E" w14:textId="539E38E5" w:rsidR="000F2537" w:rsidRDefault="000F2537" w:rsidP="096729FA">
      <w:pPr>
        <w:contextualSpacing/>
        <w:rPr>
          <w:rFonts w:ascii="Aptos" w:eastAsia="Aptos" w:hAnsi="Aptos" w:cs="Aptos"/>
        </w:rPr>
      </w:pPr>
      <w:r>
        <w:rPr>
          <w:noProof/>
        </w:rPr>
        <mc:AlternateContent>
          <mc:Choice Requires="wps">
            <w:drawing>
              <wp:inline distT="0" distB="0" distL="114300" distR="114300" wp14:anchorId="77F998E8" wp14:editId="188CB3DA">
                <wp:extent cx="5472430" cy="2021417"/>
                <wp:effectExtent l="19050" t="19050" r="13970" b="17145"/>
                <wp:docPr id="1117195842" name="Rechthoek: afgeronde hoeken 1"/>
                <wp:cNvGraphicFramePr/>
                <a:graphic xmlns:a="http://schemas.openxmlformats.org/drawingml/2006/main">
                  <a:graphicData uri="http://schemas.microsoft.com/office/word/2010/wordprocessingShape">
                    <wps:wsp>
                      <wps:cNvSpPr/>
                      <wps:spPr>
                        <a:xfrm>
                          <a:off x="0" y="0"/>
                          <a:ext cx="5472430" cy="2021417"/>
                        </a:xfrm>
                        <a:prstGeom prst="roundRect">
                          <a:avLst/>
                        </a:prstGeom>
                        <a:noFill/>
                        <a:ln w="28575">
                          <a:solidFill>
                            <a:srgbClr val="4472C4"/>
                          </a:solidFill>
                        </a:ln>
                      </wps:spPr>
                      <wps:txbx>
                        <w:txbxContent>
                          <w:p w14:paraId="7BADA95D" w14:textId="77777777" w:rsidR="000F2537" w:rsidRPr="000F2537" w:rsidRDefault="000F2537" w:rsidP="000F2537">
                            <w:pPr>
                              <w:jc w:val="both"/>
                              <w:rPr>
                                <w:rFonts w:ascii="Calibri" w:hAnsi="Calibri" w:cs="Calibri"/>
                                <w:b/>
                                <w:bCs/>
                                <w:color w:val="003C74"/>
                                <w:sz w:val="20"/>
                                <w:szCs w:val="20"/>
                              </w:rPr>
                            </w:pPr>
                            <w:r w:rsidRPr="000F2537">
                              <w:rPr>
                                <w:rFonts w:ascii="Calibri" w:hAnsi="Calibri" w:cs="Calibri"/>
                                <w:b/>
                                <w:bCs/>
                                <w:color w:val="003C74"/>
                                <w:sz w:val="20"/>
                                <w:szCs w:val="20"/>
                              </w:rPr>
                              <w:t xml:space="preserve">Analysevragen </w:t>
                            </w:r>
                          </w:p>
                          <w:p w14:paraId="64A4D6EA" w14:textId="018194EA" w:rsidR="000F2537" w:rsidRPr="000F2537" w:rsidRDefault="000F2537" w:rsidP="000F2537">
                            <w:pPr>
                              <w:jc w:val="both"/>
                              <w:rPr>
                                <w:rFonts w:ascii="Calibri" w:hAnsi="Calibri" w:cs="Calibri"/>
                                <w:sz w:val="20"/>
                                <w:szCs w:val="20"/>
                              </w:rPr>
                            </w:pPr>
                            <w:r w:rsidRPr="000F2537">
                              <w:rPr>
                                <w:rFonts w:ascii="Calibri" w:hAnsi="Calibri" w:cs="Calibri"/>
                                <w:color w:val="003C74"/>
                                <w:sz w:val="20"/>
                                <w:szCs w:val="20"/>
                              </w:rPr>
                              <w:t>-</w:t>
                            </w:r>
                            <w:r w:rsidRPr="000F2537">
                              <w:rPr>
                                <w:rFonts w:ascii="Calibri" w:hAnsi="Calibri" w:cs="Calibri"/>
                                <w:sz w:val="20"/>
                                <w:szCs w:val="20"/>
                              </w:rPr>
                              <w:t>Is er een autorisatiematrix?</w:t>
                            </w:r>
                          </w:p>
                          <w:p w14:paraId="22D5C433" w14:textId="633A87CF" w:rsidR="000F2537" w:rsidRPr="000F2537" w:rsidRDefault="000F2537" w:rsidP="000F2537">
                            <w:pPr>
                              <w:jc w:val="both"/>
                              <w:rPr>
                                <w:rFonts w:ascii="Calibri" w:hAnsi="Calibri" w:cs="Calibri"/>
                                <w:sz w:val="20"/>
                                <w:szCs w:val="20"/>
                              </w:rPr>
                            </w:pPr>
                            <w:r w:rsidRPr="000F2537">
                              <w:rPr>
                                <w:rFonts w:ascii="Calibri" w:hAnsi="Calibri" w:cs="Calibri"/>
                                <w:sz w:val="20"/>
                                <w:szCs w:val="20"/>
                              </w:rPr>
                              <w:t>-Is er een procedure die periodiek toegangsrechten controleert (inclusief mogelijke opvolging van de bevindingen?</w:t>
                            </w:r>
                          </w:p>
                          <w:p w14:paraId="7DD48F4C" w14:textId="5778EFE2" w:rsidR="000F2537" w:rsidRPr="000F2537" w:rsidRDefault="000F2537" w:rsidP="000F2537">
                            <w:pPr>
                              <w:jc w:val="both"/>
                              <w:rPr>
                                <w:rFonts w:ascii="Calibri" w:hAnsi="Calibri" w:cs="Calibri"/>
                                <w:sz w:val="20"/>
                                <w:szCs w:val="20"/>
                              </w:rPr>
                            </w:pPr>
                            <w:r w:rsidRPr="000F2537">
                              <w:rPr>
                                <w:rFonts w:ascii="Calibri" w:hAnsi="Calibri" w:cs="Calibri"/>
                                <w:sz w:val="20"/>
                                <w:szCs w:val="20"/>
                              </w:rPr>
                              <w:t>-In hoeverre worden activiteiten die gebruikers en beheerders uitvoeren met persoonsgegevens vastgelegd in logbestanden?</w:t>
                            </w:r>
                          </w:p>
                          <w:p w14:paraId="5E8A4E58" w14:textId="559794AE" w:rsidR="000F2537" w:rsidRPr="000F2537" w:rsidRDefault="000F2537" w:rsidP="000F2537">
                            <w:pPr>
                              <w:jc w:val="both"/>
                              <w:rPr>
                                <w:rFonts w:ascii="Calibri" w:hAnsi="Calibri" w:cs="Calibri"/>
                                <w:sz w:val="20"/>
                                <w:szCs w:val="20"/>
                              </w:rPr>
                            </w:pPr>
                            <w:r w:rsidRPr="000F2537">
                              <w:rPr>
                                <w:rFonts w:ascii="Calibri" w:hAnsi="Calibri" w:cs="Calibri"/>
                                <w:sz w:val="20"/>
                                <w:szCs w:val="20"/>
                              </w:rPr>
                              <w:t xml:space="preserve">-In hoeverre worden logbestanden periodiek gecontroleerd op indicaties van onrechtmatige toegang of onrechtmatig gebruik van de persoonsgegevens? </w:t>
                            </w:r>
                          </w:p>
                          <w:p w14:paraId="4C2F74BC" w14:textId="68DC7EFF" w:rsidR="000F2537" w:rsidRPr="000F2537" w:rsidRDefault="000F2537" w:rsidP="000F2537">
                            <w:pPr>
                              <w:jc w:val="both"/>
                              <w:rPr>
                                <w:rFonts w:ascii="Calibri" w:hAnsi="Calibri" w:cs="Calibri"/>
                                <w:color w:val="000000"/>
                                <w:sz w:val="20"/>
                                <w:szCs w:val="20"/>
                              </w:rPr>
                            </w:pPr>
                            <w:r w:rsidRPr="000F2537">
                              <w:rPr>
                                <w:rFonts w:ascii="Calibri" w:hAnsi="Calibri" w:cs="Calibri"/>
                                <w:color w:val="003C74"/>
                                <w:sz w:val="20"/>
                                <w:szCs w:val="20"/>
                              </w:rPr>
                              <w:t>-</w:t>
                            </w:r>
                            <w:r w:rsidRPr="000F2537">
                              <w:rPr>
                                <w:rFonts w:ascii="Calibri" w:hAnsi="Calibri" w:cs="Calibri"/>
                                <w:sz w:val="20"/>
                                <w:szCs w:val="20"/>
                              </w:rPr>
                              <w:t>Welke acties worden genomen op indicaties van onrechtmatige toegang/onrechtmatig gebruik?</w:t>
                            </w:r>
                          </w:p>
                        </w:txbxContent>
                      </wps:txbx>
                      <wps:bodyPr wrap="square" anchor="ctr">
                        <a:noAutofit/>
                      </wps:bodyPr>
                    </wps:wsp>
                  </a:graphicData>
                </a:graphic>
              </wp:inline>
            </w:drawing>
          </mc:Choice>
          <mc:Fallback>
            <w:pict>
              <v:roundrect w14:anchorId="77F998E8" id="_x0000_s1046" style="width:430.9pt;height:15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4iqwEAADoDAAAOAAAAZHJzL2Uyb0RvYy54bWysUk1v2zAMvQ/YfxB0X+x4zlIYcYqhRXcZ&#10;tmLdfoCij1iALGqUEjv/fpSaJcV2K3qRZZF8fO+Rm9t5dOyoMVrwPV8uas60l6Cs3/f818+HDzec&#10;xSS8Eg687vlJR367ff9uM4VONzCAUxoZgfjYTaHnQ0qhq6ooBz2KuICgPQUN4CgS/eK+UigmQh9d&#10;1dT1p2oCVAFB6hjp9f45yLcF3xgt03djok7M9Zy4pXJiOXf5rLYb0e1RhMHKMw3xChajsJ6aXqDu&#10;RRLsgPY/qNFKhAgmLSSMFRhjpS4aSM2y/kfN0yCCLlrInBguNsW3g5Xfjk/hEcmGKcQu0jWrmA2O&#10;+Uv82FzMOl3M0nNikh5X7bppP5KnkmJN3Szb5TrbWV3LA8b0RcPI8qXnCAevftBIilPi+DWm5/y/&#10;ebmlhwfrXBmL82wi6JvVelUqIjircjTnRdzv7hyyo6DJtsTlrj13f5FGXJwnSldt+Zbm3cysonUt&#10;JflpB+r0iGyiReh5/H0QqDkTXg5AuyITlv4ePh8SGFtYX6vO+DSgIv68THkDXv6XrOvKb/8AAAD/&#10;/wMAUEsDBBQABgAIAAAAIQBZmnNI2wAAAAUBAAAPAAAAZHJzL2Rvd25yZXYueG1sTI9BS8NAEIXv&#10;gv9hmYI3u4mFEGI2pQR6EipWqddtdszGZmdjdtOm/97Ri14eDG9473vlena9OOMYOk8K0mUCAqnx&#10;pqNWwdvr9j4HEaImo3tPqOCKAdbV7U2pC+Mv9ILnfWwFh1AotAIb41BIGRqLToelH5DY+/Cj05HP&#10;sZVm1BcOd718SJJMOt0RN1g9YG2xOe0np2BCW2fj5vB+ncLX9imvd8+fYafU3WLePIKIOMe/Z/jB&#10;Z3SomOnoJzJB9Ap4SPxV9vIs5RlHBas0X4GsSvmfvvoGAAD//wMAUEsBAi0AFAAGAAgAAAAhALaD&#10;OJL+AAAA4QEAABMAAAAAAAAAAAAAAAAAAAAAAFtDb250ZW50X1R5cGVzXS54bWxQSwECLQAUAAYA&#10;CAAAACEAOP0h/9YAAACUAQAACwAAAAAAAAAAAAAAAAAvAQAAX3JlbHMvLnJlbHNQSwECLQAUAAYA&#10;CAAAACEAg0bOIqsBAAA6AwAADgAAAAAAAAAAAAAAAAAuAgAAZHJzL2Uyb0RvYy54bWxQSwECLQAU&#10;AAYACAAAACEAWZpzSNsAAAAFAQAADwAAAAAAAAAAAAAAAAAFBAAAZHJzL2Rvd25yZXYueG1sUEsF&#10;BgAAAAAEAAQA8wAAAA0FAAAAAA==&#10;" filled="f" strokecolor="#4472c4" strokeweight="2.25pt">
                <v:textbox>
                  <w:txbxContent>
                    <w:p w14:paraId="7BADA95D" w14:textId="77777777" w:rsidR="000F2537" w:rsidRPr="000F2537" w:rsidRDefault="000F2537" w:rsidP="000F2537">
                      <w:pPr>
                        <w:jc w:val="both"/>
                        <w:rPr>
                          <w:rFonts w:ascii="Calibri" w:hAnsi="Calibri" w:cs="Calibri"/>
                          <w:b/>
                          <w:bCs/>
                          <w:color w:val="003C74"/>
                          <w:sz w:val="20"/>
                          <w:szCs w:val="20"/>
                        </w:rPr>
                      </w:pPr>
                      <w:r w:rsidRPr="000F2537">
                        <w:rPr>
                          <w:rFonts w:ascii="Calibri" w:hAnsi="Calibri" w:cs="Calibri"/>
                          <w:b/>
                          <w:bCs/>
                          <w:color w:val="003C74"/>
                          <w:sz w:val="20"/>
                          <w:szCs w:val="20"/>
                        </w:rPr>
                        <w:t xml:space="preserve">Analysevragen </w:t>
                      </w:r>
                    </w:p>
                    <w:p w14:paraId="64A4D6EA" w14:textId="018194EA" w:rsidR="000F2537" w:rsidRPr="000F2537" w:rsidRDefault="000F2537" w:rsidP="000F2537">
                      <w:pPr>
                        <w:jc w:val="both"/>
                        <w:rPr>
                          <w:rFonts w:ascii="Calibri" w:hAnsi="Calibri" w:cs="Calibri"/>
                          <w:sz w:val="20"/>
                          <w:szCs w:val="20"/>
                        </w:rPr>
                      </w:pPr>
                      <w:r w:rsidRPr="000F2537">
                        <w:rPr>
                          <w:rFonts w:ascii="Calibri" w:hAnsi="Calibri" w:cs="Calibri"/>
                          <w:color w:val="003C74"/>
                          <w:sz w:val="20"/>
                          <w:szCs w:val="20"/>
                        </w:rPr>
                        <w:t>-</w:t>
                      </w:r>
                      <w:r w:rsidRPr="000F2537">
                        <w:rPr>
                          <w:rFonts w:ascii="Calibri" w:hAnsi="Calibri" w:cs="Calibri"/>
                          <w:sz w:val="20"/>
                          <w:szCs w:val="20"/>
                        </w:rPr>
                        <w:t>Is er een autorisatiematrix?</w:t>
                      </w:r>
                    </w:p>
                    <w:p w14:paraId="22D5C433" w14:textId="633A87CF" w:rsidR="000F2537" w:rsidRPr="000F2537" w:rsidRDefault="000F2537" w:rsidP="000F2537">
                      <w:pPr>
                        <w:jc w:val="both"/>
                        <w:rPr>
                          <w:rFonts w:ascii="Calibri" w:hAnsi="Calibri" w:cs="Calibri"/>
                          <w:sz w:val="20"/>
                          <w:szCs w:val="20"/>
                        </w:rPr>
                      </w:pPr>
                      <w:r w:rsidRPr="000F2537">
                        <w:rPr>
                          <w:rFonts w:ascii="Calibri" w:hAnsi="Calibri" w:cs="Calibri"/>
                          <w:sz w:val="20"/>
                          <w:szCs w:val="20"/>
                        </w:rPr>
                        <w:t>-Is er een procedure die periodiek toegangsrechten controleert (inclusief mogelijke opvolging van de bevindingen?</w:t>
                      </w:r>
                    </w:p>
                    <w:p w14:paraId="7DD48F4C" w14:textId="5778EFE2" w:rsidR="000F2537" w:rsidRPr="000F2537" w:rsidRDefault="000F2537" w:rsidP="000F2537">
                      <w:pPr>
                        <w:jc w:val="both"/>
                        <w:rPr>
                          <w:rFonts w:ascii="Calibri" w:hAnsi="Calibri" w:cs="Calibri"/>
                          <w:sz w:val="20"/>
                          <w:szCs w:val="20"/>
                        </w:rPr>
                      </w:pPr>
                      <w:r w:rsidRPr="000F2537">
                        <w:rPr>
                          <w:rFonts w:ascii="Calibri" w:hAnsi="Calibri" w:cs="Calibri"/>
                          <w:sz w:val="20"/>
                          <w:szCs w:val="20"/>
                        </w:rPr>
                        <w:t>-In hoeverre worden activiteiten die gebruikers en beheerders uitvoeren met persoonsgegevens vastgelegd in logbestanden?</w:t>
                      </w:r>
                    </w:p>
                    <w:p w14:paraId="5E8A4E58" w14:textId="559794AE" w:rsidR="000F2537" w:rsidRPr="000F2537" w:rsidRDefault="000F2537" w:rsidP="000F2537">
                      <w:pPr>
                        <w:jc w:val="both"/>
                        <w:rPr>
                          <w:rFonts w:ascii="Calibri" w:hAnsi="Calibri" w:cs="Calibri"/>
                          <w:sz w:val="20"/>
                          <w:szCs w:val="20"/>
                        </w:rPr>
                      </w:pPr>
                      <w:r w:rsidRPr="000F2537">
                        <w:rPr>
                          <w:rFonts w:ascii="Calibri" w:hAnsi="Calibri" w:cs="Calibri"/>
                          <w:sz w:val="20"/>
                          <w:szCs w:val="20"/>
                        </w:rPr>
                        <w:t xml:space="preserve">-In hoeverre worden logbestanden periodiek gecontroleerd op indicaties van onrechtmatige toegang of onrechtmatig gebruik van de persoonsgegevens? </w:t>
                      </w:r>
                    </w:p>
                    <w:p w14:paraId="4C2F74BC" w14:textId="68DC7EFF" w:rsidR="000F2537" w:rsidRPr="000F2537" w:rsidRDefault="000F2537" w:rsidP="000F2537">
                      <w:pPr>
                        <w:jc w:val="both"/>
                        <w:rPr>
                          <w:rFonts w:ascii="Calibri" w:hAnsi="Calibri" w:cs="Calibri"/>
                          <w:color w:val="000000"/>
                          <w:sz w:val="20"/>
                          <w:szCs w:val="20"/>
                        </w:rPr>
                      </w:pPr>
                      <w:r w:rsidRPr="000F2537">
                        <w:rPr>
                          <w:rFonts w:ascii="Calibri" w:hAnsi="Calibri" w:cs="Calibri"/>
                          <w:color w:val="003C74"/>
                          <w:sz w:val="20"/>
                          <w:szCs w:val="20"/>
                        </w:rPr>
                        <w:t>-</w:t>
                      </w:r>
                      <w:r w:rsidRPr="000F2537">
                        <w:rPr>
                          <w:rFonts w:ascii="Calibri" w:hAnsi="Calibri" w:cs="Calibri"/>
                          <w:sz w:val="20"/>
                          <w:szCs w:val="20"/>
                        </w:rPr>
                        <w:t>Welke acties worden genomen op indicaties van onrechtmatige toegang/onrechtmatig gebruik?</w:t>
                      </w:r>
                    </w:p>
                  </w:txbxContent>
                </v:textbox>
                <w10:anchorlock/>
              </v:roundrect>
            </w:pict>
          </mc:Fallback>
        </mc:AlternateContent>
      </w:r>
    </w:p>
    <w:p w14:paraId="13074815" w14:textId="3D91A1E1" w:rsidR="006F6A2A" w:rsidRDefault="006F6A2A" w:rsidP="096729FA">
      <w:pPr>
        <w:rPr>
          <w:rFonts w:ascii="Aptos" w:eastAsia="Aptos" w:hAnsi="Aptos" w:cs="Aptos"/>
        </w:rPr>
      </w:pPr>
    </w:p>
    <w:p w14:paraId="6CF272D5" w14:textId="208594E3" w:rsidR="006E6F6E" w:rsidRDefault="003002CB" w:rsidP="096729FA">
      <w:pPr>
        <w:pStyle w:val="Kop1"/>
        <w:rPr>
          <w:rFonts w:ascii="Aptos" w:eastAsia="Aptos" w:hAnsi="Aptos" w:cs="Aptos"/>
        </w:rPr>
      </w:pPr>
      <w:bookmarkStart w:id="67" w:name="_Toc202661429"/>
      <w:bookmarkStart w:id="68" w:name="_Toc631756741"/>
      <w:r w:rsidRPr="096729FA">
        <w:rPr>
          <w:rFonts w:ascii="Aptos" w:eastAsia="Aptos" w:hAnsi="Aptos" w:cs="Aptos"/>
        </w:rPr>
        <w:lastRenderedPageBreak/>
        <w:t xml:space="preserve">B. </w:t>
      </w:r>
      <w:r w:rsidR="00A50B34" w:rsidRPr="096729FA">
        <w:rPr>
          <w:rFonts w:ascii="Aptos" w:eastAsia="Aptos" w:hAnsi="Aptos" w:cs="Aptos"/>
        </w:rPr>
        <w:t>Beoordeling rechtmatigheid gegevensverwerkingen</w:t>
      </w:r>
      <w:bookmarkEnd w:id="67"/>
      <w:bookmarkEnd w:id="68"/>
    </w:p>
    <w:p w14:paraId="6D145CA6" w14:textId="2747299F" w:rsidR="00B33D3C" w:rsidRDefault="000C5230" w:rsidP="096729FA">
      <w:pPr>
        <w:pStyle w:val="Kop3"/>
        <w:numPr>
          <w:ilvl w:val="0"/>
          <w:numId w:val="10"/>
        </w:numPr>
        <w:rPr>
          <w:rFonts w:ascii="Aptos" w:eastAsia="Aptos" w:hAnsi="Aptos" w:cs="Aptos"/>
        </w:rPr>
      </w:pPr>
      <w:bookmarkStart w:id="69" w:name="_Toc194312341"/>
      <w:bookmarkStart w:id="70" w:name="_Toc580566343"/>
      <w:r w:rsidRPr="096729FA">
        <w:rPr>
          <w:rFonts w:ascii="Aptos" w:eastAsia="Aptos" w:hAnsi="Aptos" w:cs="Aptos"/>
        </w:rPr>
        <w:t xml:space="preserve">Juridisch en beleidsmatig </w:t>
      </w:r>
      <w:r w:rsidR="00B33D3C" w:rsidRPr="096729FA">
        <w:rPr>
          <w:rFonts w:ascii="Aptos" w:eastAsia="Aptos" w:hAnsi="Aptos" w:cs="Aptos"/>
        </w:rPr>
        <w:t>kader</w:t>
      </w:r>
      <w:bookmarkEnd w:id="69"/>
      <w:bookmarkEnd w:id="70"/>
    </w:p>
    <w:p w14:paraId="4DB32A18" w14:textId="77777777" w:rsidR="00E74BBE" w:rsidRDefault="00E74BBE" w:rsidP="096729FA">
      <w:pPr>
        <w:rPr>
          <w:rFonts w:ascii="Aptos" w:eastAsia="Aptos" w:hAnsi="Aptos" w:cs="Aptos"/>
          <w:lang w:eastAsia="en-US"/>
        </w:rPr>
      </w:pPr>
    </w:p>
    <w:p w14:paraId="192EE851" w14:textId="10B4722C" w:rsidR="005C38B3" w:rsidRDefault="005C38B3" w:rsidP="096729FA">
      <w:pPr>
        <w:autoSpaceDN w:val="0"/>
        <w:snapToGrid w:val="0"/>
        <w:spacing w:after="120"/>
        <w:contextualSpacing/>
        <w:textAlignment w:val="baseline"/>
        <w:rPr>
          <w:rFonts w:ascii="Aptos" w:eastAsia="Aptos" w:hAnsi="Aptos" w:cs="Aptos"/>
        </w:rPr>
      </w:pPr>
      <w:r>
        <w:rPr>
          <w:noProof/>
        </w:rPr>
        <mc:AlternateContent>
          <mc:Choice Requires="wps">
            <w:drawing>
              <wp:inline distT="0" distB="0" distL="114300" distR="114300" wp14:anchorId="1A29AA95" wp14:editId="15C019D0">
                <wp:extent cx="5431790" cy="802217"/>
                <wp:effectExtent l="19050" t="19050" r="16510" b="17145"/>
                <wp:docPr id="705303535" name="Rechthoek: afgeronde hoeken 1"/>
                <wp:cNvGraphicFramePr/>
                <a:graphic xmlns:a="http://schemas.openxmlformats.org/drawingml/2006/main">
                  <a:graphicData uri="http://schemas.microsoft.com/office/word/2010/wordprocessingShape">
                    <wps:wsp>
                      <wps:cNvSpPr/>
                      <wps:spPr>
                        <a:xfrm>
                          <a:off x="0" y="0"/>
                          <a:ext cx="5431790" cy="802217"/>
                        </a:xfrm>
                        <a:prstGeom prst="roundRect">
                          <a:avLst/>
                        </a:prstGeom>
                        <a:solidFill>
                          <a:srgbClr val="0070C0"/>
                        </a:solidFill>
                        <a:ln w="28575">
                          <a:solidFill>
                            <a:srgbClr val="4472C4"/>
                          </a:solidFill>
                        </a:ln>
                      </wps:spPr>
                      <wps:txbx>
                        <w:txbxContent>
                          <w:p w14:paraId="4E9DE9F5"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Benoem per gegevensverwerking/processtap alle wet- en regelgeving en beleid met mogelijke gevolgen. De AVG hoeft niet genoemd te worden. Voeg zo nodig aanvullende informatie toe in het tekstveld. </w:t>
                            </w:r>
                          </w:p>
                        </w:txbxContent>
                      </wps:txbx>
                      <wps:bodyPr wrap="square" anchor="ctr">
                        <a:noAutofit/>
                      </wps:bodyPr>
                    </wps:wsp>
                  </a:graphicData>
                </a:graphic>
              </wp:inline>
            </w:drawing>
          </mc:Choice>
          <mc:Fallback>
            <w:pict>
              <v:roundrect w14:anchorId="1A29AA95" id="_x0000_s1047" style="width:427.7pt;height:63.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LKtQEAAGIDAAAOAAAAZHJzL2Uyb0RvYy54bWysU82O0zAQviPxDpbvNGloSYmarlBXywXB&#10;ioUHcB27seR4zNht0rdn7O22XbghLhPP3zcz30zWd9Ng2VFhMOBaPp+VnCknoTNu3/KfPx7erTgL&#10;UbhOWHCq5ScV+N3m7Zv16BtVQQ+2U8gIxIVm9C3vY/RNUQTZq0GEGXjlyKkBBxFJxX3RoRgJfbBF&#10;VZYfihGw8whShUDW+2cn32R8rZWM37QOKjLbcuotZolZ7pIsNmvR7FH43shzG+IfuhiEcVT0AnUv&#10;omAHNH9BDUYiBNBxJmEoQGsjVZ6BppmXf0zz1Auv8ixETvAXmsL/g5Vfj0/+EYmG0Ycm0DNNMWkc&#10;0pf6Y1Mm63QhS02RSTIuF+/n9UfiVJJvVVbVvE5sFtdsjyF+VjCw9Gg5wsF132kjmShx/BLic/xL&#10;XKoYwJruwVibFdzvthbZUaTtlXW5zQujEq/CrGNjy6vVsl5m6FfOcIuxWNTVdnFu8yaMEK2j3q8c&#10;pFecdhMzHZ31MqUk0w660yOykQ6m5eHXQaDiTDjZA92UjJjrO/h0iKBNHu+adcanRWaWzkeXLuVW&#10;z1HXX2PzGwAA//8DAFBLAwQUAAYACAAAACEAOr8I8N0AAAAFAQAADwAAAGRycy9kb3ducmV2Lnht&#10;bEyPQUvDQBCF74L/YRnBm91tNaWk2RQJCoKIWD20t212moRmZ0N2k6b/3tGLXh4M7/HeN9lmcq0Y&#10;sQ+NJw3zmQKBVHrbUKXh6/P5bgUiREPWtJ5QwwUDbPLrq8yk1p/pA8dtrASXUEiNhjrGLpUylDU6&#10;E2a+Q2Lv6HtnIp99JW1vzlzuWrlQaimdaYgXatNhUWN52g5Ow3ApngpVvu7UOH/bv8e9TF52R61v&#10;b6bHNYiIU/wLww8+o0POTAc/kA2i1cCPxF9lb5UkDyAOHFos70HmmfxPn38DAAD//wMAUEsBAi0A&#10;FAAGAAgAAAAhALaDOJL+AAAA4QEAABMAAAAAAAAAAAAAAAAAAAAAAFtDb250ZW50X1R5cGVzXS54&#10;bWxQSwECLQAUAAYACAAAACEAOP0h/9YAAACUAQAACwAAAAAAAAAAAAAAAAAvAQAAX3JlbHMvLnJl&#10;bHNQSwECLQAUAAYACAAAACEAk7VSyrUBAABiAwAADgAAAAAAAAAAAAAAAAAuAgAAZHJzL2Uyb0Rv&#10;Yy54bWxQSwECLQAUAAYACAAAACEAOr8I8N0AAAAFAQAADwAAAAAAAAAAAAAAAAAPBAAAZHJzL2Rv&#10;d25yZXYueG1sUEsFBgAAAAAEAAQA8wAAABkFAAAAAA==&#10;" fillcolor="#0070c0" strokecolor="#4472c4" strokeweight="2.25pt">
                <v:textbox>
                  <w:txbxContent>
                    <w:p w14:paraId="4E9DE9F5"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Benoem per gegevensverwerking/processtap alle wet- en regelgeving en beleid met mogelijke gevolgen. De AVG hoeft niet genoemd te worden. Voeg zo nodig aanvullende informatie toe in het tekstveld. </w:t>
                      </w:r>
                    </w:p>
                  </w:txbxContent>
                </v:textbox>
                <w10:anchorlock/>
              </v:roundrect>
            </w:pict>
          </mc:Fallback>
        </mc:AlternateContent>
      </w:r>
    </w:p>
    <w:p w14:paraId="1EBF6C8C" w14:textId="77777777" w:rsidR="000F2537" w:rsidRPr="005C38B3" w:rsidRDefault="000F2537" w:rsidP="096729FA">
      <w:pPr>
        <w:autoSpaceDN w:val="0"/>
        <w:snapToGrid w:val="0"/>
        <w:spacing w:after="120"/>
        <w:contextualSpacing/>
        <w:textAlignment w:val="baseline"/>
        <w:rPr>
          <w:rFonts w:ascii="Aptos" w:eastAsia="Aptos" w:hAnsi="Aptos" w:cs="Aptos"/>
        </w:rPr>
      </w:pPr>
    </w:p>
    <w:tbl>
      <w:tblPr>
        <w:tblStyle w:val="Rastertabel4-Accent1"/>
        <w:tblW w:w="8671" w:type="dxa"/>
        <w:tblLook w:val="04A0" w:firstRow="1" w:lastRow="0" w:firstColumn="1" w:lastColumn="0" w:noHBand="0" w:noVBand="1"/>
        <w:tblCaption w:val="Juridisch en beleidsmatig kader"/>
        <w:tblDescription w:val="Opsomming van wet- en regelgeving met de mogelijke gevolgen."/>
      </w:tblPr>
      <w:tblGrid>
        <w:gridCol w:w="2919"/>
        <w:gridCol w:w="2705"/>
        <w:gridCol w:w="3047"/>
      </w:tblGrid>
      <w:tr w:rsidR="007D47E1" w:rsidRPr="00AE688F" w14:paraId="6D5E446E" w14:textId="77777777" w:rsidTr="096729FA">
        <w:trPr>
          <w:cnfStyle w:val="100000000000" w:firstRow="1" w:lastRow="0" w:firstColumn="0" w:lastColumn="0" w:oddVBand="0" w:evenVBand="0" w:oddHBand="0" w:evenHBand="0" w:firstRowFirstColumn="0" w:firstRowLastColumn="0" w:lastRowFirstColumn="0" w:lastRowLastColumn="0"/>
          <w:cantSplit/>
          <w:trHeight w:val="483"/>
          <w:tblHeader/>
        </w:trPr>
        <w:tc>
          <w:tcPr>
            <w:cnfStyle w:val="001000000000" w:firstRow="0" w:lastRow="0" w:firstColumn="1" w:lastColumn="0" w:oddVBand="0" w:evenVBand="0" w:oddHBand="0" w:evenHBand="0" w:firstRowFirstColumn="0" w:firstRowLastColumn="0" w:lastRowFirstColumn="0" w:lastRowLastColumn="0"/>
            <w:tcW w:w="2919" w:type="dxa"/>
          </w:tcPr>
          <w:p w14:paraId="4070FD81" w14:textId="77777777" w:rsidR="006B72E0" w:rsidRDefault="4084062D" w:rsidP="096729FA">
            <w:pPr>
              <w:contextualSpacing/>
              <w:rPr>
                <w:rFonts w:ascii="Aptos" w:eastAsia="Aptos" w:hAnsi="Aptos" w:cs="Aptos"/>
              </w:rPr>
            </w:pPr>
            <w:r w:rsidRPr="096729FA">
              <w:rPr>
                <w:rFonts w:ascii="Aptos" w:eastAsia="Aptos" w:hAnsi="Aptos" w:cs="Aptos"/>
                <w:b w:val="0"/>
                <w:bCs w:val="0"/>
                <w:color w:val="auto"/>
              </w:rPr>
              <w:t>Gegevensverwerkingen</w:t>
            </w:r>
            <w:r w:rsidR="32809B37" w:rsidRPr="096729FA">
              <w:rPr>
                <w:rFonts w:ascii="Aptos" w:eastAsia="Aptos" w:hAnsi="Aptos" w:cs="Aptos"/>
                <w:b w:val="0"/>
                <w:bCs w:val="0"/>
                <w:color w:val="auto"/>
              </w:rPr>
              <w:t>/</w:t>
            </w:r>
          </w:p>
          <w:p w14:paraId="4DA2D57E" w14:textId="1B80D76C" w:rsidR="007D47E1" w:rsidRPr="00AE688F" w:rsidRDefault="767BFCD4" w:rsidP="096729FA">
            <w:pPr>
              <w:contextualSpacing/>
              <w:rPr>
                <w:rFonts w:ascii="Aptos" w:eastAsia="Aptos" w:hAnsi="Aptos" w:cs="Aptos"/>
                <w:b w:val="0"/>
                <w:bCs w:val="0"/>
                <w:color w:val="auto"/>
              </w:rPr>
            </w:pPr>
            <w:r w:rsidRPr="096729FA">
              <w:rPr>
                <w:rFonts w:ascii="Aptos" w:eastAsia="Aptos" w:hAnsi="Aptos" w:cs="Aptos"/>
                <w:b w:val="0"/>
                <w:bCs w:val="0"/>
                <w:color w:val="auto"/>
              </w:rPr>
              <w:t>P</w:t>
            </w:r>
            <w:r w:rsidR="32809B37" w:rsidRPr="096729FA">
              <w:rPr>
                <w:rFonts w:ascii="Aptos" w:eastAsia="Aptos" w:hAnsi="Aptos" w:cs="Aptos"/>
                <w:b w:val="0"/>
                <w:bCs w:val="0"/>
                <w:color w:val="auto"/>
              </w:rPr>
              <w:t>rocesstappen</w:t>
            </w:r>
          </w:p>
        </w:tc>
        <w:tc>
          <w:tcPr>
            <w:tcW w:w="2705" w:type="dxa"/>
          </w:tcPr>
          <w:p w14:paraId="7AE52EF7" w14:textId="77777777" w:rsidR="007D47E1" w:rsidRPr="00AE688F" w:rsidRDefault="4084062D"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Juridisch en/of beleidsmatig kader</w:t>
            </w:r>
          </w:p>
        </w:tc>
        <w:tc>
          <w:tcPr>
            <w:tcW w:w="3047" w:type="dxa"/>
          </w:tcPr>
          <w:p w14:paraId="4547C506" w14:textId="77777777" w:rsidR="007D47E1" w:rsidRPr="00AE688F" w:rsidRDefault="4084062D"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Wetsartikelen</w:t>
            </w:r>
          </w:p>
        </w:tc>
      </w:tr>
      <w:tr w:rsidR="007D47E1" w:rsidRPr="00AE688F" w14:paraId="60035601" w14:textId="77777777" w:rsidTr="096729FA">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919" w:type="dxa"/>
          </w:tcPr>
          <w:p w14:paraId="54741437" w14:textId="06138975" w:rsidR="007D47E1" w:rsidRPr="00AE688F" w:rsidRDefault="4084062D" w:rsidP="096729FA">
            <w:pPr>
              <w:contextualSpacing/>
              <w:rPr>
                <w:rFonts w:ascii="Aptos" w:eastAsia="Aptos" w:hAnsi="Aptos" w:cs="Aptos"/>
                <w:b w:val="0"/>
                <w:bCs w:val="0"/>
              </w:rPr>
            </w:pPr>
            <w:r w:rsidRPr="096729FA">
              <w:rPr>
                <w:rFonts w:ascii="Aptos" w:eastAsia="Aptos" w:hAnsi="Aptos" w:cs="Aptos"/>
                <w:b w:val="0"/>
                <w:bCs w:val="0"/>
              </w:rPr>
              <w:t>1</w:t>
            </w:r>
            <w:r w:rsidR="6986D410" w:rsidRPr="096729FA">
              <w:rPr>
                <w:rFonts w:ascii="Aptos" w:eastAsia="Aptos" w:hAnsi="Aptos" w:cs="Aptos"/>
                <w:b w:val="0"/>
                <w:bCs w:val="0"/>
              </w:rPr>
              <w:t>.</w:t>
            </w:r>
            <w:r w:rsidR="00621ABD" w:rsidRPr="096729FA">
              <w:rPr>
                <w:rFonts w:ascii="Aptos" w:eastAsia="Aptos" w:hAnsi="Aptos" w:cs="Aptos"/>
                <w:b w:val="0"/>
                <w:bCs w:val="0"/>
              </w:rPr>
              <w:t xml:space="preserve"> live navigatiebeelden</w:t>
            </w:r>
          </w:p>
        </w:tc>
        <w:tc>
          <w:tcPr>
            <w:tcW w:w="2705" w:type="dxa"/>
          </w:tcPr>
          <w:p w14:paraId="7B0CF491" w14:textId="3D56F924" w:rsidR="007D47E1" w:rsidRPr="00AE688F" w:rsidRDefault="6343C7F7"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EU-Verordening (EU) 2019/945 en Uitvoeringsverordening (EU) 2019/94 inzake drones</w:t>
            </w:r>
          </w:p>
        </w:tc>
        <w:tc>
          <w:tcPr>
            <w:tcW w:w="3047" w:type="dxa"/>
          </w:tcPr>
          <w:p w14:paraId="0D6B14A2" w14:textId="621E3EAA" w:rsidR="007D47E1" w:rsidRPr="00AE688F" w:rsidRDefault="007D47E1"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r>
      <w:tr w:rsidR="007D47E1" w:rsidRPr="00AE688F" w14:paraId="541AB5C0" w14:textId="77777777" w:rsidTr="096729FA">
        <w:trPr>
          <w:trHeight w:val="234"/>
        </w:trPr>
        <w:tc>
          <w:tcPr>
            <w:cnfStyle w:val="001000000000" w:firstRow="0" w:lastRow="0" w:firstColumn="1" w:lastColumn="0" w:oddVBand="0" w:evenVBand="0" w:oddHBand="0" w:evenHBand="0" w:firstRowFirstColumn="0" w:firstRowLastColumn="0" w:lastRowFirstColumn="0" w:lastRowLastColumn="0"/>
            <w:tcW w:w="2919" w:type="dxa"/>
          </w:tcPr>
          <w:p w14:paraId="7B074551" w14:textId="545406AE" w:rsidR="007D47E1" w:rsidRPr="004037C6" w:rsidRDefault="0DAADC67" w:rsidP="096729FA">
            <w:pPr>
              <w:contextualSpacing/>
              <w:rPr>
                <w:rFonts w:ascii="Aptos" w:eastAsia="Aptos" w:hAnsi="Aptos" w:cs="Aptos"/>
                <w:b w:val="0"/>
                <w:bCs w:val="0"/>
                <w:highlight w:val="yellow"/>
              </w:rPr>
            </w:pPr>
            <w:r w:rsidRPr="096729FA">
              <w:rPr>
                <w:rFonts w:ascii="Aptos" w:eastAsia="Aptos" w:hAnsi="Aptos" w:cs="Aptos"/>
                <w:b w:val="0"/>
                <w:bCs w:val="0"/>
              </w:rPr>
              <w:t>2</w:t>
            </w:r>
            <w:r w:rsidR="247211E8" w:rsidRPr="096729FA">
              <w:rPr>
                <w:rFonts w:ascii="Aptos" w:eastAsia="Aptos" w:hAnsi="Aptos" w:cs="Aptos"/>
                <w:b w:val="0"/>
                <w:bCs w:val="0"/>
              </w:rPr>
              <w:t>.</w:t>
            </w:r>
            <w:r w:rsidR="3BB1F52D" w:rsidRPr="096729FA">
              <w:rPr>
                <w:rFonts w:ascii="Aptos" w:eastAsia="Aptos" w:hAnsi="Aptos" w:cs="Aptos"/>
                <w:b w:val="0"/>
                <w:bCs w:val="0"/>
              </w:rPr>
              <w:t xml:space="preserve"> </w:t>
            </w:r>
            <w:r w:rsidR="00621ABD" w:rsidRPr="096729FA">
              <w:rPr>
                <w:rFonts w:ascii="Aptos" w:eastAsia="Aptos" w:hAnsi="Aptos" w:cs="Aptos"/>
                <w:b w:val="0"/>
                <w:bCs w:val="0"/>
              </w:rPr>
              <w:t>foto’s maken en bewerken</w:t>
            </w:r>
          </w:p>
        </w:tc>
        <w:tc>
          <w:tcPr>
            <w:tcW w:w="2705" w:type="dxa"/>
          </w:tcPr>
          <w:p w14:paraId="60FB3646" w14:textId="0E090C5B" w:rsidR="007D47E1" w:rsidRPr="00982B5A" w:rsidRDefault="0271A8CE"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highlight w:val="yellow"/>
              </w:rPr>
            </w:pPr>
            <w:r w:rsidRPr="096729FA">
              <w:rPr>
                <w:rFonts w:ascii="Aptos" w:eastAsia="Aptos" w:hAnsi="Aptos" w:cs="Aptos"/>
              </w:rPr>
              <w:t>wettelijke grondslag</w:t>
            </w:r>
            <w:r w:rsidR="685FEBEB" w:rsidRPr="096729FA">
              <w:rPr>
                <w:rFonts w:ascii="Aptos" w:eastAsia="Aptos" w:hAnsi="Aptos" w:cs="Aptos"/>
              </w:rPr>
              <w:t xml:space="preserve"> (bijvoorbeeld omgevingswet)</w:t>
            </w:r>
          </w:p>
        </w:tc>
        <w:tc>
          <w:tcPr>
            <w:tcW w:w="3047" w:type="dxa"/>
          </w:tcPr>
          <w:p w14:paraId="205E1364" w14:textId="5479E8F4" w:rsidR="007D47E1" w:rsidRPr="00AE688F" w:rsidRDefault="007D47E1"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7D47E1" w:rsidRPr="00AE688F" w14:paraId="3EF1C259" w14:textId="77777777" w:rsidTr="096729F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919" w:type="dxa"/>
          </w:tcPr>
          <w:p w14:paraId="1FBB5919" w14:textId="36912FF5" w:rsidR="007D47E1" w:rsidRPr="004037C6" w:rsidRDefault="0DAADC67" w:rsidP="096729FA">
            <w:pPr>
              <w:contextualSpacing/>
              <w:rPr>
                <w:rFonts w:ascii="Aptos" w:eastAsia="Aptos" w:hAnsi="Aptos" w:cs="Aptos"/>
                <w:b w:val="0"/>
                <w:bCs w:val="0"/>
                <w:highlight w:val="yellow"/>
              </w:rPr>
            </w:pPr>
            <w:r w:rsidRPr="096729FA">
              <w:rPr>
                <w:rFonts w:ascii="Aptos" w:eastAsia="Aptos" w:hAnsi="Aptos" w:cs="Aptos"/>
                <w:b w:val="0"/>
                <w:bCs w:val="0"/>
              </w:rPr>
              <w:t>3</w:t>
            </w:r>
            <w:r w:rsidR="18FCE509" w:rsidRPr="096729FA">
              <w:rPr>
                <w:rFonts w:ascii="Aptos" w:eastAsia="Aptos" w:hAnsi="Aptos" w:cs="Aptos"/>
                <w:b w:val="0"/>
                <w:bCs w:val="0"/>
              </w:rPr>
              <w:t>.</w:t>
            </w:r>
            <w:r w:rsidR="3BB1F52D" w:rsidRPr="096729FA">
              <w:rPr>
                <w:rFonts w:ascii="Aptos" w:eastAsia="Aptos" w:hAnsi="Aptos" w:cs="Aptos"/>
                <w:b w:val="0"/>
                <w:bCs w:val="0"/>
              </w:rPr>
              <w:t xml:space="preserve"> </w:t>
            </w:r>
            <w:r w:rsidR="00621ABD" w:rsidRPr="096729FA">
              <w:rPr>
                <w:rFonts w:ascii="Aptos" w:eastAsia="Aptos" w:hAnsi="Aptos" w:cs="Aptos"/>
                <w:b w:val="0"/>
                <w:bCs w:val="0"/>
              </w:rPr>
              <w:t>foto’s gebruiken voor inspectie en toezicht</w:t>
            </w:r>
          </w:p>
        </w:tc>
        <w:tc>
          <w:tcPr>
            <w:tcW w:w="2705" w:type="dxa"/>
          </w:tcPr>
          <w:p w14:paraId="7155DF75" w14:textId="7E8FCAE5" w:rsidR="007D47E1" w:rsidRPr="00982B5A" w:rsidRDefault="685FEBEB"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highlight w:val="yellow"/>
              </w:rPr>
            </w:pPr>
            <w:r w:rsidRPr="096729FA">
              <w:rPr>
                <w:rFonts w:ascii="Aptos" w:eastAsia="Aptos" w:hAnsi="Aptos" w:cs="Aptos"/>
              </w:rPr>
              <w:t>wettelijke grondslag (bijvoorbeeld omgevingswet)</w:t>
            </w:r>
          </w:p>
        </w:tc>
        <w:tc>
          <w:tcPr>
            <w:tcW w:w="3047" w:type="dxa"/>
          </w:tcPr>
          <w:p w14:paraId="066A815F" w14:textId="30522994" w:rsidR="007D47E1" w:rsidRPr="00AE688F" w:rsidRDefault="007D47E1"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r>
      <w:tr w:rsidR="007D47E1" w:rsidRPr="00AE688F" w14:paraId="761EFE00" w14:textId="77777777" w:rsidTr="096729FA">
        <w:trPr>
          <w:trHeight w:val="234"/>
        </w:trPr>
        <w:tc>
          <w:tcPr>
            <w:cnfStyle w:val="001000000000" w:firstRow="0" w:lastRow="0" w:firstColumn="1" w:lastColumn="0" w:oddVBand="0" w:evenVBand="0" w:oddHBand="0" w:evenHBand="0" w:firstRowFirstColumn="0" w:firstRowLastColumn="0" w:lastRowFirstColumn="0" w:lastRowLastColumn="0"/>
            <w:tcW w:w="2919" w:type="dxa"/>
          </w:tcPr>
          <w:p w14:paraId="5BB9A9F2" w14:textId="7B92626F" w:rsidR="007D47E1" w:rsidRPr="00AE688F" w:rsidRDefault="4084062D" w:rsidP="096729FA">
            <w:pPr>
              <w:contextualSpacing/>
              <w:rPr>
                <w:rFonts w:ascii="Aptos" w:eastAsia="Aptos" w:hAnsi="Aptos" w:cs="Aptos"/>
                <w:b w:val="0"/>
                <w:bCs w:val="0"/>
              </w:rPr>
            </w:pPr>
            <w:r w:rsidRPr="096729FA">
              <w:rPr>
                <w:rFonts w:ascii="Aptos" w:eastAsia="Aptos" w:hAnsi="Aptos" w:cs="Aptos"/>
                <w:b w:val="0"/>
                <w:bCs w:val="0"/>
              </w:rPr>
              <w:t>4</w:t>
            </w:r>
            <w:r w:rsidR="394325E8" w:rsidRPr="096729FA">
              <w:rPr>
                <w:rFonts w:ascii="Aptos" w:eastAsia="Aptos" w:hAnsi="Aptos" w:cs="Aptos"/>
                <w:b w:val="0"/>
                <w:bCs w:val="0"/>
              </w:rPr>
              <w:t>.</w:t>
            </w:r>
            <w:r w:rsidR="6343C7F7" w:rsidRPr="096729FA">
              <w:rPr>
                <w:rFonts w:ascii="Aptos" w:eastAsia="Aptos" w:hAnsi="Aptos" w:cs="Aptos"/>
                <w:b w:val="0"/>
                <w:bCs w:val="0"/>
              </w:rPr>
              <w:t xml:space="preserve"> </w:t>
            </w:r>
            <w:r w:rsidR="00D51353">
              <w:rPr>
                <w:rFonts w:ascii="Aptos" w:eastAsia="Aptos" w:hAnsi="Aptos" w:cs="Aptos"/>
                <w:b w:val="0"/>
                <w:bCs w:val="0"/>
              </w:rPr>
              <w:t>d</w:t>
            </w:r>
            <w:r w:rsidR="6343C7F7" w:rsidRPr="096729FA">
              <w:rPr>
                <w:rFonts w:ascii="Aptos" w:eastAsia="Aptos" w:hAnsi="Aptos" w:cs="Aptos"/>
                <w:b w:val="0"/>
                <w:bCs w:val="0"/>
              </w:rPr>
              <w:t xml:space="preserve">elen van foto’s </w:t>
            </w:r>
          </w:p>
        </w:tc>
        <w:tc>
          <w:tcPr>
            <w:tcW w:w="2705" w:type="dxa"/>
          </w:tcPr>
          <w:p w14:paraId="7CB98C0A" w14:textId="3E1B501A" w:rsidR="007D47E1" w:rsidRPr="00AE688F" w:rsidRDefault="60F03101"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[wettelijke grondslag of verenigbaarheidstoets]</w:t>
            </w:r>
          </w:p>
        </w:tc>
        <w:tc>
          <w:tcPr>
            <w:tcW w:w="3047" w:type="dxa"/>
          </w:tcPr>
          <w:p w14:paraId="753E67BF" w14:textId="01FA9F82" w:rsidR="007D47E1" w:rsidRPr="00AE688F" w:rsidRDefault="007D47E1"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bl>
    <w:p w14:paraId="42750E51" w14:textId="3CEEE472" w:rsidR="00F71EE2" w:rsidRDefault="00F71EE2" w:rsidP="096729FA">
      <w:pPr>
        <w:rPr>
          <w:rFonts w:ascii="Aptos" w:eastAsia="Aptos" w:hAnsi="Aptos" w:cs="Aptos"/>
          <w:lang w:eastAsia="en-US"/>
        </w:rPr>
      </w:pPr>
    </w:p>
    <w:p w14:paraId="1FB31238" w14:textId="6B3DC5EA" w:rsidR="00F71EE2" w:rsidRDefault="00621ABD" w:rsidP="096729FA">
      <w:pPr>
        <w:rPr>
          <w:rFonts w:ascii="Aptos" w:eastAsia="Aptos" w:hAnsi="Aptos" w:cs="Aptos"/>
          <w:lang w:eastAsia="en-US"/>
        </w:rPr>
      </w:pPr>
      <w:r w:rsidRPr="096729FA">
        <w:rPr>
          <w:rFonts w:ascii="Aptos" w:eastAsia="Aptos" w:hAnsi="Aptos" w:cs="Aptos"/>
          <w:lang w:eastAsia="en-US"/>
        </w:rPr>
        <w:t xml:space="preserve">Er zijn naast de AVG ook andere wettelijke kaders </w:t>
      </w:r>
      <w:r w:rsidR="00C40717" w:rsidRPr="096729FA">
        <w:rPr>
          <w:rFonts w:ascii="Aptos" w:eastAsia="Aptos" w:hAnsi="Aptos" w:cs="Aptos"/>
          <w:lang w:eastAsia="en-US"/>
        </w:rPr>
        <w:t xml:space="preserve">die van toepassing zijn bij het gebruik van drones. </w:t>
      </w:r>
    </w:p>
    <w:p w14:paraId="3A750CB9" w14:textId="65B79C59" w:rsidR="00C40717" w:rsidRDefault="00244939" w:rsidP="096729FA">
      <w:pPr>
        <w:rPr>
          <w:rStyle w:val="normaltextrun"/>
          <w:rFonts w:ascii="Aptos" w:eastAsia="Aptos" w:hAnsi="Aptos" w:cs="Aptos"/>
          <w:color w:val="000000" w:themeColor="text1"/>
          <w:sz w:val="20"/>
          <w:szCs w:val="20"/>
        </w:rPr>
      </w:pPr>
      <w:r w:rsidRPr="096729FA">
        <w:rPr>
          <w:rStyle w:val="normaltextrun"/>
          <w:rFonts w:ascii="Aptos" w:eastAsia="Aptos" w:hAnsi="Aptos" w:cs="Aptos"/>
          <w:color w:val="000000"/>
          <w:sz w:val="20"/>
          <w:szCs w:val="20"/>
          <w:shd w:val="clear" w:color="auto" w:fill="FFFFFF"/>
        </w:rPr>
        <w:t xml:space="preserve">Er bestaat sectorspecifieke wetgeving voor de inzet van drones: </w:t>
      </w:r>
    </w:p>
    <w:p w14:paraId="4DFCA821" w14:textId="3C6B9A11" w:rsidR="00C40717" w:rsidRDefault="00C40717" w:rsidP="096729FA">
      <w:pPr>
        <w:rPr>
          <w:rStyle w:val="normaltextrun"/>
          <w:rFonts w:ascii="Aptos" w:eastAsia="Aptos" w:hAnsi="Aptos" w:cs="Aptos"/>
          <w:color w:val="000000" w:themeColor="text1"/>
          <w:sz w:val="20"/>
          <w:szCs w:val="20"/>
        </w:rPr>
      </w:pPr>
    </w:p>
    <w:p w14:paraId="48EEA809" w14:textId="71B2E282" w:rsidR="00C40717" w:rsidRDefault="00DA2581" w:rsidP="096729FA">
      <w:pPr>
        <w:pStyle w:val="Lijstalinea"/>
        <w:rPr>
          <w:rStyle w:val="normaltextrun"/>
          <w:rFonts w:ascii="Aptos" w:eastAsia="Aptos" w:hAnsi="Aptos" w:cs="Aptos"/>
          <w:color w:val="000000" w:themeColor="text1"/>
          <w:sz w:val="20"/>
          <w:szCs w:val="20"/>
        </w:rPr>
      </w:pPr>
      <w:r w:rsidRPr="096729FA">
        <w:rPr>
          <w:rStyle w:val="normaltextrun"/>
          <w:rFonts w:ascii="Aptos" w:eastAsia="Aptos" w:hAnsi="Aptos" w:cs="Aptos"/>
          <w:color w:val="000000"/>
          <w:sz w:val="20"/>
          <w:szCs w:val="20"/>
          <w:shd w:val="clear" w:color="auto" w:fill="FFFFFF"/>
        </w:rPr>
        <w:t xml:space="preserve">EU-Verordening (EU) 2019/945 </w:t>
      </w:r>
      <w:r w:rsidR="50F5F2A5" w:rsidRPr="096729FA">
        <w:rPr>
          <w:rStyle w:val="normaltextrun"/>
          <w:rFonts w:ascii="Aptos" w:eastAsia="Aptos" w:hAnsi="Aptos" w:cs="Aptos"/>
          <w:color w:val="000000"/>
          <w:sz w:val="20"/>
          <w:szCs w:val="20"/>
          <w:shd w:val="clear" w:color="auto" w:fill="FFFFFF"/>
        </w:rPr>
        <w:t>inzake drones</w:t>
      </w:r>
    </w:p>
    <w:p w14:paraId="08465E21" w14:textId="50FB1BFB" w:rsidR="00C40717" w:rsidRDefault="300EE06C" w:rsidP="096729FA">
      <w:pPr>
        <w:rPr>
          <w:rFonts w:ascii="Aptos" w:eastAsia="Aptos" w:hAnsi="Aptos" w:cs="Aptos"/>
        </w:rPr>
      </w:pPr>
      <w:r w:rsidRPr="096729FA">
        <w:rPr>
          <w:rFonts w:ascii="Aptos" w:eastAsia="Aptos" w:hAnsi="Aptos" w:cs="Aptos"/>
        </w:rPr>
        <w:t>De EU-Verordening (EU) 2019/945 stelt eisen aan de technische specificaties en productie van drones. Deze verordening heeft als doel om de veiligheid, beveiliging en milieubescherming te waarborgen bij het gebruik van drones. Het bevat regels over het ontwerp, de vervaardiging en het onderhoud van drones, alsmede de verplichtingen van fabrikanten en operators.</w:t>
      </w:r>
    </w:p>
    <w:p w14:paraId="60BD4F15" w14:textId="1A59EF32" w:rsidR="00C40717" w:rsidRDefault="00C40717" w:rsidP="096729FA">
      <w:pPr>
        <w:ind w:left="708"/>
        <w:rPr>
          <w:rStyle w:val="normaltextrun"/>
          <w:rFonts w:ascii="Aptos" w:eastAsia="Aptos" w:hAnsi="Aptos" w:cs="Aptos"/>
          <w:color w:val="000000" w:themeColor="text1"/>
          <w:sz w:val="20"/>
          <w:szCs w:val="20"/>
        </w:rPr>
      </w:pPr>
    </w:p>
    <w:p w14:paraId="673B40C6" w14:textId="7C48F4A8" w:rsidR="00C40717" w:rsidRDefault="00DA2581" w:rsidP="096729FA">
      <w:pPr>
        <w:pStyle w:val="Lijstalinea"/>
        <w:rPr>
          <w:rStyle w:val="normaltextrun"/>
          <w:rFonts w:ascii="Aptos" w:eastAsia="Aptos" w:hAnsi="Aptos" w:cs="Aptos"/>
          <w:color w:val="000000"/>
          <w:sz w:val="20"/>
          <w:szCs w:val="20"/>
          <w:shd w:val="clear" w:color="auto" w:fill="FFFFFF"/>
        </w:rPr>
      </w:pPr>
      <w:r w:rsidRPr="096729FA">
        <w:rPr>
          <w:rStyle w:val="normaltextrun"/>
          <w:rFonts w:ascii="Aptos" w:eastAsia="Aptos" w:hAnsi="Aptos" w:cs="Aptos"/>
          <w:color w:val="000000"/>
          <w:sz w:val="20"/>
          <w:szCs w:val="20"/>
          <w:shd w:val="clear" w:color="auto" w:fill="FFFFFF"/>
        </w:rPr>
        <w:t>Uitvoeringsverordening (EU) 2019/94 inzake drones.</w:t>
      </w:r>
    </w:p>
    <w:p w14:paraId="622A39E2" w14:textId="49EAA05F" w:rsidR="0023535A" w:rsidRDefault="608531E2" w:rsidP="096729FA">
      <w:pPr>
        <w:rPr>
          <w:rFonts w:ascii="Aptos" w:eastAsia="Aptos" w:hAnsi="Aptos" w:cs="Aptos"/>
          <w:sz w:val="19"/>
        </w:rPr>
      </w:pPr>
      <w:r w:rsidRPr="096729FA">
        <w:rPr>
          <w:rFonts w:ascii="Aptos" w:eastAsia="Aptos" w:hAnsi="Aptos" w:cs="Aptos"/>
          <w:sz w:val="19"/>
        </w:rPr>
        <w:t>De EU Uitvoeringsverordening (EU) 2019/947 betreft de operationele eisen voor het gebruik van drones. Deze verordening is van toepassing op zowel recreatief als commercieel gebruik van drones en omvat regels over de registratie van drone-exploitanten, certificering van piloten, operationele beperkingen en veiligheidsmaatregelen.</w:t>
      </w:r>
    </w:p>
    <w:p w14:paraId="6E8BDF95" w14:textId="0D7E7A5F" w:rsidR="1C91EEA3" w:rsidRDefault="1C91EEA3" w:rsidP="096729FA">
      <w:pPr>
        <w:rPr>
          <w:rFonts w:ascii="Aptos" w:eastAsia="Aptos" w:hAnsi="Aptos" w:cs="Aptos"/>
          <w:sz w:val="19"/>
        </w:rPr>
      </w:pPr>
    </w:p>
    <w:p w14:paraId="27B87FE3" w14:textId="50E6AD49" w:rsidR="0023535A" w:rsidRDefault="1EF9ED0F" w:rsidP="096729FA">
      <w:pPr>
        <w:rPr>
          <w:rFonts w:ascii="Aptos" w:eastAsia="Aptos" w:hAnsi="Aptos" w:cs="Aptos"/>
          <w:sz w:val="19"/>
          <w:lang w:eastAsia="en-US"/>
        </w:rPr>
      </w:pPr>
      <w:r w:rsidRPr="096729FA">
        <w:rPr>
          <w:rFonts w:ascii="Aptos" w:eastAsia="Aptos" w:hAnsi="Aptos" w:cs="Aptos"/>
          <w:sz w:val="19"/>
          <w:highlight w:val="yellow"/>
        </w:rPr>
        <w:t>[bewijs dat leverancier voldoet + certificeringen opvragen van de drone piloot]</w:t>
      </w:r>
    </w:p>
    <w:p w14:paraId="2913C8A6" w14:textId="36BDDA05" w:rsidR="00646E65" w:rsidRPr="00646E65" w:rsidRDefault="00445352" w:rsidP="096729FA">
      <w:pPr>
        <w:pStyle w:val="Kop3"/>
        <w:rPr>
          <w:rFonts w:ascii="Aptos" w:eastAsia="Aptos" w:hAnsi="Aptos" w:cs="Aptos"/>
        </w:rPr>
      </w:pPr>
      <w:bookmarkStart w:id="71" w:name="_Toc2035315848"/>
      <w:bookmarkStart w:id="72" w:name="_Toc1397368801"/>
      <w:r w:rsidRPr="096729FA">
        <w:rPr>
          <w:rFonts w:ascii="Aptos" w:eastAsia="Aptos" w:hAnsi="Aptos" w:cs="Aptos"/>
        </w:rPr>
        <w:t>AVG</w:t>
      </w:r>
      <w:r w:rsidR="00B33D3C" w:rsidRPr="096729FA">
        <w:rPr>
          <w:rFonts w:ascii="Aptos" w:eastAsia="Aptos" w:hAnsi="Aptos" w:cs="Aptos"/>
        </w:rPr>
        <w:t xml:space="preserve"> grondslag</w:t>
      </w:r>
      <w:bookmarkEnd w:id="71"/>
      <w:bookmarkEnd w:id="72"/>
    </w:p>
    <w:p w14:paraId="6DF78182" w14:textId="758CCE42" w:rsidR="00411B05" w:rsidRPr="005C38B3" w:rsidRDefault="003674CD" w:rsidP="096729FA">
      <w:pPr>
        <w:autoSpaceDN w:val="0"/>
        <w:snapToGrid w:val="0"/>
        <w:spacing w:before="60" w:after="120"/>
        <w:textAlignment w:val="baseline"/>
        <w:rPr>
          <w:rFonts w:ascii="Aptos" w:eastAsia="Aptos" w:hAnsi="Aptos" w:cs="Aptos"/>
        </w:rPr>
      </w:pPr>
      <w:r>
        <w:rPr>
          <w:noProof/>
        </w:rPr>
        <mc:AlternateContent>
          <mc:Choice Requires="wps">
            <w:drawing>
              <wp:inline distT="0" distB="0" distL="114300" distR="114300" wp14:anchorId="00343DC8" wp14:editId="73F06499">
                <wp:extent cx="5431790" cy="807885"/>
                <wp:effectExtent l="19050" t="19050" r="16510" b="11430"/>
                <wp:docPr id="2063375371" name="Rechthoek: afgeronde hoeken 1"/>
                <wp:cNvGraphicFramePr/>
                <a:graphic xmlns:a="http://schemas.openxmlformats.org/drawingml/2006/main">
                  <a:graphicData uri="http://schemas.microsoft.com/office/word/2010/wordprocessingShape">
                    <wps:wsp>
                      <wps:cNvSpPr/>
                      <wps:spPr>
                        <a:xfrm>
                          <a:off x="0" y="0"/>
                          <a:ext cx="5431790" cy="807885"/>
                        </a:xfrm>
                        <a:prstGeom prst="roundRect">
                          <a:avLst/>
                        </a:prstGeom>
                        <a:solidFill>
                          <a:srgbClr val="0070C0"/>
                        </a:solidFill>
                        <a:ln w="28575">
                          <a:solidFill>
                            <a:srgbClr val="4472C4"/>
                          </a:solidFill>
                        </a:ln>
                      </wps:spPr>
                      <wps:txbx>
                        <w:txbxContent>
                          <w:p w14:paraId="3757D43B" w14:textId="77777777" w:rsidR="006A2EBA" w:rsidRDefault="006A2EBA" w:rsidP="006A2EBA">
                            <w:pPr>
                              <w:rPr>
                                <w:rFonts w:ascii="Calibri" w:hAnsi="Calibri" w:cs="Calibri"/>
                                <w:color w:val="FFFFFF"/>
                                <w:sz w:val="20"/>
                                <w:szCs w:val="20"/>
                                <w:lang w:val="en-US"/>
                              </w:rPr>
                            </w:pPr>
                            <w:r w:rsidRPr="009564C1">
                              <w:rPr>
                                <w:rFonts w:ascii="Calibri" w:hAnsi="Calibri" w:cs="Calibri"/>
                                <w:color w:val="FFFFFF"/>
                                <w:sz w:val="20"/>
                                <w:szCs w:val="20"/>
                              </w:rPr>
                              <w:t xml:space="preserve">Bepaal op welke rechtsgronden de gegevensverwerkingen worden gebaseerd. Iedere rechtsgrond moet aan bepaalde voorwaarden voldoen, voeg in de toelichting op de rechtsgrond toe hoe aan deze voorwaarden wordt voldaan. </w:t>
                            </w:r>
                            <w:r>
                              <w:rPr>
                                <w:rFonts w:ascii="Calibri" w:hAnsi="Calibri" w:cs="Calibri"/>
                                <w:color w:val="FFFFFF"/>
                                <w:sz w:val="20"/>
                                <w:szCs w:val="20"/>
                                <w:lang w:val="en-US"/>
                              </w:rPr>
                              <w:t xml:space="preserve">Geef zo nodig aanvullende informatie in het analyseveld. </w:t>
                            </w:r>
                          </w:p>
                        </w:txbxContent>
                      </wps:txbx>
                      <wps:bodyPr wrap="square" anchor="ctr">
                        <a:noAutofit/>
                      </wps:bodyPr>
                    </wps:wsp>
                  </a:graphicData>
                </a:graphic>
              </wp:inline>
            </w:drawing>
          </mc:Choice>
          <mc:Fallback>
            <w:pict>
              <v:roundrect w14:anchorId="00343DC8" id="_x0000_s1048" style="width:427.7pt;height:6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TBtgEAAGIDAAAOAAAAZHJzL2Uyb0RvYy54bWysU82O0zAQviPxDpbvNGlpNyFqukJdLRcE&#10;KxYewHXsxpLjMWO3Sd+esbe0XbghLhPP3zcz30zW99Ng2VFhMOBaPp+VnCknoTNu3/If3x/f1ZyF&#10;KFwnLDjV8pMK/H7z9s169I1aQA+2U8gIxIVm9C3vY/RNUQTZq0GEGXjlyKkBBxFJxX3RoRgJfbDF&#10;oizvihGw8whShUDWhxcn32R8rZWMX7UOKjLbcuotZolZ7pIsNmvR7FH43shzG+IfuhiEcVT0AvUg&#10;omAHNH9BDUYiBNBxJmEoQGsjVZ6BppmXf0zz3Auv8ixETvAXmsL/g5Vfjs/+CYmG0Ycm0DNNMWkc&#10;0pf6Y1Mm63QhS02RSTKulu/n1QfiVJKvLqu6XiU2i2u2xxA/KRhYerQc4eC6b7SRTJQ4fg7xJf53&#10;XKoYwJru0VibFdzvthbZUaTtlVW5zQujEq/CrGNjyxf1qlpl6FfOcIuxXFaL7fLc5k0YIVpHvV85&#10;SK847SZmOjrru5SSTDvoTk/IRjqYloefB4GKM+FkD3RTMmKu7+DjIYI2ebxr1hmfFplZOh9dupRb&#10;PUddf43NLwAAAP//AwBQSwMEFAAGAAgAAAAhACQEjULdAAAABQEAAA8AAABkcnMvZG93bnJldi54&#10;bWxMj0FLw0AQhe+C/2EZwZvdbTBaYjZFgoIgIq0e2ts2O02C2dmQ3aTpv3f0opcHw3u8902+nl0n&#10;JhxC60nDcqFAIFXetlRr+Px4vlmBCNGQNZ0n1HDGAOvi8iI3mfUn2uC0jbXgEgqZ0dDE2GdShqpB&#10;Z8LC90jsHf3gTORzqKUdzInLXScTpe6kMy3xQmN6LBusvraj0zCey6dSVa87NS3f9u9xL9OX3VHr&#10;66v58QFExDn+heEHn9GhYKaDH8kG0WngR+KvsrdK01sQBw4l9wnIIpf/6YtvAAAA//8DAFBLAQIt&#10;ABQABgAIAAAAIQC2gziS/gAAAOEBAAATAAAAAAAAAAAAAAAAAAAAAABbQ29udGVudF9UeXBlc10u&#10;eG1sUEsBAi0AFAAGAAgAAAAhADj9If/WAAAAlAEAAAsAAAAAAAAAAAAAAAAALwEAAF9yZWxzLy5y&#10;ZWxzUEsBAi0AFAAGAAgAAAAhAJwG9MG2AQAAYgMAAA4AAAAAAAAAAAAAAAAALgIAAGRycy9lMm9E&#10;b2MueG1sUEsBAi0AFAAGAAgAAAAhACQEjULdAAAABQEAAA8AAAAAAAAAAAAAAAAAEAQAAGRycy9k&#10;b3ducmV2LnhtbFBLBQYAAAAABAAEAPMAAAAaBQAAAAA=&#10;" fillcolor="#0070c0" strokecolor="#4472c4" strokeweight="2.25pt">
                <v:textbox>
                  <w:txbxContent>
                    <w:p w14:paraId="3757D43B" w14:textId="77777777" w:rsidR="006A2EBA" w:rsidRDefault="006A2EBA" w:rsidP="006A2EBA">
                      <w:pPr>
                        <w:rPr>
                          <w:rFonts w:ascii="Calibri" w:hAnsi="Calibri" w:cs="Calibri"/>
                          <w:color w:val="FFFFFF"/>
                          <w:sz w:val="20"/>
                          <w:szCs w:val="20"/>
                          <w:lang w:val="en-US"/>
                        </w:rPr>
                      </w:pPr>
                      <w:r w:rsidRPr="009564C1">
                        <w:rPr>
                          <w:rFonts w:ascii="Calibri" w:hAnsi="Calibri" w:cs="Calibri"/>
                          <w:color w:val="FFFFFF"/>
                          <w:sz w:val="20"/>
                          <w:szCs w:val="20"/>
                        </w:rPr>
                        <w:t xml:space="preserve">Bepaal op welke rechtsgronden de gegevensverwerkingen worden gebaseerd. Iedere rechtsgrond moet aan bepaalde voorwaarden voldoen, voeg in de toelichting op de rechtsgrond toe hoe aan deze voorwaarden wordt voldaan. </w:t>
                      </w:r>
                      <w:r>
                        <w:rPr>
                          <w:rFonts w:ascii="Calibri" w:hAnsi="Calibri" w:cs="Calibri"/>
                          <w:color w:val="FFFFFF"/>
                          <w:sz w:val="20"/>
                          <w:szCs w:val="20"/>
                          <w:lang w:val="en-US"/>
                        </w:rPr>
                        <w:t xml:space="preserve">Geef zo nodig aanvullende informatie in het analyseveld. </w:t>
                      </w:r>
                    </w:p>
                  </w:txbxContent>
                </v:textbox>
                <w10:anchorlock/>
              </v:roundrect>
            </w:pict>
          </mc:Fallback>
        </mc:AlternateContent>
      </w:r>
    </w:p>
    <w:p w14:paraId="6760410B" w14:textId="77777777" w:rsidR="00F00019" w:rsidRPr="005C38B3" w:rsidRDefault="00F00019" w:rsidP="096729FA">
      <w:pPr>
        <w:autoSpaceDN w:val="0"/>
        <w:snapToGrid w:val="0"/>
        <w:spacing w:after="120"/>
        <w:contextualSpacing/>
        <w:textAlignment w:val="baseline"/>
        <w:rPr>
          <w:rFonts w:ascii="Aptos" w:eastAsia="Aptos" w:hAnsi="Aptos" w:cs="Aptos"/>
          <w:color w:val="000000"/>
        </w:rPr>
      </w:pPr>
    </w:p>
    <w:tbl>
      <w:tblPr>
        <w:tblStyle w:val="Rastertabel4-Accent1"/>
        <w:tblW w:w="8671" w:type="dxa"/>
        <w:tblLook w:val="04A0" w:firstRow="1" w:lastRow="0" w:firstColumn="1" w:lastColumn="0" w:noHBand="0" w:noVBand="1"/>
        <w:tblCaption w:val="Juridisch en beleidsmatig kader"/>
        <w:tblDescription w:val="Opsomming van wet- en regelgeving met de mogelijke gevolgen."/>
      </w:tblPr>
      <w:tblGrid>
        <w:gridCol w:w="2919"/>
        <w:gridCol w:w="2705"/>
        <w:gridCol w:w="3047"/>
      </w:tblGrid>
      <w:tr w:rsidR="00411B05" w:rsidRPr="00AE688F" w14:paraId="5250B540" w14:textId="77777777" w:rsidTr="096729FA">
        <w:trPr>
          <w:cnfStyle w:val="100000000000" w:firstRow="1" w:lastRow="0" w:firstColumn="0" w:lastColumn="0" w:oddVBand="0" w:evenVBand="0" w:oddHBand="0" w:evenHBand="0" w:firstRowFirstColumn="0" w:firstRowLastColumn="0" w:lastRowFirstColumn="0" w:lastRowLastColumn="0"/>
          <w:cantSplit/>
          <w:trHeight w:val="483"/>
          <w:tblHeader/>
        </w:trPr>
        <w:tc>
          <w:tcPr>
            <w:cnfStyle w:val="001000000000" w:firstRow="0" w:lastRow="0" w:firstColumn="1" w:lastColumn="0" w:oddVBand="0" w:evenVBand="0" w:oddHBand="0" w:evenHBand="0" w:firstRowFirstColumn="0" w:firstRowLastColumn="0" w:lastRowFirstColumn="0" w:lastRowLastColumn="0"/>
            <w:tcW w:w="2919" w:type="dxa"/>
          </w:tcPr>
          <w:p w14:paraId="17A39262" w14:textId="77777777" w:rsidR="00411B05" w:rsidRDefault="3BBB3476" w:rsidP="096729FA">
            <w:pPr>
              <w:contextualSpacing/>
              <w:rPr>
                <w:rFonts w:ascii="Aptos" w:eastAsia="Aptos" w:hAnsi="Aptos" w:cs="Aptos"/>
              </w:rPr>
            </w:pPr>
            <w:r w:rsidRPr="096729FA">
              <w:rPr>
                <w:rFonts w:ascii="Aptos" w:eastAsia="Aptos" w:hAnsi="Aptos" w:cs="Aptos"/>
                <w:b w:val="0"/>
                <w:bCs w:val="0"/>
                <w:color w:val="auto"/>
              </w:rPr>
              <w:t>Gegevensverwerkingen/</w:t>
            </w:r>
          </w:p>
          <w:p w14:paraId="793387D3" w14:textId="77777777" w:rsidR="00411B05" w:rsidRPr="00AE688F" w:rsidRDefault="3BBB3476" w:rsidP="096729FA">
            <w:pPr>
              <w:contextualSpacing/>
              <w:rPr>
                <w:rFonts w:ascii="Aptos" w:eastAsia="Aptos" w:hAnsi="Aptos" w:cs="Aptos"/>
                <w:b w:val="0"/>
                <w:bCs w:val="0"/>
                <w:color w:val="auto"/>
              </w:rPr>
            </w:pPr>
            <w:r w:rsidRPr="096729FA">
              <w:rPr>
                <w:rFonts w:ascii="Aptos" w:eastAsia="Aptos" w:hAnsi="Aptos" w:cs="Aptos"/>
                <w:b w:val="0"/>
                <w:bCs w:val="0"/>
                <w:color w:val="auto"/>
              </w:rPr>
              <w:t>Processtappen</w:t>
            </w:r>
          </w:p>
        </w:tc>
        <w:tc>
          <w:tcPr>
            <w:tcW w:w="2705" w:type="dxa"/>
          </w:tcPr>
          <w:p w14:paraId="48EE9BC5" w14:textId="07D7C1D2" w:rsidR="00411B05" w:rsidRPr="00AE688F" w:rsidRDefault="48B87F8C"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Rechtsgrond</w:t>
            </w:r>
          </w:p>
        </w:tc>
        <w:tc>
          <w:tcPr>
            <w:tcW w:w="3047" w:type="dxa"/>
          </w:tcPr>
          <w:p w14:paraId="04DAA09F" w14:textId="216DEB96" w:rsidR="00411B05" w:rsidRPr="00AE688F" w:rsidRDefault="48B87F8C"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Toelichting op de rechtsgrond</w:t>
            </w:r>
          </w:p>
        </w:tc>
      </w:tr>
      <w:tr w:rsidR="00744461" w:rsidRPr="00AE688F" w14:paraId="5D13B480" w14:textId="77777777" w:rsidTr="096729F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919" w:type="dxa"/>
          </w:tcPr>
          <w:p w14:paraId="7D4628A5" w14:textId="632E2D0F" w:rsidR="00744461" w:rsidRPr="00AE688F" w:rsidRDefault="72650500" w:rsidP="096729FA">
            <w:pPr>
              <w:contextualSpacing/>
              <w:rPr>
                <w:rFonts w:ascii="Aptos" w:eastAsia="Aptos" w:hAnsi="Aptos" w:cs="Aptos"/>
                <w:b w:val="0"/>
                <w:bCs w:val="0"/>
              </w:rPr>
            </w:pPr>
            <w:r w:rsidRPr="096729FA">
              <w:rPr>
                <w:rFonts w:ascii="Aptos" w:eastAsia="Aptos" w:hAnsi="Aptos" w:cs="Aptos"/>
                <w:b w:val="0"/>
                <w:bCs w:val="0"/>
              </w:rPr>
              <w:t>1.</w:t>
            </w:r>
            <w:r w:rsidR="341C0FBE" w:rsidRPr="096729FA">
              <w:rPr>
                <w:rFonts w:ascii="Aptos" w:eastAsia="Aptos" w:hAnsi="Aptos" w:cs="Aptos"/>
                <w:b w:val="0"/>
                <w:bCs w:val="0"/>
              </w:rPr>
              <w:t xml:space="preserve"> </w:t>
            </w:r>
            <w:r w:rsidRPr="096729FA">
              <w:rPr>
                <w:rFonts w:ascii="Aptos" w:eastAsia="Aptos" w:hAnsi="Aptos" w:cs="Aptos"/>
                <w:b w:val="0"/>
                <w:bCs w:val="0"/>
              </w:rPr>
              <w:t>live navigatiebeelden</w:t>
            </w:r>
          </w:p>
        </w:tc>
        <w:tc>
          <w:tcPr>
            <w:tcW w:w="2705" w:type="dxa"/>
          </w:tcPr>
          <w:p w14:paraId="07923E53" w14:textId="2CBC9E2B" w:rsidR="00744461" w:rsidRPr="00AE688F" w:rsidRDefault="72650500"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Algemeen belang</w:t>
            </w:r>
          </w:p>
        </w:tc>
        <w:tc>
          <w:tcPr>
            <w:tcW w:w="3047" w:type="dxa"/>
          </w:tcPr>
          <w:p w14:paraId="699969FB" w14:textId="77777777" w:rsidR="00744461" w:rsidRDefault="72650500"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De gemeente heeft de taak om te beslissen over een omgevingsvergunning</w:t>
            </w:r>
            <w:r w:rsidR="5CDA1337" w:rsidRPr="096729FA">
              <w:rPr>
                <w:rFonts w:ascii="Aptos" w:eastAsia="Aptos" w:hAnsi="Aptos" w:cs="Aptos"/>
              </w:rPr>
              <w:t xml:space="preserve"> op grond van de Omgevingswet. </w:t>
            </w:r>
          </w:p>
          <w:p w14:paraId="106DBDB6" w14:textId="52F23447" w:rsidR="00EF1E14" w:rsidRPr="00AE688F" w:rsidRDefault="5CDA1337"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lastRenderedPageBreak/>
              <w:t xml:space="preserve">De gemeente heeft de taak om te </w:t>
            </w:r>
            <w:r w:rsidR="341C0FBE" w:rsidRPr="096729FA">
              <w:rPr>
                <w:rFonts w:ascii="Aptos" w:eastAsia="Aptos" w:hAnsi="Aptos" w:cs="Aptos"/>
              </w:rPr>
              <w:t>toezicht te houden op de openbare ruimte op grond van d</w:t>
            </w:r>
            <w:r w:rsidR="3AE5E2D1" w:rsidRPr="096729FA">
              <w:rPr>
                <w:rFonts w:ascii="Aptos" w:eastAsia="Aptos" w:hAnsi="Aptos" w:cs="Aptos"/>
              </w:rPr>
              <w:t>e</w:t>
            </w:r>
            <w:r w:rsidR="341C0FBE" w:rsidRPr="096729FA">
              <w:rPr>
                <w:rFonts w:ascii="Aptos" w:eastAsia="Aptos" w:hAnsi="Aptos" w:cs="Aptos"/>
              </w:rPr>
              <w:t xml:space="preserve"> </w:t>
            </w:r>
            <w:r w:rsidR="341C0FBE" w:rsidRPr="096729FA">
              <w:rPr>
                <w:rFonts w:ascii="Aptos" w:eastAsia="Aptos" w:hAnsi="Aptos" w:cs="Aptos"/>
                <w:highlight w:val="yellow"/>
              </w:rPr>
              <w:t>[</w:t>
            </w:r>
            <w:r w:rsidR="3AE5E2D1" w:rsidRPr="096729FA">
              <w:rPr>
                <w:rFonts w:ascii="Aptos" w:eastAsia="Aptos" w:hAnsi="Aptos" w:cs="Aptos"/>
                <w:highlight w:val="yellow"/>
              </w:rPr>
              <w:t>wet</w:t>
            </w:r>
            <w:r w:rsidR="341C0FBE" w:rsidRPr="096729FA">
              <w:rPr>
                <w:rFonts w:ascii="Aptos" w:eastAsia="Aptos" w:hAnsi="Aptos" w:cs="Aptos"/>
                <w:highlight w:val="yellow"/>
              </w:rPr>
              <w:t>].</w:t>
            </w:r>
            <w:r w:rsidR="341C0FBE" w:rsidRPr="096729FA">
              <w:rPr>
                <w:rFonts w:ascii="Aptos" w:eastAsia="Aptos" w:hAnsi="Aptos" w:cs="Aptos"/>
              </w:rPr>
              <w:t xml:space="preserve"> </w:t>
            </w:r>
          </w:p>
        </w:tc>
      </w:tr>
      <w:tr w:rsidR="00744461" w:rsidRPr="00AE688F" w14:paraId="12F045FC" w14:textId="77777777" w:rsidTr="096729FA">
        <w:trPr>
          <w:trHeight w:val="234"/>
        </w:trPr>
        <w:tc>
          <w:tcPr>
            <w:cnfStyle w:val="001000000000" w:firstRow="0" w:lastRow="0" w:firstColumn="1" w:lastColumn="0" w:oddVBand="0" w:evenVBand="0" w:oddHBand="0" w:evenHBand="0" w:firstRowFirstColumn="0" w:firstRowLastColumn="0" w:lastRowFirstColumn="0" w:lastRowLastColumn="0"/>
            <w:tcW w:w="2919" w:type="dxa"/>
          </w:tcPr>
          <w:p w14:paraId="580073FB" w14:textId="6D1BEBB3" w:rsidR="00744461" w:rsidRPr="00AE688F" w:rsidRDefault="72650500" w:rsidP="096729FA">
            <w:pPr>
              <w:contextualSpacing/>
              <w:rPr>
                <w:rFonts w:ascii="Aptos" w:eastAsia="Aptos" w:hAnsi="Aptos" w:cs="Aptos"/>
                <w:b w:val="0"/>
                <w:bCs w:val="0"/>
              </w:rPr>
            </w:pPr>
            <w:r w:rsidRPr="096729FA">
              <w:rPr>
                <w:rFonts w:ascii="Aptos" w:eastAsia="Aptos" w:hAnsi="Aptos" w:cs="Aptos"/>
                <w:b w:val="0"/>
                <w:bCs w:val="0"/>
              </w:rPr>
              <w:lastRenderedPageBreak/>
              <w:t>2.</w:t>
            </w:r>
            <w:r w:rsidR="341C0FBE" w:rsidRPr="096729FA">
              <w:rPr>
                <w:rFonts w:ascii="Aptos" w:eastAsia="Aptos" w:hAnsi="Aptos" w:cs="Aptos"/>
                <w:b w:val="0"/>
                <w:bCs w:val="0"/>
              </w:rPr>
              <w:t xml:space="preserve"> </w:t>
            </w:r>
            <w:r w:rsidRPr="096729FA">
              <w:rPr>
                <w:rFonts w:ascii="Aptos" w:eastAsia="Aptos" w:hAnsi="Aptos" w:cs="Aptos"/>
                <w:b w:val="0"/>
                <w:bCs w:val="0"/>
              </w:rPr>
              <w:t>foto’s maken en bewerken</w:t>
            </w:r>
          </w:p>
        </w:tc>
        <w:tc>
          <w:tcPr>
            <w:tcW w:w="2705" w:type="dxa"/>
          </w:tcPr>
          <w:p w14:paraId="028754D8" w14:textId="77777777" w:rsidR="00ED53E9" w:rsidRDefault="72650500"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Algemeen belang</w:t>
            </w:r>
            <w:r w:rsidR="00017EB5">
              <w:rPr>
                <w:rFonts w:ascii="Aptos" w:eastAsia="Aptos" w:hAnsi="Aptos" w:cs="Aptos"/>
              </w:rPr>
              <w:t xml:space="preserve">   </w:t>
            </w:r>
          </w:p>
          <w:p w14:paraId="58441DC0" w14:textId="77777777" w:rsidR="00ED53E9" w:rsidRDefault="00ED53E9"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287C0788" w14:textId="77777777" w:rsidR="00ED53E9" w:rsidRDefault="00ED53E9"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5C5A6461" w14:textId="77777777" w:rsidR="00ED53E9" w:rsidRDefault="00ED53E9"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5A722D1D" w14:textId="77777777" w:rsidR="00ED53E9" w:rsidRDefault="00ED53E9"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245A68FE" w14:textId="59265146" w:rsidR="00ED53E9" w:rsidRDefault="00D07ECB"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br/>
            </w:r>
          </w:p>
          <w:p w14:paraId="11F9968F" w14:textId="77777777" w:rsidR="00744461" w:rsidRDefault="00744461"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246E4A17" w14:textId="4FCA85C8" w:rsidR="00194DC7" w:rsidRPr="00AE688F" w:rsidRDefault="00AD42F3"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G</w:t>
            </w:r>
            <w:r w:rsidR="00194DC7">
              <w:rPr>
                <w:rFonts w:ascii="Aptos" w:eastAsia="Aptos" w:hAnsi="Aptos" w:cs="Aptos"/>
              </w:rPr>
              <w:t>erechtvaardigd belang</w:t>
            </w:r>
          </w:p>
        </w:tc>
        <w:tc>
          <w:tcPr>
            <w:tcW w:w="3047" w:type="dxa"/>
          </w:tcPr>
          <w:p w14:paraId="3D80547F" w14:textId="77777777" w:rsidR="00F9367C" w:rsidRDefault="341C0FBE"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96729FA">
              <w:rPr>
                <w:rFonts w:ascii="Aptos" w:eastAsia="Aptos" w:hAnsi="Aptos" w:cs="Aptos"/>
              </w:rPr>
              <w:t xml:space="preserve">De gemeente heeft de taak om te beslissen over een omgevingsvergunning op grond van de Omgevingswet. </w:t>
            </w:r>
          </w:p>
          <w:p w14:paraId="4801DA1C" w14:textId="28BB8D5F" w:rsidR="00744461" w:rsidRDefault="341C0FBE"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highlight w:val="yellow"/>
              </w:rPr>
            </w:pPr>
            <w:r w:rsidRPr="096729FA">
              <w:rPr>
                <w:rFonts w:ascii="Aptos" w:eastAsia="Aptos" w:hAnsi="Aptos" w:cs="Aptos"/>
              </w:rPr>
              <w:t>De gemeente heeft de taak om te toezicht te houden op de openbare ruimte op grond van de [</w:t>
            </w:r>
            <w:r w:rsidR="631254A6" w:rsidRPr="096729FA">
              <w:rPr>
                <w:rFonts w:ascii="Aptos" w:eastAsia="Aptos" w:hAnsi="Aptos" w:cs="Aptos"/>
                <w:highlight w:val="yellow"/>
              </w:rPr>
              <w:t>wet</w:t>
            </w:r>
            <w:r w:rsidRPr="096729FA">
              <w:rPr>
                <w:rFonts w:ascii="Aptos" w:eastAsia="Aptos" w:hAnsi="Aptos" w:cs="Aptos"/>
                <w:highlight w:val="yellow"/>
              </w:rPr>
              <w:t>].</w:t>
            </w:r>
            <w:r w:rsidR="00D07ECB">
              <w:rPr>
                <w:rFonts w:ascii="Aptos" w:eastAsia="Aptos" w:hAnsi="Aptos" w:cs="Aptos"/>
                <w:highlight w:val="yellow"/>
              </w:rPr>
              <w:br/>
            </w:r>
          </w:p>
          <w:p w14:paraId="41F5703C" w14:textId="0C0F58D6" w:rsidR="00AD42F3" w:rsidRDefault="00AD42F3"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bookmarkStart w:id="73" w:name="_Hlk213741699"/>
            <w:r w:rsidRPr="0066505D">
              <w:rPr>
                <w:rFonts w:ascii="Aptos" w:eastAsia="Aptos" w:hAnsi="Aptos" w:cs="Aptos"/>
              </w:rPr>
              <w:t>Met de inzet van drones heeft de gemeente een gerechtvaardigd belang omdat de fysieke inspectie (deels) overbodig wordt</w:t>
            </w:r>
            <w:r>
              <w:rPr>
                <w:rFonts w:ascii="Aptos" w:eastAsia="Aptos" w:hAnsi="Aptos" w:cs="Aptos"/>
              </w:rPr>
              <w:t xml:space="preserve"> en de werknemer niet onnodig wordt blootgesteld aan veiligheidsrisico’s.</w:t>
            </w:r>
          </w:p>
          <w:p w14:paraId="361D0908" w14:textId="40625405" w:rsidR="00017EB5" w:rsidRPr="00AE688F" w:rsidRDefault="00017EB5"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highlight w:val="yellow"/>
              </w:rPr>
            </w:pPr>
            <w:r w:rsidRPr="00D07ECB">
              <w:rPr>
                <w:rFonts w:ascii="Aptos" w:eastAsia="Aptos" w:hAnsi="Aptos" w:cs="Aptos"/>
              </w:rPr>
              <w:t xml:space="preserve">De gemeente </w:t>
            </w:r>
            <w:r w:rsidR="00ED53E9" w:rsidRPr="00D07ECB">
              <w:rPr>
                <w:rFonts w:ascii="Aptos" w:eastAsia="Aptos" w:hAnsi="Aptos" w:cs="Aptos"/>
              </w:rPr>
              <w:t>heeft een taak in het kader van goed werkgeverschap noodzakelijke voorzieningen te treffen om medewerkers goed en veilig te laten werken (</w:t>
            </w:r>
            <w:r w:rsidR="00AD42F3">
              <w:rPr>
                <w:rFonts w:ascii="Aptos" w:eastAsia="Aptos" w:hAnsi="Aptos" w:cs="Aptos"/>
              </w:rPr>
              <w:t xml:space="preserve">zie: </w:t>
            </w:r>
            <w:r w:rsidR="00ED53E9" w:rsidRPr="00D07ECB">
              <w:rPr>
                <w:rFonts w:ascii="Aptos" w:eastAsia="Aptos" w:hAnsi="Aptos" w:cs="Aptos"/>
              </w:rPr>
              <w:t>artikel 125 ambtenarenwet).</w:t>
            </w:r>
            <w:r w:rsidR="00446AD6">
              <w:rPr>
                <w:rFonts w:ascii="Aptos" w:eastAsia="Aptos" w:hAnsi="Aptos" w:cs="Aptos"/>
              </w:rPr>
              <w:t xml:space="preserve"> </w:t>
            </w:r>
            <w:bookmarkEnd w:id="73"/>
          </w:p>
        </w:tc>
      </w:tr>
      <w:tr w:rsidR="00744461" w:rsidRPr="00AE688F" w14:paraId="3626CFB3" w14:textId="77777777" w:rsidTr="096729F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919" w:type="dxa"/>
          </w:tcPr>
          <w:p w14:paraId="26B9925D" w14:textId="63A286D8" w:rsidR="00744461" w:rsidRPr="00AE688F" w:rsidRDefault="72650500" w:rsidP="096729FA">
            <w:pPr>
              <w:contextualSpacing/>
              <w:rPr>
                <w:rFonts w:ascii="Aptos" w:eastAsia="Aptos" w:hAnsi="Aptos" w:cs="Aptos"/>
                <w:b w:val="0"/>
                <w:bCs w:val="0"/>
              </w:rPr>
            </w:pPr>
            <w:r w:rsidRPr="096729FA">
              <w:rPr>
                <w:rFonts w:ascii="Aptos" w:eastAsia="Aptos" w:hAnsi="Aptos" w:cs="Aptos"/>
                <w:b w:val="0"/>
                <w:bCs w:val="0"/>
              </w:rPr>
              <w:t>3.</w:t>
            </w:r>
            <w:r w:rsidR="341C0FBE" w:rsidRPr="096729FA">
              <w:rPr>
                <w:rFonts w:ascii="Aptos" w:eastAsia="Aptos" w:hAnsi="Aptos" w:cs="Aptos"/>
                <w:b w:val="0"/>
                <w:bCs w:val="0"/>
              </w:rPr>
              <w:t xml:space="preserve"> </w:t>
            </w:r>
            <w:r w:rsidRPr="096729FA">
              <w:rPr>
                <w:rFonts w:ascii="Aptos" w:eastAsia="Aptos" w:hAnsi="Aptos" w:cs="Aptos"/>
                <w:b w:val="0"/>
                <w:bCs w:val="0"/>
              </w:rPr>
              <w:t>foto</w:t>
            </w:r>
            <w:r w:rsidR="341C0FBE" w:rsidRPr="096729FA">
              <w:rPr>
                <w:rFonts w:ascii="Aptos" w:eastAsia="Aptos" w:hAnsi="Aptos" w:cs="Aptos"/>
                <w:b w:val="0"/>
                <w:bCs w:val="0"/>
              </w:rPr>
              <w:t>’</w:t>
            </w:r>
            <w:r w:rsidRPr="096729FA">
              <w:rPr>
                <w:rFonts w:ascii="Aptos" w:eastAsia="Aptos" w:hAnsi="Aptos" w:cs="Aptos"/>
                <w:b w:val="0"/>
                <w:bCs w:val="0"/>
              </w:rPr>
              <w:t>s gebruiken voor inspectie en toezicht</w:t>
            </w:r>
          </w:p>
        </w:tc>
        <w:tc>
          <w:tcPr>
            <w:tcW w:w="2705" w:type="dxa"/>
          </w:tcPr>
          <w:p w14:paraId="3830CE01" w14:textId="0830AD00" w:rsidR="00744461" w:rsidRPr="00AE688F" w:rsidRDefault="72650500"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Algemeen belang</w:t>
            </w:r>
          </w:p>
        </w:tc>
        <w:tc>
          <w:tcPr>
            <w:tcW w:w="3047" w:type="dxa"/>
          </w:tcPr>
          <w:p w14:paraId="55F361D6" w14:textId="77777777" w:rsidR="00F9367C" w:rsidRDefault="341C0FBE"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96729FA">
              <w:rPr>
                <w:rFonts w:ascii="Aptos" w:eastAsia="Aptos" w:hAnsi="Aptos" w:cs="Aptos"/>
              </w:rPr>
              <w:t xml:space="preserve">De gemeente heeft de taak om te beslissen over een omgevingsvergunning op grond van de Omgevingswet. </w:t>
            </w:r>
          </w:p>
          <w:p w14:paraId="435BDC7F" w14:textId="64B70589" w:rsidR="00744461" w:rsidRPr="00AE688F" w:rsidRDefault="341C0FBE"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highlight w:val="yellow"/>
              </w:rPr>
            </w:pPr>
            <w:r w:rsidRPr="096729FA">
              <w:rPr>
                <w:rFonts w:ascii="Aptos" w:eastAsia="Aptos" w:hAnsi="Aptos" w:cs="Aptos"/>
              </w:rPr>
              <w:t xml:space="preserve">De gemeente heeft de taak om te toezicht te houden op de openbare ruimte op grond van de </w:t>
            </w:r>
            <w:r w:rsidRPr="096729FA">
              <w:rPr>
                <w:rFonts w:ascii="Aptos" w:eastAsia="Aptos" w:hAnsi="Aptos" w:cs="Aptos"/>
                <w:highlight w:val="yellow"/>
              </w:rPr>
              <w:t>[</w:t>
            </w:r>
            <w:r w:rsidR="631254A6" w:rsidRPr="096729FA">
              <w:rPr>
                <w:rFonts w:ascii="Aptos" w:eastAsia="Aptos" w:hAnsi="Aptos" w:cs="Aptos"/>
                <w:highlight w:val="yellow"/>
              </w:rPr>
              <w:t>wet</w:t>
            </w:r>
            <w:r w:rsidRPr="096729FA">
              <w:rPr>
                <w:rFonts w:ascii="Aptos" w:eastAsia="Aptos" w:hAnsi="Aptos" w:cs="Aptos"/>
                <w:highlight w:val="yellow"/>
              </w:rPr>
              <w:t>].</w:t>
            </w:r>
          </w:p>
        </w:tc>
      </w:tr>
      <w:tr w:rsidR="00744461" w:rsidRPr="00AE688F" w14:paraId="3795675D" w14:textId="77777777" w:rsidTr="096729FA">
        <w:trPr>
          <w:trHeight w:val="234"/>
        </w:trPr>
        <w:tc>
          <w:tcPr>
            <w:cnfStyle w:val="001000000000" w:firstRow="0" w:lastRow="0" w:firstColumn="1" w:lastColumn="0" w:oddVBand="0" w:evenVBand="0" w:oddHBand="0" w:evenHBand="0" w:firstRowFirstColumn="0" w:firstRowLastColumn="0" w:lastRowFirstColumn="0" w:lastRowLastColumn="0"/>
            <w:tcW w:w="2919" w:type="dxa"/>
          </w:tcPr>
          <w:p w14:paraId="09FADE85" w14:textId="297A25B3" w:rsidR="00744461" w:rsidRPr="00AE688F" w:rsidRDefault="72650500" w:rsidP="096729FA">
            <w:pPr>
              <w:contextualSpacing/>
              <w:rPr>
                <w:rFonts w:ascii="Aptos" w:eastAsia="Aptos" w:hAnsi="Aptos" w:cs="Aptos"/>
                <w:b w:val="0"/>
                <w:bCs w:val="0"/>
              </w:rPr>
            </w:pPr>
            <w:r w:rsidRPr="096729FA">
              <w:rPr>
                <w:rFonts w:ascii="Aptos" w:eastAsia="Aptos" w:hAnsi="Aptos" w:cs="Aptos"/>
                <w:b w:val="0"/>
                <w:bCs w:val="0"/>
              </w:rPr>
              <w:t>4.</w:t>
            </w:r>
            <w:r w:rsidR="341C0FBE" w:rsidRPr="096729FA">
              <w:rPr>
                <w:rFonts w:ascii="Aptos" w:eastAsia="Aptos" w:hAnsi="Aptos" w:cs="Aptos"/>
                <w:b w:val="0"/>
                <w:bCs w:val="0"/>
              </w:rPr>
              <w:t xml:space="preserve"> Delen van foto’s van de objecten</w:t>
            </w:r>
            <w:r w:rsidR="631254A6" w:rsidRPr="096729FA">
              <w:rPr>
                <w:rFonts w:ascii="Aptos" w:eastAsia="Aptos" w:hAnsi="Aptos" w:cs="Aptos"/>
                <w:b w:val="0"/>
                <w:bCs w:val="0"/>
              </w:rPr>
              <w:t xml:space="preserve"> met [derde partij]</w:t>
            </w:r>
          </w:p>
        </w:tc>
        <w:tc>
          <w:tcPr>
            <w:tcW w:w="2705" w:type="dxa"/>
          </w:tcPr>
          <w:p w14:paraId="78375BA5" w14:textId="77777777" w:rsidR="00744461" w:rsidRPr="00AE688F" w:rsidRDefault="00744461"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c>
          <w:tcPr>
            <w:tcW w:w="3047" w:type="dxa"/>
          </w:tcPr>
          <w:p w14:paraId="7EC3C625" w14:textId="77777777" w:rsidR="00744461" w:rsidRPr="00AE688F" w:rsidRDefault="00744461" w:rsidP="096729FA">
            <w:pPr>
              <w:contextualSpacing/>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646225" w:rsidRPr="00AE688F" w14:paraId="417A6E64" w14:textId="77777777" w:rsidTr="096729F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919" w:type="dxa"/>
          </w:tcPr>
          <w:p w14:paraId="675C0DCD" w14:textId="69D80128" w:rsidR="00646225" w:rsidRPr="0045362F" w:rsidRDefault="00646225" w:rsidP="096729FA">
            <w:pPr>
              <w:contextualSpacing/>
              <w:rPr>
                <w:rFonts w:ascii="Aptos" w:eastAsia="Aptos" w:hAnsi="Aptos" w:cs="Aptos"/>
                <w:b w:val="0"/>
                <w:bCs w:val="0"/>
                <w:highlight w:val="yellow"/>
              </w:rPr>
            </w:pPr>
            <w:r w:rsidRPr="096729FA">
              <w:rPr>
                <w:rFonts w:ascii="Aptos" w:eastAsia="Aptos" w:hAnsi="Aptos" w:cs="Aptos"/>
                <w:b w:val="0"/>
                <w:bCs w:val="0"/>
                <w:highlight w:val="yellow"/>
              </w:rPr>
              <w:t>[Andere processtappen]</w:t>
            </w:r>
          </w:p>
        </w:tc>
        <w:tc>
          <w:tcPr>
            <w:tcW w:w="2705" w:type="dxa"/>
          </w:tcPr>
          <w:p w14:paraId="518A4CE2" w14:textId="65CB8222" w:rsidR="00646225" w:rsidRPr="0045362F" w:rsidRDefault="00646225"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highlight w:val="yellow"/>
              </w:rPr>
            </w:pPr>
            <w:r w:rsidRPr="096729FA">
              <w:rPr>
                <w:rFonts w:ascii="Aptos" w:eastAsia="Aptos" w:hAnsi="Aptos" w:cs="Aptos"/>
                <w:highlight w:val="yellow"/>
              </w:rPr>
              <w:t>&lt;Algemeen belang of Wettelijke verplichting&gt;</w:t>
            </w:r>
          </w:p>
        </w:tc>
        <w:tc>
          <w:tcPr>
            <w:tcW w:w="3047" w:type="dxa"/>
          </w:tcPr>
          <w:p w14:paraId="41B46B05" w14:textId="77777777" w:rsidR="00646225" w:rsidRPr="00AE688F" w:rsidRDefault="00646225"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r>
    </w:tbl>
    <w:p w14:paraId="5E3AD7FB" w14:textId="77777777" w:rsidR="008F098B" w:rsidRDefault="008F098B" w:rsidP="096729FA">
      <w:pPr>
        <w:rPr>
          <w:rFonts w:ascii="Aptos" w:eastAsia="Aptos" w:hAnsi="Aptos" w:cs="Aptos"/>
          <w:lang w:eastAsia="en-US"/>
        </w:rPr>
      </w:pPr>
    </w:p>
    <w:p w14:paraId="1571E534" w14:textId="3C86365D" w:rsidR="00411B05" w:rsidRPr="007238FF" w:rsidRDefault="00411B05" w:rsidP="096729FA">
      <w:pPr>
        <w:pBdr>
          <w:bottom w:val="single" w:sz="12" w:space="1" w:color="auto"/>
        </w:pBdr>
        <w:spacing w:after="120"/>
        <w:contextualSpacing/>
        <w:rPr>
          <w:rFonts w:ascii="Aptos" w:eastAsia="Aptos" w:hAnsi="Aptos" w:cs="Aptos"/>
          <w:i/>
          <w:iCs/>
          <w:color w:val="000000" w:themeColor="text1"/>
          <w:lang w:eastAsia="en-US"/>
        </w:rPr>
      </w:pPr>
    </w:p>
    <w:p w14:paraId="51513061" w14:textId="77777777" w:rsidR="00B42A91" w:rsidRDefault="00B42A91" w:rsidP="096729FA">
      <w:pPr>
        <w:rPr>
          <w:rFonts w:ascii="Aptos" w:eastAsia="Aptos" w:hAnsi="Aptos" w:cs="Aptos"/>
          <w:lang w:eastAsia="en-US"/>
        </w:rPr>
      </w:pPr>
    </w:p>
    <w:p w14:paraId="23F8BD80" w14:textId="7806369D" w:rsidR="00B42A91" w:rsidRPr="0067082A" w:rsidRDefault="00447A98" w:rsidP="00191765">
      <w:pPr>
        <w:pStyle w:val="Lijstalinea"/>
        <w:numPr>
          <w:ilvl w:val="0"/>
          <w:numId w:val="0"/>
        </w:numPr>
        <w:ind w:left="360"/>
        <w:rPr>
          <w:rFonts w:ascii="Aptos" w:eastAsia="Aptos" w:hAnsi="Aptos" w:cs="Aptos"/>
          <w:b/>
          <w:bCs/>
        </w:rPr>
      </w:pPr>
      <w:r w:rsidRPr="096729FA">
        <w:rPr>
          <w:rFonts w:ascii="Aptos" w:eastAsia="Aptos" w:hAnsi="Aptos" w:cs="Aptos"/>
          <w:b/>
          <w:bCs/>
        </w:rPr>
        <w:t>Bijzondere persoonsgegevens</w:t>
      </w:r>
    </w:p>
    <w:p w14:paraId="5C68387A" w14:textId="77777777" w:rsidR="00CD4404" w:rsidRDefault="00CD4404" w:rsidP="096729FA">
      <w:pPr>
        <w:rPr>
          <w:rFonts w:ascii="Aptos" w:eastAsia="Aptos" w:hAnsi="Aptos" w:cs="Aptos"/>
        </w:rPr>
      </w:pPr>
    </w:p>
    <w:p w14:paraId="3747DB64" w14:textId="35D1B6BC" w:rsidR="0A841CC5" w:rsidRDefault="008177EA" w:rsidP="096729FA">
      <w:pPr>
        <w:rPr>
          <w:rFonts w:ascii="Aptos" w:eastAsia="Aptos" w:hAnsi="Aptos" w:cs="Aptos"/>
          <w:lang w:eastAsia="en-US"/>
        </w:rPr>
      </w:pPr>
      <w:r>
        <w:rPr>
          <w:noProof/>
        </w:rPr>
        <mc:AlternateContent>
          <mc:Choice Requires="wps">
            <w:drawing>
              <wp:inline distT="0" distB="0" distL="114300" distR="114300" wp14:anchorId="16B45AB9" wp14:editId="59B2E4E1">
                <wp:extent cx="5431790" cy="1167765"/>
                <wp:effectExtent l="19050" t="19050" r="16510" b="13335"/>
                <wp:docPr id="327789032" name="Rechthoek: afgeronde hoeken 1"/>
                <wp:cNvGraphicFramePr/>
                <a:graphic xmlns:a="http://schemas.openxmlformats.org/drawingml/2006/main">
                  <a:graphicData uri="http://schemas.microsoft.com/office/word/2010/wordprocessingShape">
                    <wps:wsp>
                      <wps:cNvSpPr/>
                      <wps:spPr>
                        <a:xfrm>
                          <a:off x="0" y="0"/>
                          <a:ext cx="5431790" cy="1167765"/>
                        </a:xfrm>
                        <a:prstGeom prst="roundRect">
                          <a:avLst/>
                        </a:prstGeom>
                        <a:solidFill>
                          <a:srgbClr val="0070C0"/>
                        </a:solidFill>
                        <a:ln w="28575">
                          <a:solidFill>
                            <a:srgbClr val="4472C4"/>
                          </a:solidFill>
                        </a:ln>
                      </wps:spPr>
                      <wps:txbx>
                        <w:txbxContent>
                          <w:p w14:paraId="7528199D" w14:textId="5DC340A1"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Het verwerken van bijzondere of strafrechtelijke persoonsgegevens is in principe verboden. Verwerking is pas mogelijk wanneer een uitzonderingsgrond van toepassing is. Beoordeel of een van de wettelijke uitzonderingen op het verwerkingsverbod van toepassing is. Bij verwerking van een nationaal identificatienummer (zoals BSN), beoordeel of dit is toegestaan.  Voeg zo nodig aanvullende informatie toe in het tekstveld. </w:t>
                            </w:r>
                          </w:p>
                        </w:txbxContent>
                      </wps:txbx>
                      <wps:bodyPr wrap="square" anchor="ctr">
                        <a:noAutofit/>
                      </wps:bodyPr>
                    </wps:wsp>
                  </a:graphicData>
                </a:graphic>
              </wp:inline>
            </w:drawing>
          </mc:Choice>
          <mc:Fallback>
            <w:pict>
              <v:roundrect w14:anchorId="16B45AB9" id="_x0000_s1049" style="width:427.7pt;height:9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htwEAAGMDAAAOAAAAZHJzL2Uyb0RvYy54bWysU02P0zAQvSPxHyzfaZLSNkvUdIW6Wi4I&#10;Viz8ANexG0uOx4zdJv33jL2l7cINcXHs+Xgz781kfT8Nlh0VBgOu5dWs5Ew5CZ1x+5b/+P747o6z&#10;EIXrhAWnWn5Sgd9v3r5Zj75Rc+jBdgoZgbjQjL7lfYy+KYogezWIMAOvHDk14CAiPXFfdChGQh9s&#10;MS/LVTECdh5BqhDI+vDi5JuMr7WS8avWQUVmW069xXxiPnfpLDZr0exR+N7IcxviH7oYhHFU9AL1&#10;IKJgBzR/QQ1GIgTQcSZhKEBrI1XmQGyq8g82z73wKnMhcYK/yBT+H6z8cnz2T0gyjD40ga6JxaRx&#10;SF/qj01ZrNNFLDVFJsm4XLyv6g+kqSRfVa3qerVMchbXdI8hflIwsHRpOcLBdd9oJFkpcfwc4kv8&#10;77hUMoA13aOxNj9wv9taZEeRxlfW5TZPjEq8CrOOjS2f3y3rZYZ+5Qy3GItFPd8uzm3ehBGiddT7&#10;VYR0i9NuYqYjenVKSaYddKcnZCNtTMvDz4NAxZlwsgdaKhkx13fw8RBBm0zvmnXGp0lmlc5bl1bl&#10;9p2jrv/G5hcAAAD//wMAUEsDBBQABgAIAAAAIQBafKFn3QAAAAUBAAAPAAAAZHJzL2Rvd25yZXYu&#10;eG1sTI9BS8NAEIXvgv9hGcGb3a0aiTGbIkFBEClWD+1tm50mwexsyG7S9N87etHLg+E93vsmX82u&#10;ExMOofWkYblQIJAqb1uqNXx+PF+lIEI0ZE3nCTWcMMCqOD/LTWb9kd5x2sRacAmFzGhoYuwzKUPV&#10;oDNh4Xsk9g5+cCbyOdTSDubI5a6T10rdSWda4oXG9Fg2WH1tRqdhPJVPpapet2pavu3WcSeTl+1B&#10;68uL+fEBRMQ5/oXhB5/RoWCmvR/JBtFp4Efir7KXJsktiD2H0pt7kEUu/9MX3wAAAP//AwBQSwEC&#10;LQAUAAYACAAAACEAtoM4kv4AAADhAQAAEwAAAAAAAAAAAAAAAAAAAAAAW0NvbnRlbnRfVHlwZXNd&#10;LnhtbFBLAQItABQABgAIAAAAIQA4/SH/1gAAAJQBAAALAAAAAAAAAAAAAAAAAC8BAABfcmVscy8u&#10;cmVsc1BLAQItABQABgAIAAAAIQA/v2VhtwEAAGMDAAAOAAAAAAAAAAAAAAAAAC4CAABkcnMvZTJv&#10;RG9jLnhtbFBLAQItABQABgAIAAAAIQBafKFn3QAAAAUBAAAPAAAAAAAAAAAAAAAAABEEAABkcnMv&#10;ZG93bnJldi54bWxQSwUGAAAAAAQABADzAAAAGwUAAAAA&#10;" fillcolor="#0070c0" strokecolor="#4472c4" strokeweight="2.25pt">
                <v:textbox>
                  <w:txbxContent>
                    <w:p w14:paraId="7528199D" w14:textId="5DC340A1"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Het verwerken van bijzondere of strafrechtelijke persoonsgegevens is in principe verboden. Verwerking is pas mogelijk wanneer een uitzonderingsgrond van toepassing is. Beoordeel of een van de wettelijke uitzonderingen op het verwerkingsverbod van toepassing is. Bij verwerking van een nationaal identificatienummer (zoals BSN), beoordeel of dit is toegestaan.  Voeg zo nodig aanvullende informatie toe in het tekstveld. </w:t>
                      </w:r>
                    </w:p>
                  </w:txbxContent>
                </v:textbox>
                <w10:anchorlock/>
              </v:roundrect>
            </w:pict>
          </mc:Fallback>
        </mc:AlternateContent>
      </w:r>
    </w:p>
    <w:p w14:paraId="0D29D53C" w14:textId="77777777" w:rsidR="000F2537" w:rsidRDefault="000F2537" w:rsidP="096729FA">
      <w:pPr>
        <w:rPr>
          <w:rFonts w:ascii="Aptos" w:eastAsia="Aptos" w:hAnsi="Aptos" w:cs="Aptos"/>
          <w:lang w:eastAsia="en-US"/>
        </w:rPr>
      </w:pPr>
    </w:p>
    <w:p w14:paraId="7651AF2F" w14:textId="6B3AC125" w:rsidR="00D336E7" w:rsidRDefault="000F2537" w:rsidP="096729FA">
      <w:pPr>
        <w:rPr>
          <w:rFonts w:ascii="Aptos" w:eastAsia="Aptos" w:hAnsi="Aptos" w:cs="Aptos"/>
          <w:lang w:eastAsia="en-US"/>
        </w:rPr>
      </w:pPr>
      <w:r>
        <w:rPr>
          <w:noProof/>
        </w:rPr>
        <w:lastRenderedPageBreak/>
        <mc:AlternateContent>
          <mc:Choice Requires="wps">
            <w:drawing>
              <wp:inline distT="0" distB="0" distL="114300" distR="114300" wp14:anchorId="6E100A36" wp14:editId="229AF693">
                <wp:extent cx="5472430" cy="1496483"/>
                <wp:effectExtent l="19050" t="19050" r="13970" b="27940"/>
                <wp:docPr id="1531433837" name="Rechthoek: afgeronde hoeken 1"/>
                <wp:cNvGraphicFramePr/>
                <a:graphic xmlns:a="http://schemas.openxmlformats.org/drawingml/2006/main">
                  <a:graphicData uri="http://schemas.microsoft.com/office/word/2010/wordprocessingShape">
                    <wps:wsp>
                      <wps:cNvSpPr/>
                      <wps:spPr>
                        <a:xfrm>
                          <a:off x="0" y="0"/>
                          <a:ext cx="5472430" cy="1496483"/>
                        </a:xfrm>
                        <a:prstGeom prst="roundRect">
                          <a:avLst/>
                        </a:prstGeom>
                        <a:noFill/>
                        <a:ln w="28575">
                          <a:solidFill>
                            <a:srgbClr val="4472C4"/>
                          </a:solidFill>
                        </a:ln>
                      </wps:spPr>
                      <wps:txbx>
                        <w:txbxContent>
                          <w:p w14:paraId="0BE59085" w14:textId="77777777" w:rsidR="000F2537" w:rsidRPr="000F2537" w:rsidRDefault="000F2537" w:rsidP="000F2537">
                            <w:pPr>
                              <w:jc w:val="both"/>
                              <w:rPr>
                                <w:rFonts w:ascii="Calibri" w:hAnsi="Calibri" w:cs="Calibri"/>
                                <w:b/>
                                <w:bCs/>
                                <w:color w:val="003C74"/>
                                <w:sz w:val="20"/>
                                <w:szCs w:val="20"/>
                              </w:rPr>
                            </w:pPr>
                            <w:r w:rsidRPr="000F2537">
                              <w:rPr>
                                <w:rFonts w:ascii="Calibri" w:hAnsi="Calibri" w:cs="Calibri"/>
                                <w:b/>
                                <w:bCs/>
                                <w:color w:val="003C74"/>
                                <w:sz w:val="20"/>
                                <w:szCs w:val="20"/>
                              </w:rPr>
                              <w:t xml:space="preserve">Analysevragen </w:t>
                            </w:r>
                          </w:p>
                          <w:p w14:paraId="38426836" w14:textId="7928DA93" w:rsidR="000F2537" w:rsidRPr="000F2537" w:rsidRDefault="000F2537" w:rsidP="000F2537">
                            <w:pPr>
                              <w:jc w:val="both"/>
                              <w:rPr>
                                <w:rFonts w:ascii="Calibri" w:hAnsi="Calibri" w:cs="Calibri"/>
                                <w:sz w:val="20"/>
                                <w:szCs w:val="20"/>
                              </w:rPr>
                            </w:pPr>
                            <w:r w:rsidRPr="000F2537">
                              <w:rPr>
                                <w:rFonts w:ascii="Calibri" w:hAnsi="Calibri" w:cs="Calibri"/>
                                <w:sz w:val="20"/>
                                <w:szCs w:val="20"/>
                              </w:rPr>
                              <w:t>-Wordt in de applicaties die het proces ondersteunen gebruik gemaakt van vrije tekstvelden (die bijzondere persoonsgegeven kunnen bevatten)?</w:t>
                            </w:r>
                          </w:p>
                          <w:p w14:paraId="66A4A453" w14:textId="77777777" w:rsidR="000F2537" w:rsidRPr="000F2537" w:rsidRDefault="000F2537" w:rsidP="000F2537">
                            <w:pPr>
                              <w:jc w:val="both"/>
                              <w:rPr>
                                <w:rFonts w:ascii="Calibri" w:hAnsi="Calibri" w:cs="Calibri"/>
                                <w:sz w:val="20"/>
                                <w:szCs w:val="20"/>
                              </w:rPr>
                            </w:pPr>
                            <w:r w:rsidRPr="000F2537">
                              <w:rPr>
                                <w:rFonts w:ascii="Calibri" w:hAnsi="Calibri" w:cs="Calibri"/>
                                <w:sz w:val="20"/>
                                <w:szCs w:val="20"/>
                              </w:rPr>
                              <w:t>Als er bijzondere persoonsgegevens worden verwerkt:</w:t>
                            </w:r>
                          </w:p>
                          <w:p w14:paraId="5540F3A5" w14:textId="1F2D85AE" w:rsidR="000F2537" w:rsidRPr="000F2537" w:rsidRDefault="000F2537" w:rsidP="000F2537">
                            <w:pPr>
                              <w:jc w:val="both"/>
                              <w:rPr>
                                <w:rFonts w:ascii="Calibri" w:hAnsi="Calibri" w:cs="Calibri"/>
                                <w:sz w:val="20"/>
                                <w:szCs w:val="20"/>
                              </w:rPr>
                            </w:pPr>
                            <w:r w:rsidRPr="000F2537">
                              <w:rPr>
                                <w:rFonts w:ascii="Calibri" w:hAnsi="Calibri" w:cs="Calibri"/>
                                <w:sz w:val="20"/>
                                <w:szCs w:val="20"/>
                              </w:rPr>
                              <w:t>-Is een van de uitzonderingsbepalingen van artikel 9 van toepassing?</w:t>
                            </w:r>
                          </w:p>
                          <w:p w14:paraId="37CFE592" w14:textId="306E1CEF" w:rsidR="000F2537" w:rsidRPr="000F2537" w:rsidRDefault="000F2537" w:rsidP="000F2537">
                            <w:pPr>
                              <w:jc w:val="both"/>
                              <w:rPr>
                                <w:rFonts w:ascii="Calibri" w:hAnsi="Calibri" w:cs="Calibri"/>
                                <w:sz w:val="20"/>
                                <w:szCs w:val="20"/>
                              </w:rPr>
                            </w:pPr>
                            <w:r w:rsidRPr="000F2537">
                              <w:rPr>
                                <w:rFonts w:ascii="Calibri" w:hAnsi="Calibri" w:cs="Calibri"/>
                                <w:sz w:val="20"/>
                                <w:szCs w:val="20"/>
                              </w:rPr>
                              <w:t>-Is een van de uitzonderingsbepalingen van artikelen 22-30 van de UAVG van</w:t>
                            </w:r>
                          </w:p>
                          <w:p w14:paraId="3DA6E9B5" w14:textId="77777777" w:rsidR="000F2537" w:rsidRPr="000F2537" w:rsidRDefault="000F2537" w:rsidP="000F2537">
                            <w:pPr>
                              <w:jc w:val="both"/>
                              <w:rPr>
                                <w:rFonts w:ascii="Calibri" w:hAnsi="Calibri" w:cs="Calibri"/>
                                <w:sz w:val="20"/>
                                <w:szCs w:val="20"/>
                              </w:rPr>
                            </w:pPr>
                            <w:r w:rsidRPr="000F2537">
                              <w:rPr>
                                <w:rFonts w:ascii="Calibri" w:hAnsi="Calibri" w:cs="Calibri"/>
                                <w:sz w:val="20"/>
                                <w:szCs w:val="20"/>
                              </w:rPr>
                              <w:t>toepassing?</w:t>
                            </w:r>
                          </w:p>
                          <w:p w14:paraId="080F07C7" w14:textId="0B58C38F" w:rsidR="000F2537" w:rsidRPr="000F2537" w:rsidRDefault="000F2537" w:rsidP="000F2537">
                            <w:pPr>
                              <w:jc w:val="both"/>
                              <w:rPr>
                                <w:rFonts w:ascii="Calibri" w:hAnsi="Calibri" w:cs="Calibri"/>
                                <w:color w:val="000000"/>
                                <w:sz w:val="20"/>
                                <w:szCs w:val="20"/>
                              </w:rPr>
                            </w:pPr>
                          </w:p>
                        </w:txbxContent>
                      </wps:txbx>
                      <wps:bodyPr wrap="square" anchor="ctr">
                        <a:noAutofit/>
                      </wps:bodyPr>
                    </wps:wsp>
                  </a:graphicData>
                </a:graphic>
              </wp:inline>
            </w:drawing>
          </mc:Choice>
          <mc:Fallback>
            <w:pict>
              <v:roundrect w14:anchorId="6E100A36" id="_x0000_s1050" style="width:430.9pt;height:117.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y7rQEAADoDAAAOAAAAZHJzL2Uyb0RvYy54bWysUsFu2zAMvQ/YPwi6L05Sp02DOMXQorsM&#10;W7FuH6DIUixAFjVSiZ2/H6WmSbHdhl5kWSQf33vk+m7svTgYJAehkbPJVAoTNLQu7Br56+fjp6UU&#10;lFRolYdgGnk0JO82Hz+sh7gyc+jAtwYFgwRaDbGRXUpxVVWkO9MrmkA0gYMWsFeJf3FXtagGRu99&#10;NZ9Or6sBsI0I2hDx68NLUG4KvrVGp+/WkknCN5K5pXJiObf5rDZrtdqhip3TJxrqP1j0ygVueoZ6&#10;UEmJPbp/oHqnEQhsmmjoK7DWaVM0sJrZ9C81z52KpmhhcyiebaL3g9XfDs/xCdmGIdKK+JpVjBb7&#10;/GV+YixmHc9mmTEJzY+L+mZeX7GnmmOz+va6Xl5lO6tLeURKXwz0Il8aibAP7Q8eSXFKHb5Sesl/&#10;zcstAzw678tYfBBDI+fLxc2iVBB41+ZoziPcbe89ioPiydbM5b4+dX+Txlx8YEoXbfmWxu0oXMus&#10;l7kkP22hPT6hGHgRGkm/9wqNFCroDnhXdMLSP8DnfQLrCutL1QmfB1TEn5Ypb8Db/5J1WfnNHwAA&#10;AP//AwBQSwMEFAAGAAgAAAAhAKv0puTcAAAABQEAAA8AAABkcnMvZG93bnJldi54bWxMj0FLw0AQ&#10;he+C/2EZwZvdtGIMaTalBHoSKrai1212mo1mZ2N206b/3tGLXh4Mb3jve8Vqcp044RBaTwrmswQE&#10;Uu1NS42C1/3mLgMRoiajO0+o4IIBVuX1VaFz48/0gqddbASHUMi1Ahtjn0sZaotOh5nvkdg7+sHp&#10;yOfQSDPoM4e7Ti6SJJVOt8QNVvdYWaw/d6NTMKKt0mH99n4Zw9fmKau2zx9hq9TtzbRegog4xb9n&#10;+MFndCiZ6eBHMkF0CnhI/FX2snTOMw4KFvcPjyDLQv6nL78BAAD//wMAUEsBAi0AFAAGAAgAAAAh&#10;ALaDOJL+AAAA4QEAABMAAAAAAAAAAAAAAAAAAAAAAFtDb250ZW50X1R5cGVzXS54bWxQSwECLQAU&#10;AAYACAAAACEAOP0h/9YAAACUAQAACwAAAAAAAAAAAAAAAAAvAQAAX3JlbHMvLnJlbHNQSwECLQAU&#10;AAYACAAAACEAdrAMu60BAAA6AwAADgAAAAAAAAAAAAAAAAAuAgAAZHJzL2Uyb0RvYy54bWxQSwEC&#10;LQAUAAYACAAAACEAq/Sm5NwAAAAFAQAADwAAAAAAAAAAAAAAAAAHBAAAZHJzL2Rvd25yZXYueG1s&#10;UEsFBgAAAAAEAAQA8wAAABAFAAAAAA==&#10;" filled="f" strokecolor="#4472c4" strokeweight="2.25pt">
                <v:textbox>
                  <w:txbxContent>
                    <w:p w14:paraId="0BE59085" w14:textId="77777777" w:rsidR="000F2537" w:rsidRPr="000F2537" w:rsidRDefault="000F2537" w:rsidP="000F2537">
                      <w:pPr>
                        <w:jc w:val="both"/>
                        <w:rPr>
                          <w:rFonts w:ascii="Calibri" w:hAnsi="Calibri" w:cs="Calibri"/>
                          <w:b/>
                          <w:bCs/>
                          <w:color w:val="003C74"/>
                          <w:sz w:val="20"/>
                          <w:szCs w:val="20"/>
                        </w:rPr>
                      </w:pPr>
                      <w:r w:rsidRPr="000F2537">
                        <w:rPr>
                          <w:rFonts w:ascii="Calibri" w:hAnsi="Calibri" w:cs="Calibri"/>
                          <w:b/>
                          <w:bCs/>
                          <w:color w:val="003C74"/>
                          <w:sz w:val="20"/>
                          <w:szCs w:val="20"/>
                        </w:rPr>
                        <w:t xml:space="preserve">Analysevragen </w:t>
                      </w:r>
                    </w:p>
                    <w:p w14:paraId="38426836" w14:textId="7928DA93" w:rsidR="000F2537" w:rsidRPr="000F2537" w:rsidRDefault="000F2537" w:rsidP="000F2537">
                      <w:pPr>
                        <w:jc w:val="both"/>
                        <w:rPr>
                          <w:rFonts w:ascii="Calibri" w:hAnsi="Calibri" w:cs="Calibri"/>
                          <w:sz w:val="20"/>
                          <w:szCs w:val="20"/>
                        </w:rPr>
                      </w:pPr>
                      <w:r w:rsidRPr="000F2537">
                        <w:rPr>
                          <w:rFonts w:ascii="Calibri" w:hAnsi="Calibri" w:cs="Calibri"/>
                          <w:sz w:val="20"/>
                          <w:szCs w:val="20"/>
                        </w:rPr>
                        <w:t>-Wordt in de applicaties die het proces ondersteunen gebruik gemaakt van vrije tekstvelden (die bijzondere persoonsgegeven kunnen bevatten)?</w:t>
                      </w:r>
                    </w:p>
                    <w:p w14:paraId="66A4A453" w14:textId="77777777" w:rsidR="000F2537" w:rsidRPr="000F2537" w:rsidRDefault="000F2537" w:rsidP="000F2537">
                      <w:pPr>
                        <w:jc w:val="both"/>
                        <w:rPr>
                          <w:rFonts w:ascii="Calibri" w:hAnsi="Calibri" w:cs="Calibri"/>
                          <w:sz w:val="20"/>
                          <w:szCs w:val="20"/>
                        </w:rPr>
                      </w:pPr>
                      <w:r w:rsidRPr="000F2537">
                        <w:rPr>
                          <w:rFonts w:ascii="Calibri" w:hAnsi="Calibri" w:cs="Calibri"/>
                          <w:sz w:val="20"/>
                          <w:szCs w:val="20"/>
                        </w:rPr>
                        <w:t>Als er bijzondere persoonsgegevens worden verwerkt:</w:t>
                      </w:r>
                    </w:p>
                    <w:p w14:paraId="5540F3A5" w14:textId="1F2D85AE" w:rsidR="000F2537" w:rsidRPr="000F2537" w:rsidRDefault="000F2537" w:rsidP="000F2537">
                      <w:pPr>
                        <w:jc w:val="both"/>
                        <w:rPr>
                          <w:rFonts w:ascii="Calibri" w:hAnsi="Calibri" w:cs="Calibri"/>
                          <w:sz w:val="20"/>
                          <w:szCs w:val="20"/>
                        </w:rPr>
                      </w:pPr>
                      <w:r w:rsidRPr="000F2537">
                        <w:rPr>
                          <w:rFonts w:ascii="Calibri" w:hAnsi="Calibri" w:cs="Calibri"/>
                          <w:sz w:val="20"/>
                          <w:szCs w:val="20"/>
                        </w:rPr>
                        <w:t>-Is een van de uitzonderingsbepalingen van artikel 9 van toepassing?</w:t>
                      </w:r>
                    </w:p>
                    <w:p w14:paraId="37CFE592" w14:textId="306E1CEF" w:rsidR="000F2537" w:rsidRPr="000F2537" w:rsidRDefault="000F2537" w:rsidP="000F2537">
                      <w:pPr>
                        <w:jc w:val="both"/>
                        <w:rPr>
                          <w:rFonts w:ascii="Calibri" w:hAnsi="Calibri" w:cs="Calibri"/>
                          <w:sz w:val="20"/>
                          <w:szCs w:val="20"/>
                        </w:rPr>
                      </w:pPr>
                      <w:r w:rsidRPr="000F2537">
                        <w:rPr>
                          <w:rFonts w:ascii="Calibri" w:hAnsi="Calibri" w:cs="Calibri"/>
                          <w:sz w:val="20"/>
                          <w:szCs w:val="20"/>
                        </w:rPr>
                        <w:t>-Is een van de uitzonderingsbepalingen van artikelen 22-30 van de UAVG van</w:t>
                      </w:r>
                    </w:p>
                    <w:p w14:paraId="3DA6E9B5" w14:textId="77777777" w:rsidR="000F2537" w:rsidRPr="000F2537" w:rsidRDefault="000F2537" w:rsidP="000F2537">
                      <w:pPr>
                        <w:jc w:val="both"/>
                        <w:rPr>
                          <w:rFonts w:ascii="Calibri" w:hAnsi="Calibri" w:cs="Calibri"/>
                          <w:sz w:val="20"/>
                          <w:szCs w:val="20"/>
                        </w:rPr>
                      </w:pPr>
                      <w:r w:rsidRPr="000F2537">
                        <w:rPr>
                          <w:rFonts w:ascii="Calibri" w:hAnsi="Calibri" w:cs="Calibri"/>
                          <w:sz w:val="20"/>
                          <w:szCs w:val="20"/>
                        </w:rPr>
                        <w:t>toepassing?</w:t>
                      </w:r>
                    </w:p>
                    <w:p w14:paraId="080F07C7" w14:textId="0B58C38F" w:rsidR="000F2537" w:rsidRPr="000F2537" w:rsidRDefault="000F2537" w:rsidP="000F2537">
                      <w:pPr>
                        <w:jc w:val="both"/>
                        <w:rPr>
                          <w:rFonts w:ascii="Calibri" w:hAnsi="Calibri" w:cs="Calibri"/>
                          <w:color w:val="000000"/>
                          <w:sz w:val="20"/>
                          <w:szCs w:val="20"/>
                        </w:rPr>
                      </w:pPr>
                    </w:p>
                  </w:txbxContent>
                </v:textbox>
                <w10:anchorlock/>
              </v:roundrect>
            </w:pict>
          </mc:Fallback>
        </mc:AlternateContent>
      </w:r>
    </w:p>
    <w:p w14:paraId="47012A22" w14:textId="77777777" w:rsidR="00651090" w:rsidRDefault="00651090" w:rsidP="096729FA">
      <w:pPr>
        <w:rPr>
          <w:rFonts w:ascii="Aptos" w:eastAsia="Aptos" w:hAnsi="Aptos" w:cs="Aptos"/>
        </w:rPr>
      </w:pPr>
    </w:p>
    <w:p w14:paraId="21626DCD" w14:textId="4D3CA76C" w:rsidR="1141EB44" w:rsidRDefault="1141EB44" w:rsidP="096729FA">
      <w:pPr>
        <w:rPr>
          <w:rFonts w:ascii="Aptos" w:eastAsia="Aptos" w:hAnsi="Aptos" w:cs="Aptos"/>
        </w:rPr>
      </w:pPr>
      <w:r w:rsidRPr="096729FA">
        <w:rPr>
          <w:rFonts w:ascii="Aptos" w:eastAsia="Aptos" w:hAnsi="Aptos" w:cs="Aptos"/>
        </w:rPr>
        <w:t xml:space="preserve">Het doel van de inzet van drones is primair gericht op het inspecteren van objecten in de openbare ruimte en niet op het verwerken van bijzondere persoonsgegevens. Hierdoor is het verwerken van </w:t>
      </w:r>
      <w:r w:rsidR="00002274" w:rsidRPr="096729FA">
        <w:rPr>
          <w:rFonts w:ascii="Aptos" w:eastAsia="Aptos" w:hAnsi="Aptos" w:cs="Aptos"/>
        </w:rPr>
        <w:t>bijzondere persoons</w:t>
      </w:r>
      <w:r w:rsidRPr="096729FA">
        <w:rPr>
          <w:rFonts w:ascii="Aptos" w:eastAsia="Aptos" w:hAnsi="Aptos" w:cs="Aptos"/>
        </w:rPr>
        <w:t>gegevens niet noodzakelijk.</w:t>
      </w:r>
    </w:p>
    <w:p w14:paraId="72F8321C" w14:textId="77777777" w:rsidR="00486495" w:rsidRDefault="00486495" w:rsidP="096729FA">
      <w:pPr>
        <w:rPr>
          <w:rFonts w:ascii="Aptos" w:eastAsia="Aptos" w:hAnsi="Aptos" w:cs="Aptos"/>
          <w:lang w:eastAsia="en-US"/>
        </w:rPr>
      </w:pPr>
    </w:p>
    <w:p w14:paraId="6E4D25D7" w14:textId="657526A4" w:rsidR="7ECB4068" w:rsidRDefault="7ECB4068" w:rsidP="096729FA">
      <w:pPr>
        <w:rPr>
          <w:rFonts w:ascii="Aptos" w:eastAsia="Aptos" w:hAnsi="Aptos" w:cs="Aptos"/>
          <w:lang w:eastAsia="en-US"/>
        </w:rPr>
      </w:pPr>
      <w:r w:rsidRPr="096729FA">
        <w:rPr>
          <w:rFonts w:ascii="Aptos" w:eastAsia="Aptos" w:hAnsi="Aptos" w:cs="Aptos"/>
          <w:lang w:eastAsia="en-US"/>
        </w:rPr>
        <w:t>[Niet van toepassing, tenzij</w:t>
      </w:r>
      <w:r w:rsidR="00924BC2" w:rsidRPr="096729FA">
        <w:rPr>
          <w:rFonts w:ascii="Aptos" w:eastAsia="Aptos" w:hAnsi="Aptos" w:cs="Aptos"/>
          <w:lang w:eastAsia="en-US"/>
        </w:rPr>
        <w:t>]</w:t>
      </w:r>
      <w:r w:rsidRPr="096729FA">
        <w:rPr>
          <w:rFonts w:ascii="Aptos" w:eastAsia="Aptos" w:hAnsi="Aptos" w:cs="Aptos"/>
          <w:lang w:eastAsia="en-US"/>
        </w:rPr>
        <w:t xml:space="preserve"> </w:t>
      </w:r>
    </w:p>
    <w:p w14:paraId="71F4CFCF" w14:textId="77777777" w:rsidR="0069110D" w:rsidRDefault="0069110D" w:rsidP="096729FA">
      <w:pPr>
        <w:rPr>
          <w:rFonts w:ascii="Aptos" w:eastAsia="Aptos" w:hAnsi="Aptos" w:cs="Aptos"/>
          <w:lang w:eastAsia="en-US"/>
        </w:rPr>
      </w:pPr>
    </w:p>
    <w:tbl>
      <w:tblPr>
        <w:tblStyle w:val="Rastertabel4-Accent1"/>
        <w:tblW w:w="8671" w:type="dxa"/>
        <w:tblLook w:val="04A0" w:firstRow="1" w:lastRow="0" w:firstColumn="1" w:lastColumn="0" w:noHBand="0" w:noVBand="1"/>
        <w:tblCaption w:val="Juridisch en beleidsmatig kader"/>
        <w:tblDescription w:val="Opsomming van wet- en regelgeving met de mogelijke gevolgen."/>
      </w:tblPr>
      <w:tblGrid>
        <w:gridCol w:w="2919"/>
        <w:gridCol w:w="2705"/>
        <w:gridCol w:w="3047"/>
      </w:tblGrid>
      <w:tr w:rsidR="001F542D" w:rsidRPr="00AE688F" w14:paraId="044B0392" w14:textId="77777777" w:rsidTr="096729FA">
        <w:trPr>
          <w:cnfStyle w:val="100000000000" w:firstRow="1" w:lastRow="0" w:firstColumn="0" w:lastColumn="0" w:oddVBand="0" w:evenVBand="0" w:oddHBand="0" w:evenHBand="0" w:firstRowFirstColumn="0" w:firstRowLastColumn="0" w:lastRowFirstColumn="0" w:lastRowLastColumn="0"/>
          <w:cantSplit/>
          <w:trHeight w:val="483"/>
          <w:tblHeader/>
        </w:trPr>
        <w:tc>
          <w:tcPr>
            <w:cnfStyle w:val="001000000000" w:firstRow="0" w:lastRow="0" w:firstColumn="1" w:lastColumn="0" w:oddVBand="0" w:evenVBand="0" w:oddHBand="0" w:evenHBand="0" w:firstRowFirstColumn="0" w:firstRowLastColumn="0" w:lastRowFirstColumn="0" w:lastRowLastColumn="0"/>
            <w:tcW w:w="2919" w:type="dxa"/>
          </w:tcPr>
          <w:p w14:paraId="61B9B721" w14:textId="77777777" w:rsidR="001F542D" w:rsidRDefault="20D07BEE" w:rsidP="096729FA">
            <w:pPr>
              <w:contextualSpacing/>
              <w:rPr>
                <w:rFonts w:ascii="Aptos" w:eastAsia="Aptos" w:hAnsi="Aptos" w:cs="Aptos"/>
              </w:rPr>
            </w:pPr>
            <w:r w:rsidRPr="096729FA">
              <w:rPr>
                <w:rFonts w:ascii="Aptos" w:eastAsia="Aptos" w:hAnsi="Aptos" w:cs="Aptos"/>
                <w:b w:val="0"/>
                <w:bCs w:val="0"/>
                <w:color w:val="auto"/>
              </w:rPr>
              <w:t>Gegevensverwerkingen/</w:t>
            </w:r>
          </w:p>
          <w:p w14:paraId="2CB3609B" w14:textId="77777777" w:rsidR="001F542D" w:rsidRPr="00AE688F" w:rsidRDefault="20D07BEE" w:rsidP="096729FA">
            <w:pPr>
              <w:contextualSpacing/>
              <w:rPr>
                <w:rFonts w:ascii="Aptos" w:eastAsia="Aptos" w:hAnsi="Aptos" w:cs="Aptos"/>
                <w:b w:val="0"/>
                <w:bCs w:val="0"/>
                <w:color w:val="auto"/>
              </w:rPr>
            </w:pPr>
            <w:r w:rsidRPr="096729FA">
              <w:rPr>
                <w:rFonts w:ascii="Aptos" w:eastAsia="Aptos" w:hAnsi="Aptos" w:cs="Aptos"/>
                <w:b w:val="0"/>
                <w:bCs w:val="0"/>
                <w:color w:val="auto"/>
              </w:rPr>
              <w:t>Processtappen</w:t>
            </w:r>
          </w:p>
        </w:tc>
        <w:tc>
          <w:tcPr>
            <w:tcW w:w="2705" w:type="dxa"/>
          </w:tcPr>
          <w:p w14:paraId="788DD832" w14:textId="56997657" w:rsidR="001F542D" w:rsidRPr="00AE688F" w:rsidRDefault="58B69CFB"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Type bijzonder/strafrechtelijk gegeven/ BSN</w:t>
            </w:r>
          </w:p>
        </w:tc>
        <w:tc>
          <w:tcPr>
            <w:tcW w:w="3047" w:type="dxa"/>
          </w:tcPr>
          <w:p w14:paraId="74ABF7B6" w14:textId="0E8ACB27" w:rsidR="001F542D" w:rsidRPr="00AE688F" w:rsidRDefault="58B69CFB"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Uitzonderingsgrond</w:t>
            </w:r>
          </w:p>
        </w:tc>
      </w:tr>
      <w:tr w:rsidR="001F542D" w:rsidRPr="00AE688F" w14:paraId="1C7DEDEB" w14:textId="77777777" w:rsidTr="096729F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919" w:type="dxa"/>
          </w:tcPr>
          <w:p w14:paraId="4CD4B4A8" w14:textId="340C8EB2" w:rsidR="001F542D" w:rsidRPr="00AE688F" w:rsidRDefault="20D07BEE" w:rsidP="096729FA">
            <w:pPr>
              <w:contextualSpacing/>
              <w:rPr>
                <w:rFonts w:ascii="Aptos" w:eastAsia="Aptos" w:hAnsi="Aptos" w:cs="Aptos"/>
                <w:b w:val="0"/>
                <w:bCs w:val="0"/>
              </w:rPr>
            </w:pPr>
            <w:r w:rsidRPr="096729FA">
              <w:rPr>
                <w:rFonts w:ascii="Aptos" w:eastAsia="Aptos" w:hAnsi="Aptos" w:cs="Aptos"/>
                <w:b w:val="0"/>
                <w:bCs w:val="0"/>
              </w:rPr>
              <w:t>1.</w:t>
            </w:r>
            <w:r w:rsidR="08B801F1" w:rsidRPr="096729FA">
              <w:rPr>
                <w:rFonts w:ascii="Aptos" w:eastAsia="Aptos" w:hAnsi="Aptos" w:cs="Aptos"/>
                <w:b w:val="0"/>
                <w:bCs w:val="0"/>
              </w:rPr>
              <w:t xml:space="preserve"> </w:t>
            </w:r>
          </w:p>
        </w:tc>
        <w:tc>
          <w:tcPr>
            <w:tcW w:w="2705" w:type="dxa"/>
          </w:tcPr>
          <w:p w14:paraId="172368DA" w14:textId="77777777" w:rsidR="001F542D" w:rsidRPr="00AE688F" w:rsidRDefault="001F542D"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c>
          <w:tcPr>
            <w:tcW w:w="3047" w:type="dxa"/>
          </w:tcPr>
          <w:p w14:paraId="447A222D" w14:textId="77777777" w:rsidR="001F542D" w:rsidRPr="00AE688F" w:rsidRDefault="001F542D"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r>
    </w:tbl>
    <w:p w14:paraId="4835C40E" w14:textId="452217D1" w:rsidR="4E729BB5" w:rsidRDefault="4E729BB5" w:rsidP="096729FA">
      <w:pPr>
        <w:rPr>
          <w:rFonts w:ascii="Aptos" w:eastAsia="Aptos" w:hAnsi="Aptos" w:cs="Aptos"/>
        </w:rPr>
      </w:pPr>
    </w:p>
    <w:p w14:paraId="192FA766" w14:textId="5C0C2BDC" w:rsidR="00B33D3C" w:rsidRDefault="00CC5F17" w:rsidP="096729FA">
      <w:pPr>
        <w:pStyle w:val="Kop3"/>
        <w:numPr>
          <w:ilvl w:val="0"/>
          <w:numId w:val="10"/>
        </w:numPr>
        <w:rPr>
          <w:rFonts w:ascii="Aptos" w:eastAsia="Aptos" w:hAnsi="Aptos" w:cs="Aptos"/>
        </w:rPr>
      </w:pPr>
      <w:bookmarkStart w:id="74" w:name="_Toc2040156244"/>
      <w:bookmarkStart w:id="75" w:name="_Toc1406871393"/>
      <w:r w:rsidRPr="096729FA">
        <w:rPr>
          <w:rFonts w:ascii="Aptos" w:eastAsia="Aptos" w:hAnsi="Aptos" w:cs="Aptos"/>
        </w:rPr>
        <w:t>Verwerkingsdoeleinden en doelbinding</w:t>
      </w:r>
      <w:bookmarkEnd w:id="74"/>
      <w:bookmarkEnd w:id="75"/>
    </w:p>
    <w:p w14:paraId="404E7AEA" w14:textId="6E87A6F7" w:rsidR="26FDBBA8" w:rsidRDefault="26FDBBA8" w:rsidP="096729FA">
      <w:pPr>
        <w:rPr>
          <w:rFonts w:ascii="Aptos" w:eastAsia="Aptos" w:hAnsi="Aptos" w:cs="Aptos"/>
        </w:rPr>
      </w:pPr>
    </w:p>
    <w:p w14:paraId="6421DF80" w14:textId="495C0E68" w:rsidR="00022D03" w:rsidRDefault="00022D03" w:rsidP="096729FA">
      <w:pPr>
        <w:contextualSpacing/>
        <w:rPr>
          <w:rFonts w:ascii="Aptos" w:eastAsia="Aptos" w:hAnsi="Aptos" w:cs="Aptos"/>
          <w:lang w:eastAsia="en-US"/>
        </w:rPr>
      </w:pPr>
      <w:r>
        <w:rPr>
          <w:noProof/>
        </w:rPr>
        <mc:AlternateContent>
          <mc:Choice Requires="wps">
            <w:drawing>
              <wp:inline distT="0" distB="0" distL="114300" distR="114300" wp14:anchorId="678DE4AF" wp14:editId="4FD09918">
                <wp:extent cx="5431790" cy="1083945"/>
                <wp:effectExtent l="19050" t="19050" r="16510" b="20955"/>
                <wp:docPr id="758124993" name="Rechthoek: afgeronde hoeken 1"/>
                <wp:cNvGraphicFramePr/>
                <a:graphic xmlns:a="http://schemas.openxmlformats.org/drawingml/2006/main">
                  <a:graphicData uri="http://schemas.microsoft.com/office/word/2010/wordprocessingShape">
                    <wps:wsp>
                      <wps:cNvSpPr/>
                      <wps:spPr>
                        <a:xfrm>
                          <a:off x="0" y="0"/>
                          <a:ext cx="5431790" cy="1083945"/>
                        </a:xfrm>
                        <a:prstGeom prst="roundRect">
                          <a:avLst/>
                        </a:prstGeom>
                        <a:solidFill>
                          <a:srgbClr val="0070C0"/>
                        </a:solidFill>
                        <a:ln w="28575">
                          <a:solidFill>
                            <a:srgbClr val="4472C4"/>
                          </a:solidFill>
                        </a:ln>
                      </wps:spPr>
                      <wps:txbx>
                        <w:txbxContent>
                          <w:p w14:paraId="6E70FCD2"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Als de persoonsgegevens voor een ander doel worden verwerkt dan oorspronkelijk verzameld, beoordeel of deze verdere verwerking verenigbaar is met het doel waarvoor de persoonsgegevens oorspronkelijk zijn verzameld. Voeg in het tekstveld de verenigbaarheidstoets en aanvullende informatie toe. Indien er sprake is van verdere verwerking voor statistieken of voor wetenschappelijk onderzoek hoeft er geen verenigbaarheidstoets uitgevoerd te worden. </w:t>
                            </w:r>
                          </w:p>
                        </w:txbxContent>
                      </wps:txbx>
                      <wps:bodyPr wrap="square" anchor="ctr">
                        <a:noAutofit/>
                      </wps:bodyPr>
                    </wps:wsp>
                  </a:graphicData>
                </a:graphic>
              </wp:inline>
            </w:drawing>
          </mc:Choice>
          <mc:Fallback>
            <w:pict>
              <v:roundrect w14:anchorId="678DE4AF" id="_x0000_s1051" style="width:427.7pt;height:85.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pgtwEAAGMDAAAOAAAAZHJzL2Uyb0RvYy54bWysU02P2jAQvVfqf7B8LwlsKBARVhWr7aVq&#10;V932BxjHJpYcjzs2JPz7jr0ssO2t6sWx5+PNvDeT9f3YW3ZUGAy4hk8nJWfKSWiN2zf854/HD0vO&#10;QhSuFRacavhJBX6/ef9uPfhazaAD2ypkBOJCPfiGdzH6uiiC7FQvwgS8cuTUgL2I9MR90aIYCL23&#10;xawsPxYDYOsRpAqBrA8vTr7J+ForGb9pHVRktuHUW8wn5nOXzmKzFvUehe+MPLch/qGLXhhHRS9Q&#10;DyIKdkDzF1RvJEIAHScS+gK0NlJlDsRmWv7B5rkTXmUuJE7wF5nC/4OVX4/P/glJhsGHOtA1sRg1&#10;9ulL/bExi3W6iKXGyCQZ59XddLEiTSX5puXyblXNk5zFNd1jiJ8V9CxdGo5wcO13GklWShy/hPgS&#10;/xqXSgawpn001uYH7ndbi+wo0vjKRbnNE6MSb8KsY0PDZ8v5Yp6h3zjDLUZVLWbb6tzmTRghWke9&#10;X0VItzjuRmZaordKKcm0g/b0hGygjWl4+HUQqDgTTnZASyUj5voOPh0iaJPpXbPO+DTJrNJ569Kq&#10;3L5z1PXf2PwGAAD//wMAUEsDBBQABgAIAAAAIQAoqGAQ3QAAAAUBAAAPAAAAZHJzL2Rvd25yZXYu&#10;eG1sTI9BS8NAEIXvgv9hmYI3u1sxtsRsigQFQURaPbS3bXaahGZnQ3aTpv/e0YteHgzv8d432Xpy&#10;rRixD40nDYu5AoFUettQpeHr8+V2BSJEQ9a0nlDDBQOs8+urzKTWn2mD4zZWgksopEZDHWOXShnK&#10;Gp0Jc98hsXf0vTORz76StjdnLnetvFPqQTrTEC/UpsOixvK0HZyG4VI8F6p826lx8b7/iHuZvO6O&#10;Wt/MpqdHEBGn+BeGH3xGh5yZDn4gG0SrgR+Jv8reKknuQRw4tFRLkHkm/9Pn3wAAAP//AwBQSwEC&#10;LQAUAAYACAAAACEAtoM4kv4AAADhAQAAEwAAAAAAAAAAAAAAAAAAAAAAW0NvbnRlbnRfVHlwZXNd&#10;LnhtbFBLAQItABQABgAIAAAAIQA4/SH/1gAAAJQBAAALAAAAAAAAAAAAAAAAAC8BAABfcmVscy8u&#10;cmVsc1BLAQItABQABgAIAAAAIQAuimpgtwEAAGMDAAAOAAAAAAAAAAAAAAAAAC4CAABkcnMvZTJv&#10;RG9jLnhtbFBLAQItABQABgAIAAAAIQAoqGAQ3QAAAAUBAAAPAAAAAAAAAAAAAAAAABEEAABkcnMv&#10;ZG93bnJldi54bWxQSwUGAAAAAAQABADzAAAAGwUAAAAA&#10;" fillcolor="#0070c0" strokecolor="#4472c4" strokeweight="2.25pt">
                <v:textbox>
                  <w:txbxContent>
                    <w:p w14:paraId="6E70FCD2"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Als de persoonsgegevens voor een ander doel worden verwerkt dan oorspronkelijk verzameld, beoordeel of deze verdere verwerking verenigbaar is met het doel waarvoor de persoonsgegevens oorspronkelijk zijn verzameld. Voeg in het tekstveld de verenigbaarheidstoets en aanvullende informatie toe. Indien er sprake is van verdere verwerking voor statistieken of voor wetenschappelijk onderzoek hoeft er geen verenigbaarheidstoets uitgevoerd te worden. </w:t>
                      </w:r>
                    </w:p>
                  </w:txbxContent>
                </v:textbox>
                <w10:anchorlock/>
              </v:roundrect>
            </w:pict>
          </mc:Fallback>
        </mc:AlternateContent>
      </w:r>
    </w:p>
    <w:p w14:paraId="4D7C0914" w14:textId="77777777" w:rsidR="000F2537" w:rsidRPr="00AE688F" w:rsidRDefault="000F2537" w:rsidP="096729FA">
      <w:pPr>
        <w:contextualSpacing/>
        <w:rPr>
          <w:rFonts w:ascii="Aptos" w:eastAsia="Aptos" w:hAnsi="Aptos" w:cs="Aptos"/>
          <w:lang w:eastAsia="en-US"/>
        </w:rPr>
      </w:pPr>
    </w:p>
    <w:tbl>
      <w:tblPr>
        <w:tblStyle w:val="Rastertabel4-Accent1"/>
        <w:tblW w:w="8642" w:type="dxa"/>
        <w:tblLayout w:type="fixed"/>
        <w:tblLook w:val="04A0" w:firstRow="1" w:lastRow="0" w:firstColumn="1" w:lastColumn="0" w:noHBand="0" w:noVBand="1"/>
        <w:tblCaption w:val="Doelbinding"/>
        <w:tblDescription w:val="Toelichting doelbinding."/>
      </w:tblPr>
      <w:tblGrid>
        <w:gridCol w:w="2347"/>
        <w:gridCol w:w="2109"/>
        <w:gridCol w:w="1937"/>
        <w:gridCol w:w="2249"/>
      </w:tblGrid>
      <w:tr w:rsidR="00022D03" w:rsidRPr="00AE688F" w14:paraId="1CEB0FBE" w14:textId="77777777" w:rsidTr="09672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02882AF6" w14:textId="77777777" w:rsidR="00022D03" w:rsidRPr="00400A70" w:rsidRDefault="00022D03" w:rsidP="096729FA">
            <w:pPr>
              <w:contextualSpacing/>
              <w:rPr>
                <w:rFonts w:ascii="Aptos" w:eastAsia="Aptos" w:hAnsi="Aptos" w:cs="Aptos"/>
                <w:b w:val="0"/>
                <w:bCs w:val="0"/>
                <w:color w:val="auto"/>
              </w:rPr>
            </w:pPr>
            <w:r w:rsidRPr="096729FA">
              <w:rPr>
                <w:rFonts w:ascii="Aptos" w:eastAsia="Aptos" w:hAnsi="Aptos" w:cs="Aptos"/>
                <w:b w:val="0"/>
                <w:bCs w:val="0"/>
                <w:color w:val="auto"/>
              </w:rPr>
              <w:t>Gegevensverwerking</w:t>
            </w:r>
          </w:p>
        </w:tc>
        <w:tc>
          <w:tcPr>
            <w:tcW w:w="2109" w:type="dxa"/>
          </w:tcPr>
          <w:p w14:paraId="3CE4E3B4" w14:textId="77777777" w:rsidR="00022D03" w:rsidRPr="00400A70" w:rsidRDefault="00022D03"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Persoonsgegevens</w:t>
            </w:r>
          </w:p>
        </w:tc>
        <w:tc>
          <w:tcPr>
            <w:tcW w:w="1937" w:type="dxa"/>
          </w:tcPr>
          <w:p w14:paraId="34003D0C" w14:textId="77777777" w:rsidR="00022D03" w:rsidRPr="00400A70" w:rsidRDefault="00022D03"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Doeleinde</w:t>
            </w:r>
          </w:p>
        </w:tc>
        <w:tc>
          <w:tcPr>
            <w:tcW w:w="2249" w:type="dxa"/>
          </w:tcPr>
          <w:p w14:paraId="0832B8E0" w14:textId="77777777" w:rsidR="00022D03" w:rsidRPr="00400A70" w:rsidRDefault="00022D03" w:rsidP="096729FA">
            <w:pPr>
              <w:contextualSpacing/>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color w:val="auto"/>
              </w:rPr>
            </w:pPr>
            <w:r w:rsidRPr="096729FA">
              <w:rPr>
                <w:rFonts w:ascii="Aptos" w:eastAsia="Aptos" w:hAnsi="Aptos" w:cs="Aptos"/>
                <w:b w:val="0"/>
                <w:bCs w:val="0"/>
                <w:color w:val="auto"/>
              </w:rPr>
              <w:t>Oorspronkelijk doeleinde</w:t>
            </w:r>
          </w:p>
        </w:tc>
      </w:tr>
      <w:tr w:rsidR="00022D03" w:rsidRPr="00AE688F" w14:paraId="46331461" w14:textId="77777777" w:rsidTr="09672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7" w:type="dxa"/>
          </w:tcPr>
          <w:p w14:paraId="00C79F81" w14:textId="5AC6F458" w:rsidR="00022D03" w:rsidRPr="00AE688F" w:rsidRDefault="00022D03" w:rsidP="096729FA">
            <w:pPr>
              <w:contextualSpacing/>
              <w:rPr>
                <w:rFonts w:ascii="Aptos" w:eastAsia="Aptos" w:hAnsi="Aptos" w:cs="Aptos"/>
                <w:b w:val="0"/>
                <w:bCs w:val="0"/>
              </w:rPr>
            </w:pPr>
          </w:p>
        </w:tc>
        <w:tc>
          <w:tcPr>
            <w:tcW w:w="2109" w:type="dxa"/>
          </w:tcPr>
          <w:p w14:paraId="053EC32D" w14:textId="25A3C403" w:rsidR="00022D03" w:rsidRPr="00AE688F" w:rsidRDefault="00022D03"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c>
          <w:tcPr>
            <w:tcW w:w="1937" w:type="dxa"/>
          </w:tcPr>
          <w:p w14:paraId="53D24860" w14:textId="07E8865F" w:rsidR="00022D03" w:rsidRPr="00AE688F" w:rsidRDefault="00022D03"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c>
          <w:tcPr>
            <w:tcW w:w="2249" w:type="dxa"/>
          </w:tcPr>
          <w:p w14:paraId="452F6499" w14:textId="2281B193" w:rsidR="00022D03" w:rsidRPr="00AE688F" w:rsidRDefault="00022D03" w:rsidP="096729FA">
            <w:pPr>
              <w:contextualSpacing/>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r>
    </w:tbl>
    <w:p w14:paraId="73220A58" w14:textId="77777777" w:rsidR="00DD0F31" w:rsidRDefault="00DD0F31" w:rsidP="096729FA">
      <w:pPr>
        <w:pBdr>
          <w:bottom w:val="single" w:sz="12" w:space="1" w:color="auto"/>
        </w:pBdr>
        <w:contextualSpacing/>
        <w:rPr>
          <w:rFonts w:ascii="Aptos" w:eastAsia="Aptos" w:hAnsi="Aptos" w:cs="Aptos"/>
        </w:rPr>
      </w:pPr>
    </w:p>
    <w:p w14:paraId="550CB423" w14:textId="28515237" w:rsidR="00D07ECB" w:rsidRDefault="00D07ECB" w:rsidP="096729FA">
      <w:pPr>
        <w:pBdr>
          <w:bottom w:val="single" w:sz="12" w:space="1" w:color="auto"/>
        </w:pBdr>
        <w:contextualSpacing/>
        <w:rPr>
          <w:rFonts w:ascii="Aptos" w:eastAsia="Aptos" w:hAnsi="Aptos" w:cs="Aptos"/>
          <w:lang w:eastAsia="en-US"/>
        </w:rPr>
      </w:pPr>
      <w:r>
        <w:rPr>
          <w:noProof/>
        </w:rPr>
        <mc:AlternateContent>
          <mc:Choice Requires="wps">
            <w:drawing>
              <wp:inline distT="0" distB="0" distL="114300" distR="114300" wp14:anchorId="52CBE318" wp14:editId="380581C3">
                <wp:extent cx="5472430" cy="1793240"/>
                <wp:effectExtent l="19050" t="19050" r="13970" b="16510"/>
                <wp:docPr id="1594007481" name="Rechthoek: afgeronde hoeken 1"/>
                <wp:cNvGraphicFramePr/>
                <a:graphic xmlns:a="http://schemas.openxmlformats.org/drawingml/2006/main">
                  <a:graphicData uri="http://schemas.microsoft.com/office/word/2010/wordprocessingShape">
                    <wps:wsp>
                      <wps:cNvSpPr/>
                      <wps:spPr>
                        <a:xfrm>
                          <a:off x="0" y="0"/>
                          <a:ext cx="5472430" cy="1793240"/>
                        </a:xfrm>
                        <a:prstGeom prst="roundRect">
                          <a:avLst/>
                        </a:prstGeom>
                        <a:noFill/>
                        <a:ln w="28575">
                          <a:solidFill>
                            <a:srgbClr val="4472C4"/>
                          </a:solidFill>
                        </a:ln>
                      </wps:spPr>
                      <wps:txbx>
                        <w:txbxContent>
                          <w:p w14:paraId="417CBF4C" w14:textId="77777777" w:rsidR="00D07ECB" w:rsidRPr="000F2537" w:rsidRDefault="00D07ECB" w:rsidP="00D07ECB">
                            <w:pPr>
                              <w:jc w:val="both"/>
                              <w:rPr>
                                <w:rFonts w:ascii="Calibri" w:hAnsi="Calibri" w:cs="Calibri"/>
                                <w:b/>
                                <w:bCs/>
                                <w:color w:val="003C74"/>
                                <w:sz w:val="20"/>
                                <w:szCs w:val="20"/>
                              </w:rPr>
                            </w:pPr>
                            <w:r w:rsidRPr="000F2537">
                              <w:rPr>
                                <w:rFonts w:ascii="Calibri" w:hAnsi="Calibri" w:cs="Calibri"/>
                                <w:b/>
                                <w:bCs/>
                                <w:color w:val="003C74"/>
                                <w:sz w:val="20"/>
                                <w:szCs w:val="20"/>
                              </w:rPr>
                              <w:t>Analyse</w:t>
                            </w:r>
                          </w:p>
                          <w:p w14:paraId="69C3A504" w14:textId="77777777" w:rsidR="00D07ECB" w:rsidRPr="002A7891" w:rsidRDefault="00D07ECB" w:rsidP="00D07ECB">
                            <w:pPr>
                              <w:jc w:val="both"/>
                              <w:rPr>
                                <w:rFonts w:ascii="Calibri" w:hAnsi="Calibri" w:cs="Calibri"/>
                                <w:sz w:val="20"/>
                                <w:szCs w:val="20"/>
                              </w:rPr>
                            </w:pPr>
                            <w:r w:rsidRPr="002A7891">
                              <w:rPr>
                                <w:rFonts w:ascii="Calibri" w:hAnsi="Calibri" w:cs="Calibri"/>
                                <w:sz w:val="20"/>
                                <w:szCs w:val="20"/>
                              </w:rPr>
                              <w:t>-</w:t>
                            </w:r>
                            <w:r>
                              <w:rPr>
                                <w:rFonts w:ascii="Calibri" w:hAnsi="Calibri" w:cs="Calibri"/>
                                <w:sz w:val="20"/>
                                <w:szCs w:val="20"/>
                              </w:rPr>
                              <w:t xml:space="preserve"> </w:t>
                            </w:r>
                            <w:r w:rsidRPr="002A7891">
                              <w:rPr>
                                <w:rFonts w:ascii="Calibri" w:hAnsi="Calibri" w:cs="Calibri"/>
                                <w:sz w:val="20"/>
                                <w:szCs w:val="20"/>
                              </w:rPr>
                              <w:t>Is het doel van de verwerking van persoonsgegevens voldoende SMART omschreven en vastgelegd?</w:t>
                            </w:r>
                          </w:p>
                          <w:p w14:paraId="119E8590" w14:textId="77777777" w:rsidR="00D07ECB" w:rsidRPr="002A7891" w:rsidRDefault="00D07ECB" w:rsidP="00D07ECB">
                            <w:pPr>
                              <w:jc w:val="both"/>
                              <w:rPr>
                                <w:rFonts w:ascii="Calibri" w:hAnsi="Calibri" w:cs="Calibri"/>
                                <w:sz w:val="20"/>
                                <w:szCs w:val="20"/>
                              </w:rPr>
                            </w:pPr>
                            <w:r w:rsidRPr="002A7891">
                              <w:rPr>
                                <w:rFonts w:ascii="Calibri" w:hAnsi="Calibri" w:cs="Calibri"/>
                                <w:sz w:val="20"/>
                                <w:szCs w:val="20"/>
                              </w:rPr>
                              <w:t>-</w:t>
                            </w:r>
                            <w:r>
                              <w:rPr>
                                <w:rFonts w:ascii="Calibri" w:hAnsi="Calibri" w:cs="Calibri"/>
                                <w:sz w:val="20"/>
                                <w:szCs w:val="20"/>
                              </w:rPr>
                              <w:t xml:space="preserve"> </w:t>
                            </w:r>
                            <w:r w:rsidRPr="002A7891">
                              <w:rPr>
                                <w:rFonts w:ascii="Calibri" w:hAnsi="Calibri" w:cs="Calibri"/>
                                <w:sz w:val="20"/>
                                <w:szCs w:val="20"/>
                              </w:rPr>
                              <w:t>Worden alleen die gegevens vastgelegd die noodzakelijk zijn voor het doel van de verwerking? Welke zijn dat niet?</w:t>
                            </w:r>
                          </w:p>
                          <w:p w14:paraId="0976A980" w14:textId="77777777" w:rsidR="00D07ECB" w:rsidRPr="000F2537" w:rsidRDefault="00D07ECB" w:rsidP="00D07ECB">
                            <w:pPr>
                              <w:jc w:val="both"/>
                              <w:rPr>
                                <w:rFonts w:ascii="Calibri" w:hAnsi="Calibri" w:cs="Calibri"/>
                                <w:color w:val="000000"/>
                                <w:sz w:val="20"/>
                                <w:szCs w:val="20"/>
                              </w:rPr>
                            </w:pPr>
                            <w:r w:rsidRPr="002A7891">
                              <w:rPr>
                                <w:rFonts w:ascii="Calibri" w:hAnsi="Calibri" w:cs="Calibri"/>
                                <w:sz w:val="20"/>
                                <w:szCs w:val="20"/>
                              </w:rPr>
                              <w:t xml:space="preserve">N.B. De doelbindingstoets kan achterwege blijven als de gegevensverstrekking wettelijk verplicht is of als de betrokkene toestemming heeft gegeven (waarbij geldt dat toestemming in casu vaak niet </w:t>
                            </w:r>
                            <w:r>
                              <w:rPr>
                                <w:rFonts w:ascii="Calibri" w:hAnsi="Calibri" w:cs="Calibri"/>
                                <w:sz w:val="20"/>
                                <w:szCs w:val="20"/>
                              </w:rPr>
                              <w:t>aan de orde/mogelijk is).</w:t>
                            </w:r>
                          </w:p>
                        </w:txbxContent>
                      </wps:txbx>
                      <wps:bodyPr wrap="square" anchor="ctr">
                        <a:noAutofit/>
                      </wps:bodyPr>
                    </wps:wsp>
                  </a:graphicData>
                </a:graphic>
              </wp:inline>
            </w:drawing>
          </mc:Choice>
          <mc:Fallback>
            <w:pict>
              <v:roundrect w14:anchorId="52CBE318" id="_x0000_s1052" style="width:430.9pt;height:14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skrQEAADoDAAAOAAAAZHJzL2Uyb0RvYy54bWysUttuEzEQfUfiHyy/k022CSmrbCrUqrwg&#10;qCh8gOO1s5a8HjPjZDd/z9ikSQVviBdf5nLmzJnZ3E2DF0eD5CC0cjGbS2GChs6FfSt/fH98dysF&#10;JRU65SGYVp4Mybvt2zebMTamhh58Z1AwSKBmjK3sU4pNVZHuzaBoBtEEdlrAQSX+4r7qUI2MPviq&#10;ns/fVyNgFxG0IWLrw2+n3BZ8a41OX60lk4RvJXNL5cRy7vJZbTeq2aOKvdNnGuofWAzKBS56gXpQ&#10;SYkDur+gBqcRCGyaaRgqsNZpU3rgbhbzP7p57lU0pRcWh+JFJvp/sPrL8Tk+IcswRmqIn7mLyeKQ&#10;b+YnpiLW6SKWmZLQbFwt1/XyhjXV7FusP9zUyyJndU2PSOmTgUHkRysRDqH7xiMpSqnjZ0pcl+Nf&#10;4nLJAI/O+zIWH8TYyvp2tV6VDALvuuzNcYT73b1HcVQ82SVzuV/mYTLaqzD++cDGa2/5labdJFzH&#10;0IVwNu2gOz2hGHkRWkk/DwqNFCroHnhXdMJSP8DHQwLrCutr1hmfB1TKn5cpb8Drf4m6rvz2FwAA&#10;AP//AwBQSwMEFAAGAAgAAAAhAARfWPjbAAAABQEAAA8AAABkcnMvZG93bnJldi54bWxMj0FLw0AQ&#10;he+C/2GZgje7aZAQYjalBHoSKlap1212TGKzs3F306b/3tGLXh4Mb3jve+V6toM4ow+9IwWrZQIC&#10;qXGmp1bB2+v2PgcRoiajB0eo4IoB1tXtTakL4y70gud9bAWHUCi0gi7GsZAyNB1aHZZuRGLvw3mr&#10;I5++lcbrC4fbQaZJkkmre+KGTo9Yd9ic9pNVMGFXZ35zeL9O4Wv7lNe758+wU+puMW8eQUSc498z&#10;/OAzOlTMdHQTmSAGBTwk/ip7ebbiGUcFaZ4+gKxK+Z+++gYAAP//AwBQSwECLQAUAAYACAAAACEA&#10;toM4kv4AAADhAQAAEwAAAAAAAAAAAAAAAAAAAAAAW0NvbnRlbnRfVHlwZXNdLnhtbFBLAQItABQA&#10;BgAIAAAAIQA4/SH/1gAAAJQBAAALAAAAAAAAAAAAAAAAAC8BAABfcmVscy8ucmVsc1BLAQItABQA&#10;BgAIAAAAIQAzcnskrQEAADoDAAAOAAAAAAAAAAAAAAAAAC4CAABkcnMvZTJvRG9jLnhtbFBLAQIt&#10;ABQABgAIAAAAIQAEX1j42wAAAAUBAAAPAAAAAAAAAAAAAAAAAAcEAABkcnMvZG93bnJldi54bWxQ&#10;SwUGAAAAAAQABADzAAAADwUAAAAA&#10;" filled="f" strokecolor="#4472c4" strokeweight="2.25pt">
                <v:textbox>
                  <w:txbxContent>
                    <w:p w14:paraId="417CBF4C" w14:textId="77777777" w:rsidR="00D07ECB" w:rsidRPr="000F2537" w:rsidRDefault="00D07ECB" w:rsidP="00D07ECB">
                      <w:pPr>
                        <w:jc w:val="both"/>
                        <w:rPr>
                          <w:rFonts w:ascii="Calibri" w:hAnsi="Calibri" w:cs="Calibri"/>
                          <w:b/>
                          <w:bCs/>
                          <w:color w:val="003C74"/>
                          <w:sz w:val="20"/>
                          <w:szCs w:val="20"/>
                        </w:rPr>
                      </w:pPr>
                      <w:r w:rsidRPr="000F2537">
                        <w:rPr>
                          <w:rFonts w:ascii="Calibri" w:hAnsi="Calibri" w:cs="Calibri"/>
                          <w:b/>
                          <w:bCs/>
                          <w:color w:val="003C74"/>
                          <w:sz w:val="20"/>
                          <w:szCs w:val="20"/>
                        </w:rPr>
                        <w:t>Analyse</w:t>
                      </w:r>
                    </w:p>
                    <w:p w14:paraId="69C3A504" w14:textId="77777777" w:rsidR="00D07ECB" w:rsidRPr="002A7891" w:rsidRDefault="00D07ECB" w:rsidP="00D07ECB">
                      <w:pPr>
                        <w:jc w:val="both"/>
                        <w:rPr>
                          <w:rFonts w:ascii="Calibri" w:hAnsi="Calibri" w:cs="Calibri"/>
                          <w:sz w:val="20"/>
                          <w:szCs w:val="20"/>
                        </w:rPr>
                      </w:pPr>
                      <w:r w:rsidRPr="002A7891">
                        <w:rPr>
                          <w:rFonts w:ascii="Calibri" w:hAnsi="Calibri" w:cs="Calibri"/>
                          <w:sz w:val="20"/>
                          <w:szCs w:val="20"/>
                        </w:rPr>
                        <w:t>-</w:t>
                      </w:r>
                      <w:r>
                        <w:rPr>
                          <w:rFonts w:ascii="Calibri" w:hAnsi="Calibri" w:cs="Calibri"/>
                          <w:sz w:val="20"/>
                          <w:szCs w:val="20"/>
                        </w:rPr>
                        <w:t xml:space="preserve"> </w:t>
                      </w:r>
                      <w:r w:rsidRPr="002A7891">
                        <w:rPr>
                          <w:rFonts w:ascii="Calibri" w:hAnsi="Calibri" w:cs="Calibri"/>
                          <w:sz w:val="20"/>
                          <w:szCs w:val="20"/>
                        </w:rPr>
                        <w:t>Is het doel van de verwerking van persoonsgegevens voldoende SMART omschreven en vastgelegd?</w:t>
                      </w:r>
                    </w:p>
                    <w:p w14:paraId="119E8590" w14:textId="77777777" w:rsidR="00D07ECB" w:rsidRPr="002A7891" w:rsidRDefault="00D07ECB" w:rsidP="00D07ECB">
                      <w:pPr>
                        <w:jc w:val="both"/>
                        <w:rPr>
                          <w:rFonts w:ascii="Calibri" w:hAnsi="Calibri" w:cs="Calibri"/>
                          <w:sz w:val="20"/>
                          <w:szCs w:val="20"/>
                        </w:rPr>
                      </w:pPr>
                      <w:r w:rsidRPr="002A7891">
                        <w:rPr>
                          <w:rFonts w:ascii="Calibri" w:hAnsi="Calibri" w:cs="Calibri"/>
                          <w:sz w:val="20"/>
                          <w:szCs w:val="20"/>
                        </w:rPr>
                        <w:t>-</w:t>
                      </w:r>
                      <w:r>
                        <w:rPr>
                          <w:rFonts w:ascii="Calibri" w:hAnsi="Calibri" w:cs="Calibri"/>
                          <w:sz w:val="20"/>
                          <w:szCs w:val="20"/>
                        </w:rPr>
                        <w:t xml:space="preserve"> </w:t>
                      </w:r>
                      <w:r w:rsidRPr="002A7891">
                        <w:rPr>
                          <w:rFonts w:ascii="Calibri" w:hAnsi="Calibri" w:cs="Calibri"/>
                          <w:sz w:val="20"/>
                          <w:szCs w:val="20"/>
                        </w:rPr>
                        <w:t>Worden alleen die gegevens vastgelegd die noodzakelijk zijn voor het doel van de verwerking? Welke zijn dat niet?</w:t>
                      </w:r>
                    </w:p>
                    <w:p w14:paraId="0976A980" w14:textId="77777777" w:rsidR="00D07ECB" w:rsidRPr="000F2537" w:rsidRDefault="00D07ECB" w:rsidP="00D07ECB">
                      <w:pPr>
                        <w:jc w:val="both"/>
                        <w:rPr>
                          <w:rFonts w:ascii="Calibri" w:hAnsi="Calibri" w:cs="Calibri"/>
                          <w:color w:val="000000"/>
                          <w:sz w:val="20"/>
                          <w:szCs w:val="20"/>
                        </w:rPr>
                      </w:pPr>
                      <w:r w:rsidRPr="002A7891">
                        <w:rPr>
                          <w:rFonts w:ascii="Calibri" w:hAnsi="Calibri" w:cs="Calibri"/>
                          <w:sz w:val="20"/>
                          <w:szCs w:val="20"/>
                        </w:rPr>
                        <w:t xml:space="preserve">N.B. De doelbindingstoets kan achterwege blijven als de gegevensverstrekking wettelijk verplicht is of als de betrokkene toestemming heeft gegeven (waarbij geldt dat toestemming in casu vaak niet </w:t>
                      </w:r>
                      <w:r>
                        <w:rPr>
                          <w:rFonts w:ascii="Calibri" w:hAnsi="Calibri" w:cs="Calibri"/>
                          <w:sz w:val="20"/>
                          <w:szCs w:val="20"/>
                        </w:rPr>
                        <w:t>aan de orde/mogelijk is).</w:t>
                      </w:r>
                    </w:p>
                  </w:txbxContent>
                </v:textbox>
                <w10:anchorlock/>
              </v:roundrect>
            </w:pict>
          </mc:Fallback>
        </mc:AlternateContent>
      </w:r>
    </w:p>
    <w:p w14:paraId="10EE1C14" w14:textId="4EA77E89" w:rsidR="0396DE05" w:rsidRDefault="0396DE05" w:rsidP="096729FA">
      <w:pPr>
        <w:pBdr>
          <w:bottom w:val="single" w:sz="12" w:space="1" w:color="auto"/>
        </w:pBdr>
        <w:contextualSpacing/>
        <w:rPr>
          <w:rFonts w:ascii="Aptos" w:eastAsia="Aptos" w:hAnsi="Aptos" w:cs="Aptos"/>
          <w:lang w:eastAsia="en-US"/>
        </w:rPr>
      </w:pPr>
    </w:p>
    <w:p w14:paraId="60265C77" w14:textId="591ABF62" w:rsidR="00DD0F31" w:rsidRDefault="00B50B36" w:rsidP="096729FA">
      <w:pPr>
        <w:pBdr>
          <w:bottom w:val="single" w:sz="12" w:space="1" w:color="000000"/>
        </w:pBdr>
        <w:contextualSpacing/>
        <w:rPr>
          <w:rStyle w:val="eop"/>
          <w:rFonts w:ascii="Aptos" w:eastAsia="Aptos" w:hAnsi="Aptos" w:cs="Aptos"/>
          <w:color w:val="000000"/>
          <w:sz w:val="20"/>
          <w:szCs w:val="20"/>
          <w:shd w:val="clear" w:color="auto" w:fill="FFFFFF"/>
        </w:rPr>
      </w:pPr>
      <w:r w:rsidRPr="096729FA">
        <w:rPr>
          <w:rStyle w:val="normaltextrun"/>
          <w:rFonts w:ascii="Aptos" w:eastAsia="Aptos" w:hAnsi="Aptos" w:cs="Aptos"/>
          <w:color w:val="000000"/>
          <w:sz w:val="20"/>
          <w:szCs w:val="20"/>
          <w:shd w:val="clear" w:color="auto" w:fill="FFFFFF"/>
        </w:rPr>
        <w:t xml:space="preserve">De primaire doelstelling van gemeente </w:t>
      </w:r>
      <w:r w:rsidRPr="096729FA">
        <w:rPr>
          <w:rStyle w:val="normaltextrun"/>
          <w:rFonts w:ascii="Aptos" w:eastAsia="Aptos" w:hAnsi="Aptos" w:cs="Aptos"/>
          <w:color w:val="000000"/>
          <w:sz w:val="20"/>
          <w:szCs w:val="20"/>
          <w:highlight w:val="yellow"/>
          <w:shd w:val="clear" w:color="auto" w:fill="FFFFFF"/>
        </w:rPr>
        <w:t>[X]</w:t>
      </w:r>
      <w:r w:rsidRPr="096729FA">
        <w:rPr>
          <w:rStyle w:val="normaltextrun"/>
          <w:rFonts w:ascii="Aptos" w:eastAsia="Aptos" w:hAnsi="Aptos" w:cs="Aptos"/>
          <w:color w:val="000000"/>
          <w:sz w:val="20"/>
          <w:szCs w:val="20"/>
          <w:shd w:val="clear" w:color="auto" w:fill="FFFFFF"/>
        </w:rPr>
        <w:t xml:space="preserve"> bij de inzet van de drone is het maken van foto’s ten behoeve van het uitvoeren van haar inspectietaak en vastleggen van </w:t>
      </w:r>
      <w:r w:rsidR="00E7649F" w:rsidRPr="096729FA">
        <w:rPr>
          <w:rStyle w:val="normaltextrun"/>
          <w:rFonts w:ascii="Aptos" w:eastAsia="Aptos" w:hAnsi="Aptos" w:cs="Aptos"/>
          <w:color w:val="000000"/>
          <w:sz w:val="20"/>
          <w:szCs w:val="20"/>
          <w:shd w:val="clear" w:color="auto" w:fill="FFFFFF"/>
        </w:rPr>
        <w:t>beeldmateriaal.</w:t>
      </w:r>
      <w:r w:rsidRPr="096729FA">
        <w:rPr>
          <w:rStyle w:val="normaltextrun"/>
          <w:rFonts w:ascii="Aptos" w:eastAsia="Aptos" w:hAnsi="Aptos" w:cs="Aptos"/>
          <w:color w:val="000000"/>
          <w:sz w:val="20"/>
          <w:szCs w:val="20"/>
          <w:shd w:val="clear" w:color="auto" w:fill="FFFFFF"/>
        </w:rPr>
        <w:t xml:space="preserve"> Door middel van de inzet van de drone kunnen objecten gemakkelijker en beter in beeld worden gebracht. De drone dient voor inspecties van buitenaf als alternatief voor het langs sturen van een inspecteur op locatie.</w:t>
      </w:r>
      <w:r w:rsidRPr="096729FA">
        <w:rPr>
          <w:rStyle w:val="eop"/>
          <w:rFonts w:ascii="Aptos" w:eastAsia="Aptos" w:hAnsi="Aptos" w:cs="Aptos"/>
          <w:color w:val="000000"/>
          <w:sz w:val="20"/>
          <w:szCs w:val="20"/>
          <w:shd w:val="clear" w:color="auto" w:fill="FFFFFF"/>
        </w:rPr>
        <w:t> </w:t>
      </w:r>
    </w:p>
    <w:p w14:paraId="143B785F" w14:textId="77777777" w:rsidR="00B50B36" w:rsidRDefault="00B50B36" w:rsidP="096729FA">
      <w:pPr>
        <w:rPr>
          <w:rFonts w:ascii="Aptos" w:eastAsia="Aptos" w:hAnsi="Aptos" w:cs="Aptos"/>
          <w:lang w:eastAsia="en-US"/>
        </w:rPr>
      </w:pPr>
    </w:p>
    <w:p w14:paraId="1A7EB7E9" w14:textId="4F222C78" w:rsidR="59A85661" w:rsidRDefault="007E2E42" w:rsidP="096729FA">
      <w:pPr>
        <w:pStyle w:val="Kop3"/>
        <w:numPr>
          <w:ilvl w:val="0"/>
          <w:numId w:val="10"/>
        </w:numPr>
        <w:rPr>
          <w:rFonts w:ascii="Aptos" w:eastAsia="Aptos" w:hAnsi="Aptos" w:cs="Aptos"/>
        </w:rPr>
      </w:pPr>
      <w:bookmarkStart w:id="76" w:name="_Toc80123735"/>
      <w:r w:rsidRPr="096729FA">
        <w:rPr>
          <w:rFonts w:ascii="Aptos" w:eastAsia="Aptos" w:hAnsi="Aptos" w:cs="Aptos"/>
        </w:rPr>
        <w:lastRenderedPageBreak/>
        <w:t>Noodzaak en evenredigheid</w:t>
      </w:r>
      <w:r w:rsidR="0063769E" w:rsidRPr="096729FA">
        <w:rPr>
          <w:rFonts w:ascii="Aptos" w:eastAsia="Aptos" w:hAnsi="Aptos" w:cs="Aptos"/>
        </w:rPr>
        <w:t xml:space="preserve"> van de verwerking</w:t>
      </w:r>
      <w:bookmarkEnd w:id="76"/>
    </w:p>
    <w:p w14:paraId="07A9CDCB" w14:textId="6BA189E4" w:rsidR="5F59F32A" w:rsidRDefault="5F59F32A" w:rsidP="096729FA">
      <w:pPr>
        <w:rPr>
          <w:rFonts w:ascii="Aptos" w:eastAsia="Aptos" w:hAnsi="Aptos" w:cs="Aptos"/>
          <w:lang w:eastAsia="en-US"/>
        </w:rPr>
      </w:pPr>
      <w:r>
        <w:rPr>
          <w:noProof/>
        </w:rPr>
        <mc:AlternateContent>
          <mc:Choice Requires="wps">
            <w:drawing>
              <wp:inline distT="0" distB="0" distL="114300" distR="114300" wp14:anchorId="18187282" wp14:editId="28B5831F">
                <wp:extent cx="5431790" cy="2445854"/>
                <wp:effectExtent l="19050" t="19050" r="16510" b="12065"/>
                <wp:docPr id="573490428" name="Rechthoek: afgeronde hoeken 1"/>
                <wp:cNvGraphicFramePr/>
                <a:graphic xmlns:a="http://schemas.openxmlformats.org/drawingml/2006/main">
                  <a:graphicData uri="http://schemas.microsoft.com/office/word/2010/wordprocessingShape">
                    <wps:wsp>
                      <wps:cNvSpPr/>
                      <wps:spPr>
                        <a:xfrm>
                          <a:off x="0" y="0"/>
                          <a:ext cx="5431790" cy="2445854"/>
                        </a:xfrm>
                        <a:prstGeom prst="roundRect">
                          <a:avLst/>
                        </a:prstGeom>
                        <a:solidFill>
                          <a:srgbClr val="0070C0"/>
                        </a:solidFill>
                        <a:ln w="28575">
                          <a:solidFill>
                            <a:srgbClr val="4472C4"/>
                          </a:solidFill>
                        </a:ln>
                      </wps:spPr>
                      <wps:txbx>
                        <w:txbxContent>
                          <w:p w14:paraId="05A7C439"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Beoordeel of de voorgenomen gegevensverwerkingen (dus niet de individuele categorieën van gegevens!) noodzakelijk en evenredig zijn voor het verwezenlijken van de verwerkingsdoeleinden. Denk hierbij b.v. aan cameratoezicht, fraudeonderzoek en kentekenherkenning.  </w:t>
                            </w:r>
                          </w:p>
                          <w:p w14:paraId="1A3F2ED7" w14:textId="77777777" w:rsidR="00D529F6" w:rsidRDefault="00D529F6" w:rsidP="006A2EBA">
                            <w:pPr>
                              <w:rPr>
                                <w:rFonts w:ascii="Calibri" w:hAnsi="Calibri" w:cs="Calibri"/>
                                <w:color w:val="FFFFFF"/>
                                <w:sz w:val="20"/>
                                <w:szCs w:val="20"/>
                              </w:rPr>
                            </w:pPr>
                          </w:p>
                          <w:p w14:paraId="101F6EAA" w14:textId="028DF00F"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Ga hierbij in ieder geval in op: </w:t>
                            </w:r>
                          </w:p>
                          <w:p w14:paraId="20E52CD4"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a. Proportionaliteit: staat de inbreuk op de persoonlijke levenssfeer en de bescherming van de persoonsgegevens van de betrokkenen in evenredige verhouding tot de verwerkingsdoeleinden? </w:t>
                            </w:r>
                          </w:p>
                          <w:p w14:paraId="12F575EB"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b. Subsidiariteit: kunnen de verwerkingsdoeleinden in redelijkheid niet op een andere, voor de betrokkenen minder nadelige wijze, worden verwezenlijkt? </w:t>
                            </w:r>
                          </w:p>
                        </w:txbxContent>
                      </wps:txbx>
                      <wps:bodyPr wrap="square" anchor="ctr">
                        <a:noAutofit/>
                      </wps:bodyPr>
                    </wps:wsp>
                  </a:graphicData>
                </a:graphic>
              </wp:inline>
            </w:drawing>
          </mc:Choice>
          <mc:Fallback>
            <w:pict>
              <v:roundrect w14:anchorId="18187282" id="_x0000_s1053" style="width:427.7pt;height:192.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antQEAAGMDAAAOAAAAZHJzL2Uyb0RvYy54bWysU8GO0zAQvSPxD5bvNGlJaImarlBXywXB&#10;ioUPcB27seR4zNht0r9n7O22XbghLo7tGb95781kfTcNlh0VBgOu5fNZyZlyEjrj9i3/+ePh3Yqz&#10;EIXrhAWnWn5Sgd9t3r5Zj75RC+jBdgoZgbjQjL7lfYy+KYogezWIMAOvHAU14CAiHXFfdChGQh9s&#10;sSjLD8UI2HkEqUKg2/vnIN9kfK2VjN+0Dioy23LiFvOKed2ltdisRbNH4XsjzzTEP7AYhHFU9AJ1&#10;L6JgBzR/QQ1GIgTQcSZhKEBrI1XWQGrm5R9qnnrhVdZC5gR/sSn8P1j59fjkH5FsGH1oAm2Tiknj&#10;kL7Ej03ZrNPFLDVFJumyrt7Plx/JU0mxRVXVq7pKdhbX5x5D/KxgYGnTcoSD675TS7JT4vglxOf8&#10;l7xUMoA13YOxNh9wv9taZEeR2lcuy23uGJV4lWYdG4nDql7WGfpVMNxiVNVysX2heZNGiNYR96sJ&#10;aRen3cRMR9DzpCxd7aA7PSIbaWJaHn4dBCrOhJM90FDJiLm+g0+HCNpkeddXZ3zqZHbpPHVpVG7P&#10;Oev6b2x+AwAA//8DAFBLAwQUAAYACAAAACEAI7MlZ90AAAAFAQAADwAAAGRycy9kb3ducmV2Lnht&#10;bEyPQUvDQBCF74L/YRnBm91tNRJiJkWCgiAirR7a2zY7TYLZ2ZDdpOm/d/Wil4HHe7z3Tb6ebScm&#10;GnzrGGG5UCCIK2darhE+P55vUhA+aDa6c0wIZ/KwLi4vcp0Zd+INTdtQi1jCPtMITQh9JqWvGrLa&#10;L1xPHL2jG6wOUQ61NIM+xXLbyZVS99LqluNCo3sqG6q+tqNFGM/lU6mq152alm/797CXycvuiHh9&#10;NT8+gAg0h78w/OBHdCgi08GNbLzoEOIj4fdGL02SOxAHhNs0WYEscvmfvvgGAAD//wMAUEsBAi0A&#10;FAAGAAgAAAAhALaDOJL+AAAA4QEAABMAAAAAAAAAAAAAAAAAAAAAAFtDb250ZW50X1R5cGVzXS54&#10;bWxQSwECLQAUAAYACAAAACEAOP0h/9YAAACUAQAACwAAAAAAAAAAAAAAAAAvAQAAX3JlbHMvLnJl&#10;bHNQSwECLQAUAAYACAAAACEAnExGp7UBAABjAwAADgAAAAAAAAAAAAAAAAAuAgAAZHJzL2Uyb0Rv&#10;Yy54bWxQSwECLQAUAAYACAAAACEAI7MlZ90AAAAFAQAADwAAAAAAAAAAAAAAAAAPBAAAZHJzL2Rv&#10;d25yZXYueG1sUEsFBgAAAAAEAAQA8wAAABkFAAAAAA==&#10;" fillcolor="#0070c0" strokecolor="#4472c4" strokeweight="2.25pt">
                <v:textbox>
                  <w:txbxContent>
                    <w:p w14:paraId="05A7C439"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Beoordeel of de voorgenomen gegevensverwerkingen (dus niet de individuele categorieën van gegevens!) noodzakelijk en evenredig zijn voor het verwezenlijken van de verwerkingsdoeleinden. Denk hierbij b.v. aan cameratoezicht, fraudeonderzoek en kentekenherkenning.  </w:t>
                      </w:r>
                    </w:p>
                    <w:p w14:paraId="1A3F2ED7" w14:textId="77777777" w:rsidR="00D529F6" w:rsidRDefault="00D529F6" w:rsidP="006A2EBA">
                      <w:pPr>
                        <w:rPr>
                          <w:rFonts w:ascii="Calibri" w:hAnsi="Calibri" w:cs="Calibri"/>
                          <w:color w:val="FFFFFF"/>
                          <w:sz w:val="20"/>
                          <w:szCs w:val="20"/>
                        </w:rPr>
                      </w:pPr>
                    </w:p>
                    <w:p w14:paraId="101F6EAA" w14:textId="028DF00F"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Ga hierbij in ieder geval in op: </w:t>
                      </w:r>
                    </w:p>
                    <w:p w14:paraId="20E52CD4"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a. Proportionaliteit: staat de inbreuk op de persoonlijke levenssfeer en de bescherming van de persoonsgegevens van de betrokkenen in evenredige verhouding tot de verwerkingsdoeleinden? </w:t>
                      </w:r>
                    </w:p>
                    <w:p w14:paraId="12F575EB"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b. Subsidiariteit: kunnen de verwerkingsdoeleinden in redelijkheid niet op een andere, voor de betrokkenen minder nadelige wijze, worden verwezenlijkt? </w:t>
                      </w:r>
                    </w:p>
                  </w:txbxContent>
                </v:textbox>
                <w10:anchorlock/>
              </v:roundrect>
            </w:pict>
          </mc:Fallback>
        </mc:AlternateContent>
      </w:r>
    </w:p>
    <w:p w14:paraId="25B525BF" w14:textId="77777777" w:rsidR="00F533F3" w:rsidRDefault="00F533F3" w:rsidP="096729FA">
      <w:pPr>
        <w:rPr>
          <w:rFonts w:ascii="Aptos" w:eastAsia="Aptos" w:hAnsi="Aptos" w:cs="Aptos"/>
          <w:lang w:eastAsia="en-US"/>
        </w:rPr>
      </w:pPr>
    </w:p>
    <w:p w14:paraId="6F50F4D0" w14:textId="4884B233" w:rsidR="000F2537" w:rsidRDefault="000F2537" w:rsidP="096729FA">
      <w:pPr>
        <w:rPr>
          <w:rFonts w:ascii="Aptos" w:eastAsia="Aptos" w:hAnsi="Aptos" w:cs="Aptos"/>
          <w:lang w:eastAsia="en-US"/>
        </w:rPr>
      </w:pPr>
      <w:r>
        <w:rPr>
          <w:noProof/>
        </w:rPr>
        <mc:AlternateContent>
          <mc:Choice Requires="wps">
            <w:drawing>
              <wp:inline distT="0" distB="0" distL="114300" distR="114300" wp14:anchorId="1CDEE808" wp14:editId="21A7239E">
                <wp:extent cx="5472430" cy="1587114"/>
                <wp:effectExtent l="19050" t="19050" r="13970" b="13335"/>
                <wp:docPr id="1629603205" name="Rechthoek: afgeronde hoeken 1"/>
                <wp:cNvGraphicFramePr/>
                <a:graphic xmlns:a="http://schemas.openxmlformats.org/drawingml/2006/main">
                  <a:graphicData uri="http://schemas.microsoft.com/office/word/2010/wordprocessingShape">
                    <wps:wsp>
                      <wps:cNvSpPr/>
                      <wps:spPr>
                        <a:xfrm>
                          <a:off x="0" y="0"/>
                          <a:ext cx="5472430" cy="1587114"/>
                        </a:xfrm>
                        <a:prstGeom prst="roundRect">
                          <a:avLst/>
                        </a:prstGeom>
                        <a:noFill/>
                        <a:ln w="28575">
                          <a:solidFill>
                            <a:srgbClr val="4472C4"/>
                          </a:solidFill>
                        </a:ln>
                      </wps:spPr>
                      <wps:txbx>
                        <w:txbxContent>
                          <w:p w14:paraId="67C3F244" w14:textId="77777777" w:rsidR="000F2537" w:rsidRPr="000F2537" w:rsidRDefault="000F2537" w:rsidP="000F2537">
                            <w:pPr>
                              <w:jc w:val="both"/>
                              <w:rPr>
                                <w:rFonts w:ascii="Calibri" w:hAnsi="Calibri" w:cs="Calibri"/>
                                <w:b/>
                                <w:bCs/>
                                <w:color w:val="003C74"/>
                                <w:sz w:val="20"/>
                                <w:szCs w:val="20"/>
                              </w:rPr>
                            </w:pPr>
                            <w:r w:rsidRPr="000F2537">
                              <w:rPr>
                                <w:rFonts w:ascii="Calibri" w:hAnsi="Calibri" w:cs="Calibri"/>
                                <w:b/>
                                <w:bCs/>
                                <w:color w:val="003C74"/>
                                <w:sz w:val="20"/>
                                <w:szCs w:val="20"/>
                              </w:rPr>
                              <w:t xml:space="preserve">Analysevragen </w:t>
                            </w:r>
                          </w:p>
                          <w:p w14:paraId="6331FA9C" w14:textId="77777777" w:rsidR="000F2537" w:rsidRPr="000F2537" w:rsidRDefault="000F2537" w:rsidP="000F2537">
                            <w:pPr>
                              <w:jc w:val="both"/>
                              <w:rPr>
                                <w:rFonts w:ascii="Calibri" w:hAnsi="Calibri" w:cs="Calibri"/>
                                <w:sz w:val="20"/>
                                <w:szCs w:val="20"/>
                              </w:rPr>
                            </w:pPr>
                            <w:r w:rsidRPr="000F2537">
                              <w:rPr>
                                <w:rFonts w:ascii="Calibri" w:hAnsi="Calibri" w:cs="Calibri"/>
                                <w:sz w:val="20"/>
                                <w:szCs w:val="20"/>
                              </w:rPr>
                              <w:t>-Is er sprake van een wettelijke plicht of een wettelijke bevoegdheid? Bij een wettelijke plicht heeft de wetgever de noodzakelijkheidstoets al gedaan.</w:t>
                            </w:r>
                          </w:p>
                          <w:p w14:paraId="0F681FB2" w14:textId="77777777" w:rsidR="000F2537" w:rsidRPr="000F2537" w:rsidRDefault="000F2537" w:rsidP="000F2537">
                            <w:pPr>
                              <w:jc w:val="both"/>
                              <w:rPr>
                                <w:rFonts w:ascii="Calibri" w:hAnsi="Calibri" w:cs="Calibri"/>
                                <w:sz w:val="20"/>
                                <w:szCs w:val="20"/>
                              </w:rPr>
                            </w:pPr>
                            <w:r w:rsidRPr="000F2537">
                              <w:rPr>
                                <w:rFonts w:ascii="Calibri" w:hAnsi="Calibri" w:cs="Calibri"/>
                                <w:sz w:val="20"/>
                                <w:szCs w:val="20"/>
                              </w:rPr>
                              <w:t xml:space="preserve">-Hoe is gewaarborgd dat de minimale/toereikende hoeveelheid gegevens wordt verzameld om het doel te bereiken? </w:t>
                            </w:r>
                          </w:p>
                          <w:p w14:paraId="2894AE28" w14:textId="77777777" w:rsidR="000F2537" w:rsidRPr="000F2537" w:rsidRDefault="000F2537" w:rsidP="000F2537">
                            <w:pPr>
                              <w:jc w:val="both"/>
                              <w:rPr>
                                <w:rFonts w:ascii="Calibri" w:hAnsi="Calibri" w:cs="Calibri"/>
                                <w:color w:val="000000"/>
                                <w:sz w:val="20"/>
                                <w:szCs w:val="20"/>
                              </w:rPr>
                            </w:pPr>
                            <w:r w:rsidRPr="000F2537">
                              <w:rPr>
                                <w:rFonts w:ascii="Calibri" w:hAnsi="Calibri" w:cs="Calibri"/>
                                <w:sz w:val="20"/>
                                <w:szCs w:val="20"/>
                              </w:rPr>
                              <w:t>-Zijn er andere manieren mogelijk om het doel te bereiken, die minder ingrijpend zijn voor de privacy van de betrokkenen?</w:t>
                            </w:r>
                          </w:p>
                        </w:txbxContent>
                      </wps:txbx>
                      <wps:bodyPr wrap="square" anchor="ctr">
                        <a:noAutofit/>
                      </wps:bodyPr>
                    </wps:wsp>
                  </a:graphicData>
                </a:graphic>
              </wp:inline>
            </w:drawing>
          </mc:Choice>
          <mc:Fallback>
            <w:pict>
              <v:roundrect w14:anchorId="1CDEE808" id="_x0000_s1054" style="width:430.9pt;height:124.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0ShqwEAADoDAAAOAAAAZHJzL2Uyb0RvYy54bWysUstu2zAQvBfoPxC817JUuzYEy0GRIL0U&#10;bdCkH0DzYRGguOyStuS/75Jx7KC9BbnwtcvZmdnd3EyDY0eN0YLveD2bc6a9BGX9vuO/n+4/rTmL&#10;SXglHHjd8ZOO/Gb78cNmDK1uoAenNDIC8bEdQ8f7lEJbVVH2ehBxBkF7ChrAQSS64r5SKEZCH1zV&#10;zOdfqhFQBQSpY6TXu+cg3xZ8Y7RMP42JOjHXceKWyopl3eW12m5Eu0cReivPNMQbWAzCeip6gboT&#10;SbAD2v+gBisRIpg0kzBUYIyVumggNfX8HzWPvQi6aCFzYrjYFN8PVv44PoYHJBvGENtIx6xiMjjk&#10;nfixqZh1upilp8QkPS4Xq2bxmTyVFKuX61VdL7Kd1fV7wJi+aRhYPnQc4eDVL2pJcUocv8f0nP+S&#10;l0t6uLfOlbY4z8aON+vlall+RHBW5WjOi7jf3TpkR0GdXRCX25fqr9KIi/NE6aotn9K0m5hVBN1k&#10;wvlpB+r0gGykQeh4/HMQqDkTXvZAsyITlvoevh4SGFtYX3+d8alBRfx5mPIEvL6XrOvIb/8CAAD/&#10;/wMAUEsDBBQABgAIAAAAIQCOWQrK3AAAAAUBAAAPAAAAZHJzL2Rvd25yZXYueG1sTI9BS8NAEIXv&#10;gv9hGcGb3bRISGM2pQR6EirWotdtdsymzc7G7KZN/72jF708GN7w3veK1eQ6ccYhtJ4UzGcJCKTa&#10;m5YaBfu3zUMGIkRNRneeUMEVA6zK25tC58Zf6BXPu9gIDqGQawU2xj6XMtQWnQ4z3yOx9+kHpyOf&#10;QyPNoC8c7jq5SJJUOt0SN1jdY2WxPu1Gp2BEW6XD+v3jOoavzXNWbV+OYavU/d20fgIRcYp/z/CD&#10;z+hQMtPBj2SC6BTwkPir7GXpnGccFCwel0uQZSH/05ffAAAA//8DAFBLAQItABQABgAIAAAAIQC2&#10;gziS/gAAAOEBAAATAAAAAAAAAAAAAAAAAAAAAABbQ29udGVudF9UeXBlc10ueG1sUEsBAi0AFAAG&#10;AAgAAAAhADj9If/WAAAAlAEAAAsAAAAAAAAAAAAAAAAALwEAAF9yZWxzLy5yZWxzUEsBAi0AFAAG&#10;AAgAAAAhAD3XRKGrAQAAOgMAAA4AAAAAAAAAAAAAAAAALgIAAGRycy9lMm9Eb2MueG1sUEsBAi0A&#10;FAAGAAgAAAAhAI5ZCsrcAAAABQEAAA8AAAAAAAAAAAAAAAAABQQAAGRycy9kb3ducmV2LnhtbFBL&#10;BQYAAAAABAAEAPMAAAAOBQAAAAA=&#10;" filled="f" strokecolor="#4472c4" strokeweight="2.25pt">
                <v:textbox>
                  <w:txbxContent>
                    <w:p w14:paraId="67C3F244" w14:textId="77777777" w:rsidR="000F2537" w:rsidRPr="000F2537" w:rsidRDefault="000F2537" w:rsidP="000F2537">
                      <w:pPr>
                        <w:jc w:val="both"/>
                        <w:rPr>
                          <w:rFonts w:ascii="Calibri" w:hAnsi="Calibri" w:cs="Calibri"/>
                          <w:b/>
                          <w:bCs/>
                          <w:color w:val="003C74"/>
                          <w:sz w:val="20"/>
                          <w:szCs w:val="20"/>
                        </w:rPr>
                      </w:pPr>
                      <w:r w:rsidRPr="000F2537">
                        <w:rPr>
                          <w:rFonts w:ascii="Calibri" w:hAnsi="Calibri" w:cs="Calibri"/>
                          <w:b/>
                          <w:bCs/>
                          <w:color w:val="003C74"/>
                          <w:sz w:val="20"/>
                          <w:szCs w:val="20"/>
                        </w:rPr>
                        <w:t xml:space="preserve">Analysevragen </w:t>
                      </w:r>
                    </w:p>
                    <w:p w14:paraId="6331FA9C" w14:textId="77777777" w:rsidR="000F2537" w:rsidRPr="000F2537" w:rsidRDefault="000F2537" w:rsidP="000F2537">
                      <w:pPr>
                        <w:jc w:val="both"/>
                        <w:rPr>
                          <w:rFonts w:ascii="Calibri" w:hAnsi="Calibri" w:cs="Calibri"/>
                          <w:sz w:val="20"/>
                          <w:szCs w:val="20"/>
                        </w:rPr>
                      </w:pPr>
                      <w:r w:rsidRPr="000F2537">
                        <w:rPr>
                          <w:rFonts w:ascii="Calibri" w:hAnsi="Calibri" w:cs="Calibri"/>
                          <w:sz w:val="20"/>
                          <w:szCs w:val="20"/>
                        </w:rPr>
                        <w:t>-Is er sprake van een wettelijke plicht of een wettelijke bevoegdheid? Bij een wettelijke plicht heeft de wetgever de noodzakelijkheidstoets al gedaan.</w:t>
                      </w:r>
                    </w:p>
                    <w:p w14:paraId="0F681FB2" w14:textId="77777777" w:rsidR="000F2537" w:rsidRPr="000F2537" w:rsidRDefault="000F2537" w:rsidP="000F2537">
                      <w:pPr>
                        <w:jc w:val="both"/>
                        <w:rPr>
                          <w:rFonts w:ascii="Calibri" w:hAnsi="Calibri" w:cs="Calibri"/>
                          <w:sz w:val="20"/>
                          <w:szCs w:val="20"/>
                        </w:rPr>
                      </w:pPr>
                      <w:r w:rsidRPr="000F2537">
                        <w:rPr>
                          <w:rFonts w:ascii="Calibri" w:hAnsi="Calibri" w:cs="Calibri"/>
                          <w:sz w:val="20"/>
                          <w:szCs w:val="20"/>
                        </w:rPr>
                        <w:t xml:space="preserve">-Hoe is gewaarborgd dat de minimale/toereikende hoeveelheid gegevens wordt verzameld om het doel te bereiken? </w:t>
                      </w:r>
                    </w:p>
                    <w:p w14:paraId="2894AE28" w14:textId="77777777" w:rsidR="000F2537" w:rsidRPr="000F2537" w:rsidRDefault="000F2537" w:rsidP="000F2537">
                      <w:pPr>
                        <w:jc w:val="both"/>
                        <w:rPr>
                          <w:rFonts w:ascii="Calibri" w:hAnsi="Calibri" w:cs="Calibri"/>
                          <w:color w:val="000000"/>
                          <w:sz w:val="20"/>
                          <w:szCs w:val="20"/>
                        </w:rPr>
                      </w:pPr>
                      <w:r w:rsidRPr="000F2537">
                        <w:rPr>
                          <w:rFonts w:ascii="Calibri" w:hAnsi="Calibri" w:cs="Calibri"/>
                          <w:sz w:val="20"/>
                          <w:szCs w:val="20"/>
                        </w:rPr>
                        <w:t>-Zijn er andere manieren mogelijk om het doel te bereiken, die minder ingrijpend zijn voor de privacy van de betrokkenen?</w:t>
                      </w:r>
                    </w:p>
                  </w:txbxContent>
                </v:textbox>
                <w10:anchorlock/>
              </v:roundrect>
            </w:pict>
          </mc:Fallback>
        </mc:AlternateContent>
      </w:r>
    </w:p>
    <w:p w14:paraId="0FCCCAD3" w14:textId="2B0E813E" w:rsidR="00923202" w:rsidRDefault="52548253" w:rsidP="096729FA">
      <w:pPr>
        <w:rPr>
          <w:rFonts w:ascii="Aptos" w:eastAsia="Aptos" w:hAnsi="Aptos" w:cs="Aptos"/>
          <w:highlight w:val="yellow"/>
          <w:lang w:eastAsia="en-US"/>
        </w:rPr>
      </w:pPr>
      <w:bookmarkStart w:id="77" w:name="_Hlk175126550"/>
      <w:r w:rsidRPr="096729FA">
        <w:rPr>
          <w:rFonts w:ascii="Aptos" w:eastAsia="Aptos" w:hAnsi="Aptos" w:cs="Aptos"/>
          <w:highlight w:val="yellow"/>
          <w:lang w:eastAsia="en-US"/>
        </w:rPr>
        <w:t>[toelichting]</w:t>
      </w:r>
    </w:p>
    <w:p w14:paraId="27CEB584" w14:textId="77777777" w:rsidR="00965392" w:rsidRDefault="00965392" w:rsidP="096729FA">
      <w:pPr>
        <w:rPr>
          <w:rFonts w:ascii="Aptos" w:eastAsia="Aptos" w:hAnsi="Aptos" w:cs="Aptos"/>
          <w:lang w:eastAsia="en-US"/>
        </w:rPr>
      </w:pPr>
    </w:p>
    <w:p w14:paraId="3BEFB2D1" w14:textId="4FF050D0" w:rsidR="00CB5E00" w:rsidRPr="000D4E70" w:rsidRDefault="006C72E5" w:rsidP="096729FA">
      <w:pPr>
        <w:pStyle w:val="Kop3"/>
        <w:numPr>
          <w:ilvl w:val="0"/>
          <w:numId w:val="10"/>
        </w:numPr>
        <w:rPr>
          <w:rFonts w:ascii="Aptos" w:eastAsia="Aptos" w:hAnsi="Aptos" w:cs="Aptos"/>
        </w:rPr>
      </w:pPr>
      <w:bookmarkStart w:id="78" w:name="_Toc1494991815"/>
      <w:r w:rsidRPr="096729FA">
        <w:rPr>
          <w:rFonts w:ascii="Aptos" w:eastAsia="Aptos" w:hAnsi="Aptos" w:cs="Aptos"/>
        </w:rPr>
        <w:t>Tran</w:t>
      </w:r>
      <w:r w:rsidR="00445352" w:rsidRPr="096729FA">
        <w:rPr>
          <w:rFonts w:ascii="Aptos" w:eastAsia="Aptos" w:hAnsi="Aptos" w:cs="Aptos"/>
        </w:rPr>
        <w:t>s</w:t>
      </w:r>
      <w:r w:rsidRPr="096729FA">
        <w:rPr>
          <w:rFonts w:ascii="Aptos" w:eastAsia="Aptos" w:hAnsi="Aptos" w:cs="Aptos"/>
        </w:rPr>
        <w:t>parantie</w:t>
      </w:r>
      <w:bookmarkEnd w:id="78"/>
    </w:p>
    <w:p w14:paraId="4C684690" w14:textId="3BD1BD83" w:rsidR="38A58656" w:rsidRDefault="38A58656" w:rsidP="096729FA">
      <w:pPr>
        <w:rPr>
          <w:rFonts w:ascii="Aptos" w:eastAsia="Aptos" w:hAnsi="Aptos" w:cs="Aptos"/>
          <w:lang w:eastAsia="en-US"/>
        </w:rPr>
      </w:pPr>
    </w:p>
    <w:p w14:paraId="76D761F8" w14:textId="2F33CF10" w:rsidR="7CE5924D" w:rsidRDefault="7CE5924D" w:rsidP="096729FA">
      <w:pPr>
        <w:rPr>
          <w:rFonts w:ascii="Aptos" w:eastAsia="Aptos" w:hAnsi="Aptos" w:cs="Aptos"/>
          <w:lang w:eastAsia="en-US"/>
        </w:rPr>
      </w:pPr>
      <w:r>
        <w:rPr>
          <w:noProof/>
        </w:rPr>
        <mc:AlternateContent>
          <mc:Choice Requires="wps">
            <w:drawing>
              <wp:inline distT="0" distB="0" distL="114300" distR="114300" wp14:anchorId="59A5D363" wp14:editId="0C3AA4F7">
                <wp:extent cx="5431790" cy="512445"/>
                <wp:effectExtent l="19050" t="19050" r="16510" b="20955"/>
                <wp:docPr id="244702014" name="Rechthoek: afgeronde hoeken 1"/>
                <wp:cNvGraphicFramePr/>
                <a:graphic xmlns:a="http://schemas.openxmlformats.org/drawingml/2006/main">
                  <a:graphicData uri="http://schemas.microsoft.com/office/word/2010/wordprocessingShape">
                    <wps:wsp>
                      <wps:cNvSpPr/>
                      <wps:spPr>
                        <a:xfrm>
                          <a:off x="0" y="0"/>
                          <a:ext cx="5431790" cy="512445"/>
                        </a:xfrm>
                        <a:prstGeom prst="roundRect">
                          <a:avLst/>
                        </a:prstGeom>
                        <a:solidFill>
                          <a:srgbClr val="0070C0"/>
                        </a:solidFill>
                        <a:ln w="28575">
                          <a:solidFill>
                            <a:srgbClr val="4472C4"/>
                          </a:solidFill>
                        </a:ln>
                      </wps:spPr>
                      <wps:txbx>
                        <w:txbxContent>
                          <w:p w14:paraId="37632CBF"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Beschrijf hoe betrokkenen geïnformeerd worden over wat de gemeente met hun gegevens doet en of de algemene privacy verklaring voldoet.  </w:t>
                            </w:r>
                          </w:p>
                        </w:txbxContent>
                      </wps:txbx>
                      <wps:bodyPr wrap="square" anchor="ctr">
                        <a:noAutofit/>
                      </wps:bodyPr>
                    </wps:wsp>
                  </a:graphicData>
                </a:graphic>
              </wp:inline>
            </w:drawing>
          </mc:Choice>
          <mc:Fallback>
            <w:pict>
              <v:roundrect w14:anchorId="59A5D363" id="_x0000_s1055" style="width:427.7pt;height:40.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O39tQEAAGIDAAAOAAAAZHJzL2Uyb0RvYy54bWysU81u2zAMvg/YOwi6L3Zce2mDOMWQorsM&#10;W7GuD6DIUixAFjVKiZ23H6VmSbrdhl1o8e8j+ZFe3U+DZQeFwYBr+XxWcqachM64Xctffjx+uOUs&#10;ROE6YcGplh9V4Pfr9+9Wo1+qCnqwnUJGIC4sR9/yPka/LIogezWIMAOvHDk14CAiqbgrOhQjoQ+2&#10;qMryYzECdh5BqhDI+vDq5OuMr7WS8ZvWQUVmW069xSwxy22SxXolljsUvjfy1Ib4hy4GYRwVPUM9&#10;iCjYHs1fUIORCAF0nEkYCtDaSJVnoGnm5R/TPPfCqzwLkRP8mabw/2Dl18Ozf0KiYfRhGeiZppg0&#10;DulL/bEpk3U8k6WmyCQZm/pmvrgjTiX5mnlV101is7hkewzxs4KBpUfLEfau+04byUSJw5cQX+N/&#10;x6WKAazpHo21WcHddmORHUTaXrkoN3lhVOJNmHVsbHl12yyaDP3GGa4x6npRbepTm1dhhGgd9X7h&#10;IL3itJ2Y6Qj6JqUk0xa64xOykQ6m5eHnXqDiTDjZA92UjJjrO/i0j6BNHu+SdcKnRWaWTkeXLuVa&#10;z1GXX2P9CwAA//8DAFBLAwQUAAYACAAAACEAGSobotwAAAAEAQAADwAAAGRycy9kb3ducmV2Lnht&#10;bEyPQUvDQBCF74L/YRnBm92tNLXEbIoEC4KIWD20t212mgSzsyG7SdN/7+ilXoY3vOG9b7L15Fox&#10;Yh8aTxrmMwUCqfS2oUrD1+fmbgUiREPWtJ5QwxkDrPPrq8yk1p/oA8dtrASHUEiNhjrGLpUylDU6&#10;E2a+Q2Lv6HtnIq99JW1vThzuWnmv1FI60xA31KbDosbyezs4DcO5eC5U+bpT4/xt/x73MnnZHbW+&#10;vZmeHkFEnOLlGH7xGR1yZjr4gWwQrQZ+JP5N9lZJsgBxYKEeQOaZ/A+f/wAAAP//AwBQSwECLQAU&#10;AAYACAAAACEAtoM4kv4AAADhAQAAEwAAAAAAAAAAAAAAAAAAAAAAW0NvbnRlbnRfVHlwZXNdLnht&#10;bFBLAQItABQABgAIAAAAIQA4/SH/1gAAAJQBAAALAAAAAAAAAAAAAAAAAC8BAABfcmVscy8ucmVs&#10;c1BLAQItABQABgAIAAAAIQB73O39tQEAAGIDAAAOAAAAAAAAAAAAAAAAAC4CAABkcnMvZTJvRG9j&#10;LnhtbFBLAQItABQABgAIAAAAIQAZKhui3AAAAAQBAAAPAAAAAAAAAAAAAAAAAA8EAABkcnMvZG93&#10;bnJldi54bWxQSwUGAAAAAAQABADzAAAAGAUAAAAA&#10;" fillcolor="#0070c0" strokecolor="#4472c4" strokeweight="2.25pt">
                <v:textbox>
                  <w:txbxContent>
                    <w:p w14:paraId="37632CBF" w14:textId="77777777" w:rsidR="006A2EBA" w:rsidRPr="009564C1" w:rsidRDefault="006A2EBA" w:rsidP="006A2EBA">
                      <w:pPr>
                        <w:rPr>
                          <w:rFonts w:ascii="Calibri" w:hAnsi="Calibri" w:cs="Calibri"/>
                          <w:color w:val="FFFFFF"/>
                          <w:sz w:val="20"/>
                          <w:szCs w:val="20"/>
                        </w:rPr>
                      </w:pPr>
                      <w:r w:rsidRPr="009564C1">
                        <w:rPr>
                          <w:rFonts w:ascii="Calibri" w:hAnsi="Calibri" w:cs="Calibri"/>
                          <w:color w:val="FFFFFF"/>
                          <w:sz w:val="20"/>
                          <w:szCs w:val="20"/>
                        </w:rPr>
                        <w:t xml:space="preserve">Beschrijf hoe betrokkenen geïnformeerd worden over wat de gemeente met hun gegevens doet en of de algemene privacy verklaring voldoet.  </w:t>
                      </w:r>
                    </w:p>
                  </w:txbxContent>
                </v:textbox>
                <w10:anchorlock/>
              </v:roundrect>
            </w:pict>
          </mc:Fallback>
        </mc:AlternateContent>
      </w:r>
    </w:p>
    <w:p w14:paraId="10602A82" w14:textId="77777777" w:rsidR="00F533F3" w:rsidRDefault="00F533F3" w:rsidP="096729FA">
      <w:pPr>
        <w:rPr>
          <w:rFonts w:ascii="Aptos" w:eastAsia="Aptos" w:hAnsi="Aptos" w:cs="Aptos"/>
          <w:lang w:eastAsia="en-US"/>
        </w:rPr>
      </w:pPr>
    </w:p>
    <w:p w14:paraId="0261D851" w14:textId="3175D459" w:rsidR="52E91BA2" w:rsidRDefault="52E91BA2" w:rsidP="096729FA">
      <w:pPr>
        <w:rPr>
          <w:rFonts w:ascii="Aptos" w:eastAsia="Aptos" w:hAnsi="Aptos" w:cs="Aptos"/>
          <w:lang w:eastAsia="en-US"/>
        </w:rPr>
      </w:pPr>
      <w:r>
        <w:rPr>
          <w:noProof/>
        </w:rPr>
        <mc:AlternateContent>
          <mc:Choice Requires="wps">
            <w:drawing>
              <wp:inline distT="0" distB="0" distL="114300" distR="114300" wp14:anchorId="3BF83599" wp14:editId="610B25D4">
                <wp:extent cx="5431790" cy="1564217"/>
                <wp:effectExtent l="19050" t="19050" r="16510" b="17145"/>
                <wp:docPr id="2073124401" name="Rechthoek: afgeronde hoeken 1"/>
                <wp:cNvGraphicFramePr/>
                <a:graphic xmlns:a="http://schemas.openxmlformats.org/drawingml/2006/main">
                  <a:graphicData uri="http://schemas.microsoft.com/office/word/2010/wordprocessingShape">
                    <wps:wsp>
                      <wps:cNvSpPr/>
                      <wps:spPr>
                        <a:xfrm>
                          <a:off x="0" y="0"/>
                          <a:ext cx="5431790" cy="1564217"/>
                        </a:xfrm>
                        <a:prstGeom prst="roundRect">
                          <a:avLst/>
                        </a:prstGeom>
                        <a:noFill/>
                        <a:ln w="28575">
                          <a:solidFill>
                            <a:srgbClr val="4472C4"/>
                          </a:solidFill>
                        </a:ln>
                      </wps:spPr>
                      <wps:txbx>
                        <w:txbxContent>
                          <w:p w14:paraId="4D35A437"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de verwerking opgenomen in de generieke privacyverklaring?</w:t>
                            </w:r>
                          </w:p>
                          <w:p w14:paraId="1DE9B51D"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 xml:space="preserve">Voldoet de generieke verklaring voor het specifieke proces? </w:t>
                            </w:r>
                          </w:p>
                          <w:p w14:paraId="29D5D8ED" w14:textId="5442EB8E"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 xml:space="preserve">Zo nee: op welke manier wordt de betrokkene dan wel geïnformeerd? Dit kan bijvoorbeeld via een </w:t>
                            </w:r>
                            <w:r w:rsidR="00D9619D">
                              <w:rPr>
                                <w:rFonts w:ascii="Calibri" w:hAnsi="Calibri" w:cs="Calibri"/>
                                <w:color w:val="000000"/>
                                <w:sz w:val="20"/>
                                <w:szCs w:val="20"/>
                              </w:rPr>
                              <w:t xml:space="preserve">specifieke </w:t>
                            </w:r>
                            <w:r w:rsidRPr="000F2537">
                              <w:rPr>
                                <w:rFonts w:ascii="Calibri" w:hAnsi="Calibri" w:cs="Calibri"/>
                                <w:color w:val="000000"/>
                                <w:sz w:val="20"/>
                                <w:szCs w:val="20"/>
                              </w:rPr>
                              <w:t>privacyverklaring, maar zou ook een folder of een toelichting kunnen zijn</w:t>
                            </w:r>
                            <w:r w:rsidR="00D9619D">
                              <w:rPr>
                                <w:rFonts w:ascii="Calibri" w:hAnsi="Calibri" w:cs="Calibri"/>
                                <w:color w:val="000000"/>
                                <w:sz w:val="20"/>
                                <w:szCs w:val="20"/>
                              </w:rPr>
                              <w:t xml:space="preserve">. </w:t>
                            </w:r>
                          </w:p>
                          <w:p w14:paraId="4E09A340" w14:textId="0BEFC934" w:rsidR="000D644A" w:rsidRPr="00301B9A"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voor alle verwerkingen relevante informatie verstrekt aan de betrokkene(n)? Zijn het gebruik, het doel en de manier van verwerking duidelijk kenbaar gemaakt?</w:t>
                            </w:r>
                          </w:p>
                        </w:txbxContent>
                      </wps:txbx>
                      <wps:bodyPr wrap="square" anchor="t">
                        <a:noAutofit/>
                      </wps:bodyPr>
                    </wps:wsp>
                  </a:graphicData>
                </a:graphic>
              </wp:inline>
            </w:drawing>
          </mc:Choice>
          <mc:Fallback>
            <w:pict>
              <v:roundrect w14:anchorId="3BF83599" id="_x0000_s1056" style="width:427.7pt;height:123.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E2qwEAADgDAAAOAAAAZHJzL2Uyb0RvYy54bWysUstu2zAQvAfoPxC817JUOU4Ey0GRILkU&#10;TdA0H0BTpEWA4rJc2pL/vkvatYP0VvTC1+4OZ2Z3dTcNlu1VQAOu5eVszplyEjrjti1/+/n4+YYz&#10;jMJ1woJTLT8o5HfrT1er0Teqgh5spwIjEIfN6Fvex+ibokDZq0HgDLxyFNQQBhHpGrZFF8RI6IMt&#10;qvn8uhghdD6AVIj0+nAM8nXG11rJ+Kw1qshsy4lbzGvI6yatxXolmm0QvjfyREP8A4tBGEefnqEe&#10;RBRsF8xfUIORARB0nEkYCtDaSJU1kJpy/kHNay+8ylrIHPRnm/D/wcrv+1f/EsiG0WODdEwqJh2G&#10;tBM/NmWzDmez1BSZpMdF/aVc3pKnkmLl4rquymWys7iU+4DxScHA0qHlAXau+0EtyU6J/TeMx/w/&#10;eelLB4/G2twW69jY8upmsVzkCgRruhRNeRi2m3sb2F5QZ+t6Wd3Xp9/fpREX64jSRVs6xWkzMdMR&#10;dC5JTxvoDi+BjTQILcdfOxEUZ8LJHmhWjnwdfN1F0CZzvtSc0Kk9WfpplFL/399z1mXg178BAAD/&#10;/wMAUEsDBBQABgAIAAAAIQBzudre3AAAAAUBAAAPAAAAZHJzL2Rvd25yZXYueG1sTI9Ba8JAEIXv&#10;Qv/DMkIvUjdqDBKzERFKb6Vqex+zYxLMzqbZNab/vlsv9jLweI/3vsk2g2lET52rLSuYTSMQxIXV&#10;NZcKPo+vLysQziNrbCyTgh9ysMmfRhmm2t54T/3BlyKUsEtRQeV9m0rpiooMuqltiYN3tp1BH2RX&#10;St3hLZSbRs6jKJEGaw4LFba0q6i4HK5GgYyjCS+2R/nxPYnf9snuq+/fZ0o9j4ftGoSnwT/C8Icf&#10;0CEPTCd7Ze1EoyA84u83eKvlMgZxUjCPkwXIPJP/6fNfAAAA//8DAFBLAQItABQABgAIAAAAIQC2&#10;gziS/gAAAOEBAAATAAAAAAAAAAAAAAAAAAAAAABbQ29udGVudF9UeXBlc10ueG1sUEsBAi0AFAAG&#10;AAgAAAAhADj9If/WAAAAlAEAAAsAAAAAAAAAAAAAAAAALwEAAF9yZWxzLy5yZWxzUEsBAi0AFAAG&#10;AAgAAAAhANxZATarAQAAOAMAAA4AAAAAAAAAAAAAAAAALgIAAGRycy9lMm9Eb2MueG1sUEsBAi0A&#10;FAAGAAgAAAAhAHO52t7cAAAABQEAAA8AAAAAAAAAAAAAAAAABQQAAGRycy9kb3ducmV2LnhtbFBL&#10;BQYAAAAABAAEAPMAAAAOBQAAAAA=&#10;" filled="f" strokecolor="#4472c4" strokeweight="2.25pt">
                <v:textbox>
                  <w:txbxContent>
                    <w:p w14:paraId="4D35A437"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de verwerking opgenomen in de generieke privacyverklaring?</w:t>
                      </w:r>
                    </w:p>
                    <w:p w14:paraId="1DE9B51D"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 xml:space="preserve">Voldoet de generieke verklaring voor het specifieke proces? </w:t>
                      </w:r>
                    </w:p>
                    <w:p w14:paraId="29D5D8ED" w14:textId="5442EB8E"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 xml:space="preserve">Zo nee: op welke manier wordt de betrokkene dan wel geïnformeerd? Dit kan bijvoorbeeld via een </w:t>
                      </w:r>
                      <w:r w:rsidR="00D9619D">
                        <w:rPr>
                          <w:rFonts w:ascii="Calibri" w:hAnsi="Calibri" w:cs="Calibri"/>
                          <w:color w:val="000000"/>
                          <w:sz w:val="20"/>
                          <w:szCs w:val="20"/>
                        </w:rPr>
                        <w:t xml:space="preserve">specifieke </w:t>
                      </w:r>
                      <w:r w:rsidRPr="000F2537">
                        <w:rPr>
                          <w:rFonts w:ascii="Calibri" w:hAnsi="Calibri" w:cs="Calibri"/>
                          <w:color w:val="000000"/>
                          <w:sz w:val="20"/>
                          <w:szCs w:val="20"/>
                        </w:rPr>
                        <w:t>privacyverklaring, maar zou ook een folder of een toelichting kunnen zijn</w:t>
                      </w:r>
                      <w:r w:rsidR="00D9619D">
                        <w:rPr>
                          <w:rFonts w:ascii="Calibri" w:hAnsi="Calibri" w:cs="Calibri"/>
                          <w:color w:val="000000"/>
                          <w:sz w:val="20"/>
                          <w:szCs w:val="20"/>
                        </w:rPr>
                        <w:t xml:space="preserve">. </w:t>
                      </w:r>
                    </w:p>
                    <w:p w14:paraId="4E09A340" w14:textId="0BEFC934" w:rsidR="000D644A" w:rsidRPr="00301B9A"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voor alle verwerkingen relevante informatie verstrekt aan de betrokkene(n)? Zijn het gebruik, het doel en de manier van verwerking duidelijk kenbaar gemaakt?</w:t>
                      </w:r>
                    </w:p>
                  </w:txbxContent>
                </v:textbox>
                <w10:anchorlock/>
              </v:roundrect>
            </w:pict>
          </mc:Fallback>
        </mc:AlternateContent>
      </w:r>
    </w:p>
    <w:p w14:paraId="11EADC71" w14:textId="72850397" w:rsidR="00CB5E00" w:rsidRPr="0069110D" w:rsidRDefault="00CB5E00" w:rsidP="096729FA">
      <w:pPr>
        <w:tabs>
          <w:tab w:val="left" w:pos="7030"/>
        </w:tabs>
        <w:rPr>
          <w:rFonts w:ascii="Aptos" w:eastAsia="Aptos" w:hAnsi="Aptos" w:cs="Aptos"/>
          <w:sz w:val="14"/>
          <w:szCs w:val="14"/>
        </w:rPr>
      </w:pPr>
      <w:r>
        <w:rPr>
          <w:lang w:eastAsia="en-US"/>
        </w:rPr>
        <w:tab/>
      </w:r>
    </w:p>
    <w:bookmarkEnd w:id="77"/>
    <w:p w14:paraId="5A64CD2F" w14:textId="6F093A60" w:rsidR="00646225" w:rsidRDefault="4E729BB5" w:rsidP="096729FA">
      <w:pPr>
        <w:tabs>
          <w:tab w:val="left" w:pos="7030"/>
        </w:tabs>
        <w:rPr>
          <w:rFonts w:ascii="Aptos" w:eastAsia="Aptos" w:hAnsi="Aptos" w:cs="Aptos"/>
          <w:color w:val="000000" w:themeColor="text1"/>
        </w:rPr>
      </w:pPr>
      <w:r w:rsidRPr="096729FA">
        <w:rPr>
          <w:rFonts w:ascii="Aptos" w:eastAsia="Aptos" w:hAnsi="Aptos" w:cs="Aptos"/>
          <w:color w:val="000000" w:themeColor="text1"/>
        </w:rPr>
        <w:t>Bij inspecties worden bewoners en gebruikers geïnformeerd zoals bij een traditionele controle, inclusief uitleg over dronegebruik. Buurtbewoners krijgen een schriftelijke notificatie over het gebruik van drones.</w:t>
      </w:r>
    </w:p>
    <w:p w14:paraId="6CAB1FB5" w14:textId="6A4D0B80" w:rsidR="4E729BB5" w:rsidRDefault="4E729BB5" w:rsidP="096729FA">
      <w:pPr>
        <w:rPr>
          <w:rFonts w:ascii="Aptos" w:eastAsia="Aptos" w:hAnsi="Aptos" w:cs="Aptos"/>
          <w:color w:val="000000" w:themeColor="text1"/>
        </w:rPr>
      </w:pPr>
      <w:r w:rsidRPr="096729FA">
        <w:rPr>
          <w:rFonts w:ascii="Aptos" w:eastAsia="Aptos" w:hAnsi="Aptos" w:cs="Aptos"/>
          <w:color w:val="000000" w:themeColor="text1"/>
        </w:rPr>
        <w:t xml:space="preserve">Voor inspecties in openbare ruimtes worden betrokkenen via informatieborden met QR-codes geïnformeerd, waar ze details zoals de privacyverklaring kunnen vinden. Het gebied wordt afgezet met pionnen en waarschuwingsborden, en zowel het werkvoertuig als de drone zijn duidelijk gemarkeerd met het gemeentelogo. Bewoners krijgen ook informatie via flyers en brieven, en kunnen de inspectie volgen op een scherm naast het voertuig, wat helpt bij een positieve beeldvorming. Daarnaast wordt er </w:t>
      </w:r>
      <w:r w:rsidR="00601820">
        <w:rPr>
          <w:rFonts w:ascii="Aptos" w:eastAsia="Aptos" w:hAnsi="Aptos" w:cs="Aptos"/>
          <w:color w:val="000000" w:themeColor="text1"/>
        </w:rPr>
        <w:t xml:space="preserve">indien van toepassing </w:t>
      </w:r>
      <w:r w:rsidRPr="096729FA">
        <w:rPr>
          <w:rFonts w:ascii="Aptos" w:eastAsia="Aptos" w:hAnsi="Aptos" w:cs="Aptos"/>
          <w:color w:val="000000" w:themeColor="text1"/>
        </w:rPr>
        <w:t>contact opgenomen met de verkeersleiding van</w:t>
      </w:r>
      <w:r w:rsidR="00027BC9">
        <w:rPr>
          <w:rFonts w:ascii="Aptos" w:eastAsia="Aptos" w:hAnsi="Aptos" w:cs="Aptos"/>
          <w:color w:val="000000" w:themeColor="text1"/>
        </w:rPr>
        <w:t xml:space="preserve"> </w:t>
      </w:r>
      <w:r w:rsidR="00601820">
        <w:rPr>
          <w:rFonts w:ascii="Aptos" w:eastAsia="Aptos" w:hAnsi="Aptos" w:cs="Aptos"/>
          <w:color w:val="000000" w:themeColor="text1"/>
        </w:rPr>
        <w:t>het dichtstbijzijnde</w:t>
      </w:r>
      <w:r w:rsidRPr="096729FA">
        <w:rPr>
          <w:rFonts w:ascii="Aptos" w:eastAsia="Aptos" w:hAnsi="Aptos" w:cs="Aptos"/>
          <w:color w:val="000000" w:themeColor="text1"/>
        </w:rPr>
        <w:t xml:space="preserve"> </w:t>
      </w:r>
      <w:r w:rsidR="002F71F3">
        <w:rPr>
          <w:rFonts w:ascii="Aptos" w:eastAsia="Aptos" w:hAnsi="Aptos" w:cs="Aptos"/>
          <w:color w:val="000000" w:themeColor="text1"/>
        </w:rPr>
        <w:t>vliegveld</w:t>
      </w:r>
      <w:r w:rsidRPr="096729FA">
        <w:rPr>
          <w:rFonts w:ascii="Aptos" w:eastAsia="Aptos" w:hAnsi="Aptos" w:cs="Aptos"/>
          <w:color w:val="000000" w:themeColor="text1"/>
        </w:rPr>
        <w:t xml:space="preserve"> voor veilige vluchtuitvoering, en wordt </w:t>
      </w:r>
      <w:r w:rsidR="00FC75EE">
        <w:rPr>
          <w:rFonts w:ascii="Aptos" w:eastAsia="Aptos" w:hAnsi="Aptos" w:cs="Aptos"/>
          <w:color w:val="000000" w:themeColor="text1"/>
        </w:rPr>
        <w:t xml:space="preserve">het gemeentelijke </w:t>
      </w:r>
      <w:r w:rsidR="00027BC9">
        <w:rPr>
          <w:rFonts w:ascii="Aptos" w:eastAsia="Aptos" w:hAnsi="Aptos" w:cs="Aptos"/>
          <w:color w:val="000000" w:themeColor="text1"/>
        </w:rPr>
        <w:t xml:space="preserve">telefoonnummer </w:t>
      </w:r>
      <w:r w:rsidRPr="096729FA">
        <w:rPr>
          <w:rFonts w:ascii="Aptos" w:eastAsia="Aptos" w:hAnsi="Aptos" w:cs="Aptos"/>
          <w:color w:val="000000" w:themeColor="text1"/>
        </w:rPr>
        <w:t>ingelicht.</w:t>
      </w:r>
    </w:p>
    <w:p w14:paraId="375A58C4" w14:textId="2DA28353" w:rsidR="4E729BB5" w:rsidRDefault="4E729BB5" w:rsidP="096729FA">
      <w:pPr>
        <w:rPr>
          <w:rFonts w:ascii="Aptos" w:eastAsia="Aptos" w:hAnsi="Aptos" w:cs="Aptos"/>
          <w:color w:val="000000" w:themeColor="text1"/>
        </w:rPr>
      </w:pPr>
      <w:r w:rsidRPr="096729FA">
        <w:rPr>
          <w:rFonts w:ascii="Aptos" w:eastAsia="Aptos" w:hAnsi="Aptos" w:cs="Aptos"/>
          <w:color w:val="000000" w:themeColor="text1"/>
        </w:rPr>
        <w:lastRenderedPageBreak/>
        <w:t>Aanbevelingen:</w:t>
      </w:r>
    </w:p>
    <w:p w14:paraId="5E4AC327" w14:textId="363F63DC" w:rsidR="4E729BB5" w:rsidRDefault="4E729BB5" w:rsidP="096729FA">
      <w:pPr>
        <w:pStyle w:val="Lijstalinea"/>
        <w:ind w:leftChars="300" w:left="900"/>
        <w:rPr>
          <w:rFonts w:ascii="Aptos" w:eastAsia="Aptos" w:hAnsi="Aptos" w:cs="Aptos"/>
          <w:color w:val="000000" w:themeColor="text1"/>
        </w:rPr>
      </w:pPr>
      <w:r w:rsidRPr="096729FA">
        <w:rPr>
          <w:rFonts w:ascii="Aptos" w:eastAsia="Aptos" w:hAnsi="Aptos" w:cs="Aptos"/>
          <w:color w:val="000000" w:themeColor="text1"/>
        </w:rPr>
        <w:t>Landelijk registratiesysteem.</w:t>
      </w:r>
    </w:p>
    <w:p w14:paraId="336D0685" w14:textId="28107444" w:rsidR="4E729BB5" w:rsidRDefault="4E729BB5" w:rsidP="096729FA">
      <w:pPr>
        <w:pStyle w:val="Lijstalinea"/>
        <w:ind w:leftChars="300" w:left="900"/>
        <w:rPr>
          <w:rFonts w:ascii="Aptos" w:eastAsia="Aptos" w:hAnsi="Aptos" w:cs="Aptos"/>
          <w:color w:val="000000" w:themeColor="text1"/>
        </w:rPr>
      </w:pPr>
      <w:r w:rsidRPr="096729FA">
        <w:rPr>
          <w:rFonts w:ascii="Aptos" w:eastAsia="Aptos" w:hAnsi="Aptos" w:cs="Aptos"/>
          <w:color w:val="000000" w:themeColor="text1"/>
        </w:rPr>
        <w:t>Gemeentelijke landingspagina voor dronebeelden.</w:t>
      </w:r>
    </w:p>
    <w:p w14:paraId="15578105" w14:textId="5AC6753F" w:rsidR="4E729BB5" w:rsidRDefault="4E729BB5" w:rsidP="096729FA">
      <w:pPr>
        <w:pStyle w:val="Lijstalinea"/>
        <w:ind w:leftChars="300" w:left="900"/>
        <w:rPr>
          <w:rFonts w:ascii="Aptos" w:eastAsia="Aptos" w:hAnsi="Aptos" w:cs="Aptos"/>
          <w:color w:val="000000" w:themeColor="text1"/>
        </w:rPr>
      </w:pPr>
      <w:r w:rsidRPr="096729FA">
        <w:rPr>
          <w:rFonts w:ascii="Aptos" w:eastAsia="Aptos" w:hAnsi="Aptos" w:cs="Aptos"/>
          <w:color w:val="000000" w:themeColor="text1"/>
        </w:rPr>
        <w:t>Vluchten aankondigen via onlinekanalen.</w:t>
      </w:r>
    </w:p>
    <w:p w14:paraId="4B533F52" w14:textId="6C573696" w:rsidR="4E729BB5" w:rsidRDefault="4E729BB5" w:rsidP="096729FA">
      <w:pPr>
        <w:pStyle w:val="Lijstalinea"/>
        <w:ind w:leftChars="300" w:left="900"/>
        <w:rPr>
          <w:rFonts w:ascii="Aptos" w:eastAsia="Aptos" w:hAnsi="Aptos" w:cs="Aptos"/>
          <w:color w:val="000000" w:themeColor="text1"/>
        </w:rPr>
      </w:pPr>
      <w:r w:rsidRPr="096729FA">
        <w:rPr>
          <w:rFonts w:ascii="Aptos" w:eastAsia="Aptos" w:hAnsi="Aptos" w:cs="Aptos"/>
          <w:color w:val="000000" w:themeColor="text1"/>
        </w:rPr>
        <w:t>Iemand ter plaatse voor vragen.</w:t>
      </w:r>
    </w:p>
    <w:p w14:paraId="00F68792" w14:textId="718A7B81" w:rsidR="4E729BB5" w:rsidRDefault="4E729BB5" w:rsidP="096729FA">
      <w:pPr>
        <w:pStyle w:val="Lijstalinea"/>
        <w:ind w:leftChars="300" w:left="900"/>
        <w:rPr>
          <w:rFonts w:ascii="Aptos" w:eastAsia="Aptos" w:hAnsi="Aptos" w:cs="Aptos"/>
          <w:color w:val="000000" w:themeColor="text1"/>
        </w:rPr>
      </w:pPr>
      <w:r w:rsidRPr="096729FA">
        <w:rPr>
          <w:rFonts w:ascii="Aptos" w:eastAsia="Aptos" w:hAnsi="Aptos" w:cs="Aptos"/>
          <w:color w:val="000000" w:themeColor="text1"/>
        </w:rPr>
        <w:t>Drones markeren met gemeentelogos en kleuren.</w:t>
      </w:r>
    </w:p>
    <w:p w14:paraId="302265CC" w14:textId="5DF64777" w:rsidR="4E729BB5" w:rsidRDefault="4E729BB5" w:rsidP="096729FA">
      <w:pPr>
        <w:pStyle w:val="Lijstalinea"/>
        <w:ind w:leftChars="300" w:left="900"/>
        <w:rPr>
          <w:rFonts w:ascii="Aptos" w:eastAsia="Aptos" w:hAnsi="Aptos" w:cs="Aptos"/>
          <w:color w:val="000000" w:themeColor="text1"/>
        </w:rPr>
      </w:pPr>
      <w:r w:rsidRPr="096729FA">
        <w:rPr>
          <w:rFonts w:ascii="Aptos" w:eastAsia="Aptos" w:hAnsi="Aptos" w:cs="Aptos"/>
          <w:color w:val="000000" w:themeColor="text1"/>
        </w:rPr>
        <w:t>Gemeentelijk KCC en politie informeren volgens AP-richtlijnen.</w:t>
      </w:r>
    </w:p>
    <w:p w14:paraId="261D10DD" w14:textId="4161279D" w:rsidR="07FF0F5B" w:rsidRDefault="07FF0F5B" w:rsidP="096729FA">
      <w:pPr>
        <w:pStyle w:val="Lijstalinea"/>
        <w:ind w:leftChars="300" w:left="900"/>
        <w:rPr>
          <w:rFonts w:ascii="Aptos" w:eastAsia="Aptos" w:hAnsi="Aptos" w:cs="Aptos"/>
          <w:color w:val="000000" w:themeColor="text1"/>
        </w:rPr>
      </w:pPr>
      <w:r w:rsidRPr="096729FA">
        <w:rPr>
          <w:rFonts w:ascii="Aptos" w:eastAsia="Aptos" w:hAnsi="Aptos" w:cs="Aptos"/>
          <w:color w:val="000000" w:themeColor="text1"/>
        </w:rPr>
        <w:t xml:space="preserve">+ </w:t>
      </w:r>
      <w:proofErr w:type="spellStart"/>
      <w:r w:rsidRPr="096729FA">
        <w:rPr>
          <w:rFonts w:ascii="Aptos" w:eastAsia="Aptos" w:hAnsi="Aptos" w:cs="Aptos"/>
          <w:color w:val="000000" w:themeColor="text1"/>
        </w:rPr>
        <w:t>standaar</w:t>
      </w:r>
      <w:proofErr w:type="spellEnd"/>
      <w:r w:rsidRPr="096729FA">
        <w:rPr>
          <w:rFonts w:ascii="Aptos" w:eastAsia="Aptos" w:hAnsi="Aptos" w:cs="Aptos"/>
          <w:color w:val="000000" w:themeColor="text1"/>
        </w:rPr>
        <w:t xml:space="preserve"> bord net zoals voor de camera's </w:t>
      </w:r>
    </w:p>
    <w:p w14:paraId="4733422A" w14:textId="356B3F38" w:rsidR="00CB5E00" w:rsidRDefault="00CB5E00" w:rsidP="096729FA">
      <w:pPr>
        <w:rPr>
          <w:rFonts w:ascii="Aptos" w:eastAsia="Aptos" w:hAnsi="Aptos" w:cs="Aptos"/>
          <w:lang w:eastAsia="en-US"/>
        </w:rPr>
      </w:pPr>
    </w:p>
    <w:p w14:paraId="54DB5590" w14:textId="71A89CC0" w:rsidR="009F7D17" w:rsidRDefault="009F7D17" w:rsidP="096729FA">
      <w:pPr>
        <w:pStyle w:val="Kop3"/>
        <w:numPr>
          <w:ilvl w:val="0"/>
          <w:numId w:val="10"/>
        </w:numPr>
        <w:rPr>
          <w:rFonts w:ascii="Aptos" w:eastAsia="Aptos" w:hAnsi="Aptos" w:cs="Aptos"/>
        </w:rPr>
      </w:pPr>
      <w:bookmarkStart w:id="79" w:name="_Toc1250916354"/>
      <w:r w:rsidRPr="096729FA">
        <w:rPr>
          <w:rFonts w:ascii="Aptos" w:eastAsia="Aptos" w:hAnsi="Aptos" w:cs="Aptos"/>
        </w:rPr>
        <w:t>Rechten van Betrokkenen</w:t>
      </w:r>
      <w:bookmarkEnd w:id="79"/>
    </w:p>
    <w:p w14:paraId="7D6E5777" w14:textId="77777777" w:rsidR="009F7D17" w:rsidRDefault="009F7D17" w:rsidP="096729FA">
      <w:pPr>
        <w:rPr>
          <w:rFonts w:ascii="Aptos" w:eastAsia="Aptos" w:hAnsi="Aptos" w:cs="Aptos"/>
          <w:lang w:eastAsia="en-US"/>
        </w:rPr>
      </w:pPr>
    </w:p>
    <w:p w14:paraId="4FD39C5B" w14:textId="719B6D8E" w:rsidR="000F2537" w:rsidRDefault="689CE8ED" w:rsidP="096729FA">
      <w:pPr>
        <w:rPr>
          <w:rFonts w:ascii="Aptos" w:eastAsia="Aptos" w:hAnsi="Aptos" w:cs="Aptos"/>
          <w:lang w:eastAsia="en-US"/>
        </w:rPr>
      </w:pPr>
      <w:r>
        <w:rPr>
          <w:noProof/>
        </w:rPr>
        <mc:AlternateContent>
          <mc:Choice Requires="wps">
            <w:drawing>
              <wp:inline distT="0" distB="0" distL="114300" distR="114300" wp14:anchorId="7C51B862" wp14:editId="70B4F08B">
                <wp:extent cx="5431790" cy="992505"/>
                <wp:effectExtent l="19050" t="19050" r="16510" b="17145"/>
                <wp:docPr id="190006589" name="Rechthoek: afgeronde hoeken 1"/>
                <wp:cNvGraphicFramePr/>
                <a:graphic xmlns:a="http://schemas.openxmlformats.org/drawingml/2006/main">
                  <a:graphicData uri="http://schemas.microsoft.com/office/word/2010/wordprocessingShape">
                    <wps:wsp>
                      <wps:cNvSpPr/>
                      <wps:spPr>
                        <a:xfrm>
                          <a:off x="0" y="0"/>
                          <a:ext cx="5431790" cy="992505"/>
                        </a:xfrm>
                        <a:prstGeom prst="roundRect">
                          <a:avLst/>
                        </a:prstGeom>
                        <a:solidFill>
                          <a:srgbClr val="0070C0"/>
                        </a:solidFill>
                        <a:ln w="28575">
                          <a:solidFill>
                            <a:srgbClr val="4472C4"/>
                          </a:solidFill>
                        </a:ln>
                      </wps:spPr>
                      <wps:txbx>
                        <w:txbxContent>
                          <w:p w14:paraId="2B668A4F" w14:textId="77777777" w:rsidR="006A2EBA" w:rsidRDefault="006A2EBA" w:rsidP="006A2EBA">
                            <w:pPr>
                              <w:rPr>
                                <w:rFonts w:ascii="Calibri" w:hAnsi="Calibri" w:cs="Calibri"/>
                                <w:color w:val="FFFFFF"/>
                                <w:sz w:val="20"/>
                                <w:szCs w:val="20"/>
                                <w:lang w:val="en-US"/>
                              </w:rPr>
                            </w:pPr>
                            <w:r w:rsidRPr="009564C1">
                              <w:rPr>
                                <w:rFonts w:ascii="Calibri" w:hAnsi="Calibri" w:cs="Calibri"/>
                                <w:color w:val="FFFFFF"/>
                                <w:sz w:val="20"/>
                                <w:szCs w:val="20"/>
                              </w:rPr>
                              <w:t xml:space="preserve">Beschrijf de procedure waarmee invulling wordt gegeven aan de rechten van de betrokkenen en welke partij verantwoordelijk is voor de uitvoering van de procedure. Als de rechten van de betrokkene worden beperkt, beschrijf op grond van welke wettelijke uitzondering dat is toegestaan. </w:t>
                            </w:r>
                            <w:r>
                              <w:rPr>
                                <w:rFonts w:ascii="Calibri" w:hAnsi="Calibri" w:cs="Calibri"/>
                                <w:color w:val="FFFFFF"/>
                                <w:sz w:val="20"/>
                                <w:szCs w:val="20"/>
                                <w:lang w:val="en-US"/>
                              </w:rPr>
                              <w:t xml:space="preserve">Toets of de rechten in praktijk uitgevoerd kunnen worden. </w:t>
                            </w:r>
                          </w:p>
                        </w:txbxContent>
                      </wps:txbx>
                      <wps:bodyPr wrap="square" anchor="ctr">
                        <a:noAutofit/>
                      </wps:bodyPr>
                    </wps:wsp>
                  </a:graphicData>
                </a:graphic>
              </wp:inline>
            </w:drawing>
          </mc:Choice>
          <mc:Fallback>
            <w:pict>
              <v:roundrect w14:anchorId="7C51B862" id="_x0000_s1057" style="width:427.7pt;height:78.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xtQEAAGIDAAAOAAAAZHJzL2Uyb0RvYy54bWysU8GO0zAQvSPxD5bvNGlo6DZqukJdLRcE&#10;KxY+wHXsxpLjMWO3Sf+esbe0XbghLs54Zvxm3pvJ+n4aLDsqDAZcy+ezkjPlJHTG7Vv+4/vjuzvO&#10;QhSuExacavlJBX6/eftmPfpGVdCD7RQyAnGhGX3L+xh9UxRB9moQYQZeOQpqwEFEuuK+6FCMhD7Y&#10;oirLD8UI2HkEqUIg78NLkG8yvtZKxq9aBxWZbTn1FvOJ+dyls9isRbNH4Xsjz22If+hiEMZR0QvU&#10;g4iCHdD8BTUYiRBAx5mEoQCtjVSZA7GZl3+wee6FV5kLiRP8Rabw/2Dll+Ozf0KSYfShCWQmFpPG&#10;IX2pPzZlsU4XsdQUmSRnvXg/X65IU0mx1aqqyzqpWVxfewzxk4KBJaPlCAfXfaOJZKHE8XOIL/m/&#10;81LFANZ0j8bafMH9bmuRHUWaXrkst3lgVOJVmnVsbHl1Vy/rDP0qGG4xFotltV2c27xJI0TrqPer&#10;BsmK025ipiPozCy5dtCdnpCNtDAtDz8PAhVnwskeaKdkxFzfwcdDBG0yveurMz4NMqt0Xrq0Kbf3&#10;nHX9NTa/AAAA//8DAFBLAwQUAAYACAAAACEAYjnvmd0AAAAFAQAADwAAAGRycy9kb3ducmV2Lnht&#10;bEyPQUvDQBCF74L/YZmCN7tbNaXEbIoEBUFEWj20t212moRmZ0N2k6b/3tGLXh4M7/HeN9l6cq0Y&#10;sQ+NJw2LuQKBVHrbUKXh6/PldgUiREPWtJ5QwwUDrPPrq8yk1p9pg+M2VoJLKKRGQx1jl0oZyhqd&#10;CXPfIbF39L0zkc++krY3Zy53rbxTaimdaYgXatNhUWN52g5Ow3ApngtVvu3UuHjff8S9TF53R61v&#10;ZtPTI4iIU/wLww8+o0POTAc/kA2i1cCPxF9lb5UkDyAOHEqW9yDzTP6nz78BAAD//wMAUEsBAi0A&#10;FAAGAAgAAAAhALaDOJL+AAAA4QEAABMAAAAAAAAAAAAAAAAAAAAAAFtDb250ZW50X1R5cGVzXS54&#10;bWxQSwECLQAUAAYACAAAACEAOP0h/9YAAACUAQAACwAAAAAAAAAAAAAAAAAvAQAAX3JlbHMvLnJl&#10;bHNQSwECLQAUAAYACAAAACEAEf4ycbUBAABiAwAADgAAAAAAAAAAAAAAAAAuAgAAZHJzL2Uyb0Rv&#10;Yy54bWxQSwECLQAUAAYACAAAACEAYjnvmd0AAAAFAQAADwAAAAAAAAAAAAAAAAAPBAAAZHJzL2Rv&#10;d25yZXYueG1sUEsFBgAAAAAEAAQA8wAAABkFAAAAAA==&#10;" fillcolor="#0070c0" strokecolor="#4472c4" strokeweight="2.25pt">
                <v:textbox>
                  <w:txbxContent>
                    <w:p w14:paraId="2B668A4F" w14:textId="77777777" w:rsidR="006A2EBA" w:rsidRDefault="006A2EBA" w:rsidP="006A2EBA">
                      <w:pPr>
                        <w:rPr>
                          <w:rFonts w:ascii="Calibri" w:hAnsi="Calibri" w:cs="Calibri"/>
                          <w:color w:val="FFFFFF"/>
                          <w:sz w:val="20"/>
                          <w:szCs w:val="20"/>
                          <w:lang w:val="en-US"/>
                        </w:rPr>
                      </w:pPr>
                      <w:r w:rsidRPr="009564C1">
                        <w:rPr>
                          <w:rFonts w:ascii="Calibri" w:hAnsi="Calibri" w:cs="Calibri"/>
                          <w:color w:val="FFFFFF"/>
                          <w:sz w:val="20"/>
                          <w:szCs w:val="20"/>
                        </w:rPr>
                        <w:t xml:space="preserve">Beschrijf de procedure waarmee invulling wordt gegeven aan de rechten van de betrokkenen en welke partij verantwoordelijk is voor de uitvoering van de procedure. Als de rechten van de betrokkene worden beperkt, beschrijf op grond van welke wettelijke uitzondering dat is toegestaan. </w:t>
                      </w:r>
                      <w:r>
                        <w:rPr>
                          <w:rFonts w:ascii="Calibri" w:hAnsi="Calibri" w:cs="Calibri"/>
                          <w:color w:val="FFFFFF"/>
                          <w:sz w:val="20"/>
                          <w:szCs w:val="20"/>
                          <w:lang w:val="en-US"/>
                        </w:rPr>
                        <w:t xml:space="preserve">Toets of de rechten in praktijk uitgevoerd kunnen worden. </w:t>
                      </w:r>
                    </w:p>
                  </w:txbxContent>
                </v:textbox>
                <w10:anchorlock/>
              </v:roundrect>
            </w:pict>
          </mc:Fallback>
        </mc:AlternateContent>
      </w:r>
    </w:p>
    <w:p w14:paraId="6F3AA386" w14:textId="77777777" w:rsidR="00F533F3" w:rsidRDefault="00F533F3" w:rsidP="096729FA">
      <w:pPr>
        <w:rPr>
          <w:lang w:eastAsia="en-US"/>
        </w:rPr>
      </w:pPr>
    </w:p>
    <w:p w14:paraId="617A47D5" w14:textId="544B7E57" w:rsidR="009F7D17" w:rsidRDefault="000F2537" w:rsidP="096729FA">
      <w:pPr>
        <w:rPr>
          <w:rFonts w:ascii="Aptos" w:eastAsia="Aptos" w:hAnsi="Aptos" w:cs="Aptos"/>
          <w:lang w:eastAsia="en-US"/>
        </w:rPr>
      </w:pPr>
      <w:r>
        <w:rPr>
          <w:noProof/>
        </w:rPr>
        <mc:AlternateContent>
          <mc:Choice Requires="wps">
            <w:drawing>
              <wp:inline distT="0" distB="0" distL="114300" distR="114300" wp14:anchorId="423FA437" wp14:editId="2D4623A0">
                <wp:extent cx="5431790" cy="1809750"/>
                <wp:effectExtent l="19050" t="19050" r="16510" b="19050"/>
                <wp:docPr id="1602130923" name="Rechthoek: afgeronde hoeken 1"/>
                <wp:cNvGraphicFramePr/>
                <a:graphic xmlns:a="http://schemas.openxmlformats.org/drawingml/2006/main">
                  <a:graphicData uri="http://schemas.microsoft.com/office/word/2010/wordprocessingShape">
                    <wps:wsp>
                      <wps:cNvSpPr/>
                      <wps:spPr>
                        <a:xfrm>
                          <a:off x="0" y="0"/>
                          <a:ext cx="5431790" cy="1809750"/>
                        </a:xfrm>
                        <a:prstGeom prst="roundRect">
                          <a:avLst/>
                        </a:prstGeom>
                        <a:noFill/>
                        <a:ln w="28575">
                          <a:solidFill>
                            <a:srgbClr val="4472C4"/>
                          </a:solidFill>
                        </a:ln>
                      </wps:spPr>
                      <wps:txbx>
                        <w:txbxContent>
                          <w:p w14:paraId="10CE5E58"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een van de uitzonderingsbepalingen van artikel 23 AVG van toepassing?</w:t>
                            </w:r>
                          </w:p>
                          <w:p w14:paraId="58062026"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de uitzonderingsbepaling van artikel 41 UAVG van toepassing?</w:t>
                            </w:r>
                          </w:p>
                          <w:p w14:paraId="7E0C24E6"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Hoe kunnen betrokkenen hun rechten op grond van de AVG uitoefenen?</w:t>
                            </w:r>
                          </w:p>
                          <w:p w14:paraId="32F07641" w14:textId="77777777" w:rsidR="000F2537" w:rsidRPr="000F2537" w:rsidRDefault="000F2537" w:rsidP="00446344">
                            <w:pPr>
                              <w:ind w:left="705" w:hanging="705"/>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 xml:space="preserve">Hoe worden verzoeken van een betrokkenen (o.a. inzage, wijziging of verwijdering van gegevens) afgehandeld? </w:t>
                            </w:r>
                          </w:p>
                          <w:p w14:paraId="4DF56844"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Hoeveel tijd neemt dit in beslag (maximale termijn in de AVG is 1 maand)?</w:t>
                            </w:r>
                          </w:p>
                          <w:p w14:paraId="5AB0ACDC" w14:textId="5AADCB93" w:rsidR="000F2537" w:rsidRPr="00301B9A" w:rsidRDefault="000F2537" w:rsidP="00446344">
                            <w:pPr>
                              <w:ind w:left="705" w:hanging="705"/>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functionaliteit beschikbaar die de organisatie bij een inzageverzoek ondersteunt bij het genereren van een overzicht van persoonsgegevens?</w:t>
                            </w:r>
                          </w:p>
                        </w:txbxContent>
                      </wps:txbx>
                      <wps:bodyPr wrap="square" anchor="t">
                        <a:noAutofit/>
                      </wps:bodyPr>
                    </wps:wsp>
                  </a:graphicData>
                </a:graphic>
              </wp:inline>
            </w:drawing>
          </mc:Choice>
          <mc:Fallback>
            <w:pict>
              <v:roundrect w14:anchorId="423FA437" id="_x0000_s1058" style="width:427.7pt;height:1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q4rQEAADgDAAAOAAAAZHJzL2Uyb0RvYy54bWysUs1u2zAMvg/YOwi6L06ypEmNOMXQorsM&#10;W7FuD6DIUixAFjVSiZ23H6WmSbHdhl0o8e8j+ZGbu7H34miQHIRGziZTKUzQ0Lqwb+TPH48f1lJQ&#10;UqFVHoJp5MmQvNu+f7cZYm3m0IFvDQoGCVQPsZFdSrGuKtKd6RVNIJrATgvYq8Qq7qsW1cDova/m&#10;0+lNNQC2EUEbIrY+vDjltuBba3T6Zi2ZJHwjubdUJBa5y7LablS9RxU7p89tqH/oolcucNEL1INK&#10;ShzQ/QXVO41AYNNEQ1+BtU6bMgNPM5v+Mc1zp6IpszA5FC800f+D1V+Pz/EJmYYhUk38zVOMFvv8&#10;cn9iLGSdLmSZMQnNxuXi42x1y5xq9s3W09vVstBZXdMjUvpsoBf500iEQ2i/80oKU+r4hRLX5fjX&#10;uFwywKPzvqzFBzE0cr5erpYlg8C7NntzHOF+d+9RHBVvdrFYze8XeZmM9iaMNR/YeJ0t/9K4G4Vr&#10;Gfomp2TTDtrTE4qBD6GR9Oug0Eihgu6Ab+Wl3wCfDgmsKz1fc87ovJ5S/HxKef9v9RJ1PfjtbwAA&#10;AP//AwBQSwMEFAAGAAgAAAAhAN1/LuXcAAAABQEAAA8AAABkcnMvZG93bnJldi54bWxMj0FLw0AQ&#10;he8F/8Mygpdid1uTEmI2pRTEm9hW79PsmASzszG7TeO/d+1FLwOP93jvm2Iz2U6MNPjWsYblQoEg&#10;rpxpudbwdny6z0D4gGywc0wavsnDpryZFZgbd+E9jYdQi1jCPkcNTQh9LqWvGrLoF64njt6HGyyG&#10;KIdamgEvsdx2cqXUWlpsOS402NOuoerzcLYaZKLm/LA9ytevefK8X+/ex/FlqfXd7bR9BBFoCn9h&#10;+MWP6FBGppM7s/Gi0xAfCdcbvSxNExAnDassVSDLQv6nL38AAAD//wMAUEsBAi0AFAAGAAgAAAAh&#10;ALaDOJL+AAAA4QEAABMAAAAAAAAAAAAAAAAAAAAAAFtDb250ZW50X1R5cGVzXS54bWxQSwECLQAU&#10;AAYACAAAACEAOP0h/9YAAACUAQAACwAAAAAAAAAAAAAAAAAvAQAAX3JlbHMvLnJlbHNQSwECLQAU&#10;AAYACAAAACEA5g46uK0BAAA4AwAADgAAAAAAAAAAAAAAAAAuAgAAZHJzL2Uyb0RvYy54bWxQSwEC&#10;LQAUAAYACAAAACEA3X8u5dwAAAAFAQAADwAAAAAAAAAAAAAAAAAHBAAAZHJzL2Rvd25yZXYueG1s&#10;UEsFBgAAAAAEAAQA8wAAABAFAAAAAA==&#10;" filled="f" strokecolor="#4472c4" strokeweight="2.25pt">
                <v:textbox>
                  <w:txbxContent>
                    <w:p w14:paraId="10CE5E58"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een van de uitzonderingsbepalingen van artikel 23 AVG van toepassing?</w:t>
                      </w:r>
                    </w:p>
                    <w:p w14:paraId="58062026"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de uitzonderingsbepaling van artikel 41 UAVG van toepassing?</w:t>
                      </w:r>
                    </w:p>
                    <w:p w14:paraId="7E0C24E6"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Hoe kunnen betrokkenen hun rechten op grond van de AVG uitoefenen?</w:t>
                      </w:r>
                    </w:p>
                    <w:p w14:paraId="32F07641" w14:textId="77777777" w:rsidR="000F2537" w:rsidRPr="000F2537" w:rsidRDefault="000F2537" w:rsidP="00446344">
                      <w:pPr>
                        <w:ind w:left="705" w:hanging="705"/>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 xml:space="preserve">Hoe worden verzoeken van een betrokkenen (o.a. inzage, wijziging of verwijdering van gegevens) afgehandeld? </w:t>
                      </w:r>
                    </w:p>
                    <w:p w14:paraId="4DF56844" w14:textId="77777777" w:rsidR="000F2537" w:rsidRPr="000F2537" w:rsidRDefault="000F2537" w:rsidP="000F2537">
                      <w:pPr>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Hoeveel tijd neemt dit in beslag (maximale termijn in de AVG is 1 maand)?</w:t>
                      </w:r>
                    </w:p>
                    <w:p w14:paraId="5AB0ACDC" w14:textId="5AADCB93" w:rsidR="000F2537" w:rsidRPr="00301B9A" w:rsidRDefault="000F2537" w:rsidP="00446344">
                      <w:pPr>
                        <w:ind w:left="705" w:hanging="705"/>
                        <w:rPr>
                          <w:rFonts w:ascii="Calibri" w:hAnsi="Calibri" w:cs="Calibri"/>
                          <w:color w:val="000000"/>
                          <w:sz w:val="20"/>
                          <w:szCs w:val="20"/>
                        </w:rPr>
                      </w:pPr>
                      <w:r w:rsidRPr="000F2537">
                        <w:rPr>
                          <w:rFonts w:ascii="Calibri" w:hAnsi="Calibri" w:cs="Calibri"/>
                          <w:color w:val="000000"/>
                          <w:sz w:val="20"/>
                          <w:szCs w:val="20"/>
                        </w:rPr>
                        <w:t>-</w:t>
                      </w:r>
                      <w:r w:rsidRPr="000F2537">
                        <w:rPr>
                          <w:rFonts w:ascii="Calibri" w:hAnsi="Calibri" w:cs="Calibri"/>
                          <w:color w:val="000000"/>
                          <w:sz w:val="20"/>
                          <w:szCs w:val="20"/>
                        </w:rPr>
                        <w:tab/>
                        <w:t>Is functionaliteit beschikbaar die de organisatie bij een inzageverzoek ondersteunt bij het genereren van een overzicht van persoonsgegevens?</w:t>
                      </w:r>
                    </w:p>
                  </w:txbxContent>
                </v:textbox>
                <w10:anchorlock/>
              </v:roundrect>
            </w:pict>
          </mc:Fallback>
        </mc:AlternateContent>
      </w:r>
      <w:r>
        <w:rPr>
          <w:lang w:eastAsia="en-US"/>
        </w:rPr>
        <w:tab/>
      </w:r>
    </w:p>
    <w:p w14:paraId="1A8E2DEE" w14:textId="7F14FFD9" w:rsidR="5C6152A6" w:rsidRDefault="5C6152A6" w:rsidP="096729FA">
      <w:pPr>
        <w:rPr>
          <w:rFonts w:ascii="Aptos" w:eastAsia="Aptos" w:hAnsi="Aptos" w:cs="Aptos"/>
          <w:lang w:eastAsia="en-US"/>
        </w:rPr>
      </w:pPr>
      <w:r w:rsidRPr="096729FA">
        <w:rPr>
          <w:rFonts w:ascii="Aptos" w:eastAsia="Aptos" w:hAnsi="Aptos" w:cs="Aptos"/>
          <w:highlight w:val="yellow"/>
          <w:lang w:eastAsia="en-US"/>
        </w:rPr>
        <w:t>[</w:t>
      </w:r>
      <w:r w:rsidR="00A4170E" w:rsidRPr="096729FA">
        <w:rPr>
          <w:rFonts w:ascii="Aptos" w:eastAsia="Aptos" w:hAnsi="Aptos" w:cs="Aptos"/>
          <w:highlight w:val="yellow"/>
          <w:lang w:eastAsia="en-US"/>
        </w:rPr>
        <w:t>Beschrijving procedure</w:t>
      </w:r>
      <w:r w:rsidRPr="096729FA">
        <w:rPr>
          <w:rFonts w:ascii="Aptos" w:eastAsia="Aptos" w:hAnsi="Aptos" w:cs="Aptos"/>
          <w:highlight w:val="yellow"/>
          <w:lang w:eastAsia="en-US"/>
        </w:rPr>
        <w:t>]</w:t>
      </w:r>
    </w:p>
    <w:p w14:paraId="10A09952" w14:textId="77777777" w:rsidR="00E01652" w:rsidRDefault="00E01652" w:rsidP="096729FA">
      <w:pPr>
        <w:rPr>
          <w:rFonts w:ascii="Aptos" w:eastAsia="Aptos" w:hAnsi="Aptos" w:cs="Aptos"/>
          <w:lang w:eastAsia="en-US"/>
        </w:rPr>
      </w:pPr>
    </w:p>
    <w:p w14:paraId="10B5C59B" w14:textId="77777777" w:rsidR="00E01652" w:rsidRDefault="00E01652" w:rsidP="096729FA">
      <w:pPr>
        <w:rPr>
          <w:rFonts w:ascii="Aptos" w:eastAsia="Aptos" w:hAnsi="Aptos" w:cs="Aptos"/>
          <w:lang w:eastAsia="en-US"/>
        </w:rPr>
      </w:pPr>
    </w:p>
    <w:p w14:paraId="5F4C45A5" w14:textId="152961AB" w:rsidR="000A3205" w:rsidRDefault="0031665C" w:rsidP="096729FA">
      <w:pPr>
        <w:pStyle w:val="Kop1"/>
        <w:rPr>
          <w:rFonts w:ascii="Aptos" w:eastAsia="Aptos" w:hAnsi="Aptos" w:cs="Aptos"/>
        </w:rPr>
      </w:pPr>
      <w:bookmarkStart w:id="80" w:name="_Toc41469787"/>
      <w:bookmarkStart w:id="81" w:name="_Toc248761379"/>
      <w:bookmarkStart w:id="82" w:name="_Toc1116518335"/>
      <w:r w:rsidRPr="096729FA">
        <w:rPr>
          <w:rFonts w:ascii="Aptos" w:eastAsia="Aptos" w:hAnsi="Aptos" w:cs="Aptos"/>
        </w:rPr>
        <w:lastRenderedPageBreak/>
        <w:t xml:space="preserve">C. </w:t>
      </w:r>
      <w:r w:rsidR="007A291D" w:rsidRPr="096729FA">
        <w:rPr>
          <w:rFonts w:ascii="Aptos" w:eastAsia="Aptos" w:hAnsi="Aptos" w:cs="Aptos"/>
        </w:rPr>
        <w:t xml:space="preserve">Risicoscenario’s, gevolgen </w:t>
      </w:r>
      <w:bookmarkEnd w:id="80"/>
      <w:r w:rsidRPr="096729FA">
        <w:rPr>
          <w:rFonts w:ascii="Aptos" w:eastAsia="Aptos" w:hAnsi="Aptos" w:cs="Aptos"/>
        </w:rPr>
        <w:t>en beschermings</w:t>
      </w:r>
      <w:r w:rsidR="007A291D" w:rsidRPr="096729FA">
        <w:rPr>
          <w:rFonts w:ascii="Aptos" w:eastAsia="Aptos" w:hAnsi="Aptos" w:cs="Aptos"/>
        </w:rPr>
        <w:t xml:space="preserve">- </w:t>
      </w:r>
      <w:r w:rsidRPr="096729FA">
        <w:rPr>
          <w:rFonts w:ascii="Aptos" w:eastAsia="Aptos" w:hAnsi="Aptos" w:cs="Aptos"/>
        </w:rPr>
        <w:t>maatregelen</w:t>
      </w:r>
      <w:bookmarkEnd w:id="81"/>
      <w:bookmarkEnd w:id="82"/>
    </w:p>
    <w:p w14:paraId="183D6CD7" w14:textId="03F59434" w:rsidR="006E64BD" w:rsidRPr="00EB4AEE" w:rsidRDefault="006E64BD" w:rsidP="096729FA">
      <w:pPr>
        <w:pStyle w:val="Normaalweb"/>
        <w:rPr>
          <w:rFonts w:ascii="Aptos" w:eastAsia="Aptos" w:hAnsi="Aptos" w:cs="Aptos"/>
          <w:sz w:val="18"/>
          <w:szCs w:val="18"/>
        </w:rPr>
      </w:pPr>
      <w:r w:rsidRPr="096729FA">
        <w:rPr>
          <w:rFonts w:ascii="Aptos" w:eastAsia="Aptos" w:hAnsi="Aptos" w:cs="Aptos"/>
          <w:sz w:val="18"/>
          <w:szCs w:val="18"/>
        </w:rPr>
        <w:t xml:space="preserve">Kernonderdeel van de </w:t>
      </w:r>
      <w:r w:rsidR="006622A5" w:rsidRPr="096729FA">
        <w:rPr>
          <w:rFonts w:ascii="Aptos" w:eastAsia="Aptos" w:hAnsi="Aptos" w:cs="Aptos"/>
          <w:sz w:val="18"/>
          <w:szCs w:val="18"/>
        </w:rPr>
        <w:t>DPIA</w:t>
      </w:r>
      <w:r w:rsidRPr="096729FA">
        <w:rPr>
          <w:rFonts w:ascii="Aptos" w:eastAsia="Aptos" w:hAnsi="Aptos" w:cs="Aptos"/>
          <w:sz w:val="18"/>
          <w:szCs w:val="18"/>
        </w:rPr>
        <w:t xml:space="preserve"> is het inschatten van </w:t>
      </w:r>
      <w:r w:rsidR="00DE03F3" w:rsidRPr="096729FA">
        <w:rPr>
          <w:rFonts w:ascii="Aptos" w:eastAsia="Aptos" w:hAnsi="Aptos" w:cs="Aptos"/>
          <w:sz w:val="18"/>
          <w:szCs w:val="18"/>
        </w:rPr>
        <w:t xml:space="preserve">mogelijke </w:t>
      </w:r>
      <w:r w:rsidRPr="096729FA">
        <w:rPr>
          <w:rFonts w:ascii="Aptos" w:eastAsia="Aptos" w:hAnsi="Aptos" w:cs="Aptos"/>
          <w:sz w:val="18"/>
          <w:szCs w:val="18"/>
        </w:rPr>
        <w:t xml:space="preserve">risico’s voor betrokkenen die voortkomen uit de beoogde gegevensverwerking. Op grond van overweging 75 AVG kunnen de risico’s voor de rechten en vrijheden van betrokkenen </w:t>
      </w:r>
      <w:r w:rsidR="006954E4" w:rsidRPr="096729FA">
        <w:rPr>
          <w:rFonts w:ascii="Aptos" w:eastAsia="Aptos" w:hAnsi="Aptos" w:cs="Aptos"/>
          <w:sz w:val="18"/>
          <w:szCs w:val="18"/>
        </w:rPr>
        <w:t>wanneer zij optreden</w:t>
      </w:r>
      <w:r w:rsidR="002C5E4D" w:rsidRPr="096729FA">
        <w:rPr>
          <w:rFonts w:ascii="Aptos" w:eastAsia="Aptos" w:hAnsi="Aptos" w:cs="Aptos"/>
          <w:sz w:val="18"/>
          <w:szCs w:val="18"/>
        </w:rPr>
        <w:t>,</w:t>
      </w:r>
      <w:r w:rsidRPr="096729FA">
        <w:rPr>
          <w:rFonts w:ascii="Aptos" w:eastAsia="Aptos" w:hAnsi="Aptos" w:cs="Aptos"/>
          <w:sz w:val="18"/>
          <w:szCs w:val="18"/>
        </w:rPr>
        <w:t xml:space="preserve"> resulteren in ernstige lichamelijke, materiële of immateriële schade. Denk hierbij aan </w:t>
      </w:r>
      <w:r w:rsidR="00D35091" w:rsidRPr="096729FA">
        <w:rPr>
          <w:rFonts w:ascii="Aptos" w:eastAsia="Aptos" w:hAnsi="Aptos" w:cs="Aptos"/>
          <w:sz w:val="18"/>
          <w:szCs w:val="18"/>
        </w:rPr>
        <w:t>gevolgen</w:t>
      </w:r>
      <w:r w:rsidRPr="096729FA">
        <w:rPr>
          <w:rFonts w:ascii="Aptos" w:eastAsia="Aptos" w:hAnsi="Aptos" w:cs="Aptos"/>
          <w:sz w:val="18"/>
          <w:szCs w:val="18"/>
        </w:rPr>
        <w:t xml:space="preserve"> zoals:</w:t>
      </w:r>
    </w:p>
    <w:p w14:paraId="03A50E3C" w14:textId="58B5FEB3" w:rsidR="00085FBD" w:rsidRDefault="00085FBD" w:rsidP="096729FA">
      <w:pPr>
        <w:pStyle w:val="Normaalweb"/>
        <w:rPr>
          <w:rFonts w:ascii="Aptos" w:eastAsia="Aptos" w:hAnsi="Aptos" w:cs="Aptos"/>
          <w:sz w:val="18"/>
          <w:szCs w:val="18"/>
        </w:rPr>
      </w:pPr>
      <w:r w:rsidRPr="096729FA">
        <w:rPr>
          <w:rFonts w:ascii="Aptos" w:eastAsia="Aptos" w:hAnsi="Aptos" w:cs="Aptos"/>
          <w:sz w:val="18"/>
          <w:szCs w:val="18"/>
        </w:rPr>
        <w:t>• Discriminatie, stigmatisering en uitsluiting</w:t>
      </w:r>
      <w:r w:rsidR="005B63F1" w:rsidRPr="096729FA">
        <w:rPr>
          <w:rFonts w:ascii="Aptos" w:eastAsia="Aptos" w:hAnsi="Aptos" w:cs="Aptos"/>
          <w:sz w:val="18"/>
          <w:szCs w:val="18"/>
        </w:rPr>
        <w:t>;</w:t>
      </w:r>
    </w:p>
    <w:p w14:paraId="4CA7E700" w14:textId="79F54E10" w:rsidR="00085FBD" w:rsidRPr="00085FBD" w:rsidRDefault="00CC6A3A" w:rsidP="096729FA">
      <w:pPr>
        <w:pStyle w:val="Normaalweb"/>
        <w:rPr>
          <w:rFonts w:ascii="Aptos" w:eastAsia="Aptos" w:hAnsi="Aptos" w:cs="Aptos"/>
          <w:sz w:val="18"/>
          <w:szCs w:val="18"/>
        </w:rPr>
      </w:pPr>
      <w:r w:rsidRPr="096729FA">
        <w:rPr>
          <w:rFonts w:ascii="Aptos" w:eastAsia="Aptos" w:hAnsi="Aptos" w:cs="Aptos"/>
          <w:sz w:val="18"/>
          <w:szCs w:val="18"/>
        </w:rPr>
        <w:t xml:space="preserve">• </w:t>
      </w:r>
      <w:r w:rsidR="00085FBD" w:rsidRPr="096729FA">
        <w:rPr>
          <w:rFonts w:ascii="Aptos" w:eastAsia="Aptos" w:hAnsi="Aptos" w:cs="Aptos"/>
          <w:sz w:val="18"/>
          <w:szCs w:val="18"/>
        </w:rPr>
        <w:t xml:space="preserve">(Blootstelling aan) identiteitsdiefstal of -fraude; </w:t>
      </w:r>
    </w:p>
    <w:p w14:paraId="6055B960" w14:textId="77777777" w:rsidR="00085FBD" w:rsidRPr="00085FBD" w:rsidRDefault="00085FBD" w:rsidP="096729FA">
      <w:pPr>
        <w:pStyle w:val="Normaalweb"/>
        <w:rPr>
          <w:rFonts w:ascii="Aptos" w:eastAsia="Aptos" w:hAnsi="Aptos" w:cs="Aptos"/>
          <w:sz w:val="18"/>
          <w:szCs w:val="18"/>
        </w:rPr>
      </w:pPr>
      <w:r w:rsidRPr="096729FA">
        <w:rPr>
          <w:rFonts w:ascii="Aptos" w:eastAsia="Aptos" w:hAnsi="Aptos" w:cs="Aptos"/>
          <w:sz w:val="18"/>
          <w:szCs w:val="18"/>
        </w:rPr>
        <w:t>• Financiële verliezen;</w:t>
      </w:r>
    </w:p>
    <w:p w14:paraId="53B57190" w14:textId="45A6DFB2" w:rsidR="00085FBD" w:rsidRPr="00085FBD" w:rsidRDefault="00085FBD" w:rsidP="096729FA">
      <w:pPr>
        <w:pStyle w:val="Normaalweb"/>
        <w:rPr>
          <w:rFonts w:ascii="Aptos" w:eastAsia="Aptos" w:hAnsi="Aptos" w:cs="Aptos"/>
          <w:sz w:val="18"/>
          <w:szCs w:val="18"/>
        </w:rPr>
      </w:pPr>
      <w:r w:rsidRPr="096729FA">
        <w:rPr>
          <w:rFonts w:ascii="Aptos" w:eastAsia="Aptos" w:hAnsi="Aptos" w:cs="Aptos"/>
          <w:sz w:val="18"/>
          <w:szCs w:val="18"/>
        </w:rPr>
        <w:t xml:space="preserve">• Reputatie- of anderszins </w:t>
      </w:r>
      <w:r w:rsidR="00E87EB4" w:rsidRPr="096729FA">
        <w:rPr>
          <w:rFonts w:ascii="Aptos" w:eastAsia="Aptos" w:hAnsi="Aptos" w:cs="Aptos"/>
          <w:sz w:val="18"/>
          <w:szCs w:val="18"/>
        </w:rPr>
        <w:t>relationele</w:t>
      </w:r>
      <w:r w:rsidRPr="096729FA">
        <w:rPr>
          <w:rFonts w:ascii="Aptos" w:eastAsia="Aptos" w:hAnsi="Aptos" w:cs="Aptos"/>
          <w:sz w:val="18"/>
          <w:szCs w:val="18"/>
        </w:rPr>
        <w:t xml:space="preserve"> schade;</w:t>
      </w:r>
    </w:p>
    <w:p w14:paraId="72D28B68" w14:textId="77777777" w:rsidR="00085FBD" w:rsidRPr="00085FBD" w:rsidRDefault="00085FBD" w:rsidP="096729FA">
      <w:pPr>
        <w:pStyle w:val="Normaalweb"/>
        <w:rPr>
          <w:rFonts w:ascii="Aptos" w:eastAsia="Aptos" w:hAnsi="Aptos" w:cs="Aptos"/>
          <w:sz w:val="18"/>
          <w:szCs w:val="18"/>
        </w:rPr>
      </w:pPr>
      <w:r w:rsidRPr="096729FA">
        <w:rPr>
          <w:rFonts w:ascii="Aptos" w:eastAsia="Aptos" w:hAnsi="Aptos" w:cs="Aptos"/>
          <w:sz w:val="18"/>
          <w:szCs w:val="18"/>
        </w:rPr>
        <w:t>• Verlies van vertrouwelijkheid van door het beroepsgeheim beschermde persoonsgegevens;</w:t>
      </w:r>
    </w:p>
    <w:p w14:paraId="123B1CC7" w14:textId="77777777" w:rsidR="00085FBD" w:rsidRPr="00085FBD" w:rsidRDefault="00085FBD" w:rsidP="096729FA">
      <w:pPr>
        <w:pStyle w:val="Normaalweb"/>
        <w:rPr>
          <w:rFonts w:ascii="Aptos" w:eastAsia="Aptos" w:hAnsi="Aptos" w:cs="Aptos"/>
          <w:sz w:val="18"/>
          <w:szCs w:val="18"/>
        </w:rPr>
      </w:pPr>
      <w:r w:rsidRPr="096729FA">
        <w:rPr>
          <w:rFonts w:ascii="Aptos" w:eastAsia="Aptos" w:hAnsi="Aptos" w:cs="Aptos"/>
          <w:sz w:val="18"/>
          <w:szCs w:val="18"/>
        </w:rPr>
        <w:t xml:space="preserve">• Ongeoorloofde </w:t>
      </w:r>
      <w:proofErr w:type="spellStart"/>
      <w:r w:rsidRPr="096729FA">
        <w:rPr>
          <w:rFonts w:ascii="Aptos" w:eastAsia="Aptos" w:hAnsi="Aptos" w:cs="Aptos"/>
          <w:sz w:val="18"/>
          <w:szCs w:val="18"/>
        </w:rPr>
        <w:t>ongedaanmaking</w:t>
      </w:r>
      <w:proofErr w:type="spellEnd"/>
      <w:r w:rsidRPr="096729FA">
        <w:rPr>
          <w:rFonts w:ascii="Aptos" w:eastAsia="Aptos" w:hAnsi="Aptos" w:cs="Aptos"/>
          <w:sz w:val="18"/>
          <w:szCs w:val="18"/>
        </w:rPr>
        <w:t xml:space="preserve"> van </w:t>
      </w:r>
      <w:proofErr w:type="spellStart"/>
      <w:r w:rsidRPr="096729FA">
        <w:rPr>
          <w:rFonts w:ascii="Aptos" w:eastAsia="Aptos" w:hAnsi="Aptos" w:cs="Aptos"/>
          <w:sz w:val="18"/>
          <w:szCs w:val="18"/>
        </w:rPr>
        <w:t>pseudonimisering</w:t>
      </w:r>
      <w:proofErr w:type="spellEnd"/>
      <w:r w:rsidRPr="096729FA">
        <w:rPr>
          <w:rFonts w:ascii="Aptos" w:eastAsia="Aptos" w:hAnsi="Aptos" w:cs="Aptos"/>
          <w:sz w:val="18"/>
          <w:szCs w:val="18"/>
        </w:rPr>
        <w:t>;</w:t>
      </w:r>
    </w:p>
    <w:p w14:paraId="00CBCBD9" w14:textId="77777777" w:rsidR="00085FBD" w:rsidRPr="00085FBD" w:rsidRDefault="00085FBD" w:rsidP="096729FA">
      <w:pPr>
        <w:pStyle w:val="Normaalweb"/>
        <w:rPr>
          <w:rFonts w:ascii="Aptos" w:eastAsia="Aptos" w:hAnsi="Aptos" w:cs="Aptos"/>
          <w:sz w:val="18"/>
          <w:szCs w:val="18"/>
        </w:rPr>
      </w:pPr>
      <w:r w:rsidRPr="096729FA">
        <w:rPr>
          <w:rFonts w:ascii="Aptos" w:eastAsia="Aptos" w:hAnsi="Aptos" w:cs="Aptos"/>
          <w:sz w:val="18"/>
          <w:szCs w:val="18"/>
        </w:rPr>
        <w:t xml:space="preserve">• Of enig ander aanzienlijk economisch of maatschappelijk nadeel voor de natuurlijke persoon in </w:t>
      </w:r>
    </w:p>
    <w:p w14:paraId="2557F73C" w14:textId="77777777" w:rsidR="00085FBD" w:rsidRPr="00085FBD" w:rsidRDefault="00085FBD" w:rsidP="096729FA">
      <w:pPr>
        <w:pStyle w:val="Normaalweb"/>
        <w:rPr>
          <w:rFonts w:ascii="Aptos" w:eastAsia="Aptos" w:hAnsi="Aptos" w:cs="Aptos"/>
          <w:sz w:val="18"/>
          <w:szCs w:val="18"/>
        </w:rPr>
      </w:pPr>
      <w:r w:rsidRPr="096729FA">
        <w:rPr>
          <w:rFonts w:ascii="Aptos" w:eastAsia="Aptos" w:hAnsi="Aptos" w:cs="Aptos"/>
          <w:sz w:val="18"/>
          <w:szCs w:val="18"/>
        </w:rPr>
        <w:t>kwestie;</w:t>
      </w:r>
    </w:p>
    <w:p w14:paraId="72969003" w14:textId="52AB1B67" w:rsidR="00924EE2" w:rsidRDefault="00F52F3B" w:rsidP="096729FA">
      <w:pPr>
        <w:pStyle w:val="Normaalweb"/>
        <w:rPr>
          <w:rFonts w:ascii="Aptos" w:eastAsia="Aptos" w:hAnsi="Aptos" w:cs="Aptos"/>
          <w:sz w:val="18"/>
          <w:szCs w:val="18"/>
        </w:rPr>
      </w:pPr>
      <w:r w:rsidRPr="096729FA">
        <w:rPr>
          <w:rFonts w:ascii="Aptos" w:eastAsia="Aptos" w:hAnsi="Aptos" w:cs="Aptos"/>
          <w:sz w:val="18"/>
          <w:szCs w:val="18"/>
        </w:rPr>
        <w:t>Voor het optreden van risico</w:t>
      </w:r>
      <w:r w:rsidR="007764D2" w:rsidRPr="096729FA">
        <w:rPr>
          <w:rFonts w:ascii="Aptos" w:eastAsia="Aptos" w:hAnsi="Aptos" w:cs="Aptos"/>
          <w:sz w:val="18"/>
          <w:szCs w:val="18"/>
        </w:rPr>
        <w:t>’</w:t>
      </w:r>
      <w:r w:rsidRPr="096729FA">
        <w:rPr>
          <w:rFonts w:ascii="Aptos" w:eastAsia="Aptos" w:hAnsi="Aptos" w:cs="Aptos"/>
          <w:sz w:val="18"/>
          <w:szCs w:val="18"/>
        </w:rPr>
        <w:t xml:space="preserve">s </w:t>
      </w:r>
      <w:r w:rsidR="007764D2" w:rsidRPr="096729FA">
        <w:rPr>
          <w:rFonts w:ascii="Aptos" w:eastAsia="Aptos" w:hAnsi="Aptos" w:cs="Aptos"/>
          <w:sz w:val="18"/>
          <w:szCs w:val="18"/>
        </w:rPr>
        <w:t xml:space="preserve">moet naast de </w:t>
      </w:r>
      <w:r w:rsidR="006E64BD" w:rsidRPr="096729FA">
        <w:rPr>
          <w:rFonts w:ascii="Aptos" w:eastAsia="Aptos" w:hAnsi="Aptos" w:cs="Aptos"/>
          <w:b/>
          <w:bCs/>
          <w:sz w:val="18"/>
          <w:szCs w:val="18"/>
        </w:rPr>
        <w:t>impact</w:t>
      </w:r>
      <w:r w:rsidR="006E64BD" w:rsidRPr="096729FA">
        <w:rPr>
          <w:rFonts w:ascii="Aptos" w:eastAsia="Aptos" w:hAnsi="Aptos" w:cs="Aptos"/>
          <w:sz w:val="18"/>
          <w:szCs w:val="18"/>
        </w:rPr>
        <w:t xml:space="preserve"> (‘wat is de ernst van de schade voor betrokkene ?’) </w:t>
      </w:r>
      <w:r w:rsidR="00076302" w:rsidRPr="096729FA">
        <w:rPr>
          <w:rFonts w:ascii="Aptos" w:eastAsia="Aptos" w:hAnsi="Aptos" w:cs="Aptos"/>
          <w:sz w:val="18"/>
          <w:szCs w:val="18"/>
        </w:rPr>
        <w:t xml:space="preserve">beoordeeld worden hoe groot de </w:t>
      </w:r>
      <w:r w:rsidR="006E64BD" w:rsidRPr="096729FA">
        <w:rPr>
          <w:rFonts w:ascii="Aptos" w:eastAsia="Aptos" w:hAnsi="Aptos" w:cs="Aptos"/>
          <w:b/>
          <w:bCs/>
          <w:sz w:val="18"/>
          <w:szCs w:val="18"/>
        </w:rPr>
        <w:t>kans</w:t>
      </w:r>
      <w:r w:rsidR="006E64BD" w:rsidRPr="096729FA">
        <w:rPr>
          <w:rFonts w:ascii="Aptos" w:eastAsia="Aptos" w:hAnsi="Aptos" w:cs="Aptos"/>
          <w:sz w:val="18"/>
          <w:szCs w:val="18"/>
        </w:rPr>
        <w:t xml:space="preserve"> </w:t>
      </w:r>
      <w:r w:rsidR="00076302" w:rsidRPr="096729FA">
        <w:rPr>
          <w:rFonts w:ascii="Aptos" w:eastAsia="Aptos" w:hAnsi="Aptos" w:cs="Aptos"/>
          <w:sz w:val="18"/>
          <w:szCs w:val="18"/>
        </w:rPr>
        <w:t>is dat een risico optreedt</w:t>
      </w:r>
      <w:r w:rsidR="00C30444" w:rsidRPr="096729FA">
        <w:rPr>
          <w:rFonts w:ascii="Aptos" w:eastAsia="Aptos" w:hAnsi="Aptos" w:cs="Aptos"/>
          <w:sz w:val="18"/>
          <w:szCs w:val="18"/>
        </w:rPr>
        <w:t xml:space="preserve"> </w:t>
      </w:r>
      <w:r w:rsidR="006E64BD" w:rsidRPr="096729FA">
        <w:rPr>
          <w:rFonts w:ascii="Aptos" w:eastAsia="Aptos" w:hAnsi="Aptos" w:cs="Aptos"/>
          <w:sz w:val="18"/>
          <w:szCs w:val="18"/>
        </w:rPr>
        <w:t xml:space="preserve">(‘hoe groot is de kans dat deze schade zich voordoet?’). </w:t>
      </w:r>
      <w:r w:rsidR="00C30444" w:rsidRPr="096729FA">
        <w:rPr>
          <w:rFonts w:ascii="Aptos" w:eastAsia="Aptos" w:hAnsi="Aptos" w:cs="Aptos"/>
          <w:sz w:val="18"/>
          <w:szCs w:val="18"/>
        </w:rPr>
        <w:t>Voor de beoordeling van de kans van optreden</w:t>
      </w:r>
      <w:r w:rsidR="009578DB" w:rsidRPr="096729FA">
        <w:rPr>
          <w:rFonts w:ascii="Aptos" w:eastAsia="Aptos" w:hAnsi="Aptos" w:cs="Aptos"/>
          <w:sz w:val="18"/>
          <w:szCs w:val="18"/>
        </w:rPr>
        <w:t xml:space="preserve"> is </w:t>
      </w:r>
      <w:r w:rsidR="00924EE2" w:rsidRPr="096729FA">
        <w:rPr>
          <w:rFonts w:ascii="Aptos" w:eastAsia="Aptos" w:hAnsi="Aptos" w:cs="Aptos"/>
          <w:sz w:val="18"/>
          <w:szCs w:val="18"/>
        </w:rPr>
        <w:t>de kwaliteit van de verwerkingsomgeving (de situatie)</w:t>
      </w:r>
      <w:r w:rsidR="009578DB" w:rsidRPr="096729FA">
        <w:rPr>
          <w:rFonts w:ascii="Aptos" w:eastAsia="Aptos" w:hAnsi="Aptos" w:cs="Aptos"/>
          <w:sz w:val="18"/>
          <w:szCs w:val="18"/>
        </w:rPr>
        <w:t xml:space="preserve"> </w:t>
      </w:r>
      <w:r w:rsidR="00423757" w:rsidRPr="096729FA">
        <w:rPr>
          <w:rFonts w:ascii="Aptos" w:eastAsia="Aptos" w:hAnsi="Aptos" w:cs="Aptos"/>
          <w:sz w:val="18"/>
          <w:szCs w:val="18"/>
        </w:rPr>
        <w:t>maatgevend</w:t>
      </w:r>
      <w:r w:rsidR="00924EE2" w:rsidRPr="096729FA">
        <w:rPr>
          <w:rFonts w:ascii="Aptos" w:eastAsia="Aptos" w:hAnsi="Aptos" w:cs="Aptos"/>
          <w:sz w:val="18"/>
          <w:szCs w:val="18"/>
        </w:rPr>
        <w:t>.</w:t>
      </w:r>
      <w:r w:rsidR="001C2578" w:rsidRPr="096729FA">
        <w:rPr>
          <w:rFonts w:ascii="Aptos" w:eastAsia="Aptos" w:hAnsi="Aptos" w:cs="Aptos"/>
          <w:sz w:val="18"/>
          <w:szCs w:val="18"/>
        </w:rPr>
        <w:t xml:space="preserve"> Hoe </w:t>
      </w:r>
      <w:r w:rsidR="00835B58" w:rsidRPr="096729FA">
        <w:rPr>
          <w:rFonts w:ascii="Aptos" w:eastAsia="Aptos" w:hAnsi="Aptos" w:cs="Aptos"/>
          <w:sz w:val="18"/>
          <w:szCs w:val="18"/>
        </w:rPr>
        <w:t xml:space="preserve">beter de genomen maatregelen </w:t>
      </w:r>
      <w:r w:rsidR="00ED2CD4" w:rsidRPr="096729FA">
        <w:rPr>
          <w:rFonts w:ascii="Aptos" w:eastAsia="Aptos" w:hAnsi="Aptos" w:cs="Aptos"/>
          <w:sz w:val="18"/>
          <w:szCs w:val="18"/>
        </w:rPr>
        <w:t>zijn</w:t>
      </w:r>
      <w:r w:rsidR="006F1DAE" w:rsidRPr="096729FA">
        <w:rPr>
          <w:rFonts w:ascii="Aptos" w:eastAsia="Aptos" w:hAnsi="Aptos" w:cs="Aptos"/>
          <w:sz w:val="18"/>
          <w:szCs w:val="18"/>
        </w:rPr>
        <w:t xml:space="preserve">, </w:t>
      </w:r>
      <w:r w:rsidR="00423757" w:rsidRPr="096729FA">
        <w:rPr>
          <w:rFonts w:ascii="Aptos" w:eastAsia="Aptos" w:hAnsi="Aptos" w:cs="Aptos"/>
          <w:sz w:val="18"/>
          <w:szCs w:val="18"/>
        </w:rPr>
        <w:t>hoe kleiner de</w:t>
      </w:r>
      <w:r w:rsidR="00835B58" w:rsidRPr="096729FA">
        <w:rPr>
          <w:rFonts w:ascii="Aptos" w:eastAsia="Aptos" w:hAnsi="Aptos" w:cs="Aptos"/>
          <w:sz w:val="18"/>
          <w:szCs w:val="18"/>
        </w:rPr>
        <w:t xml:space="preserve"> kans van optreden</w:t>
      </w:r>
      <w:r w:rsidR="006D1A3D" w:rsidRPr="096729FA">
        <w:rPr>
          <w:rFonts w:ascii="Aptos" w:eastAsia="Aptos" w:hAnsi="Aptos" w:cs="Aptos"/>
          <w:sz w:val="18"/>
          <w:szCs w:val="18"/>
        </w:rPr>
        <w:t>.</w:t>
      </w:r>
    </w:p>
    <w:p w14:paraId="12D8080F" w14:textId="2AE0288D" w:rsidR="00AF595A" w:rsidRPr="00EB4AEE" w:rsidRDefault="00AF595A" w:rsidP="096729FA">
      <w:pPr>
        <w:pStyle w:val="Normaalweb"/>
        <w:rPr>
          <w:rFonts w:ascii="Aptos" w:eastAsia="Aptos" w:hAnsi="Aptos" w:cs="Aptos"/>
          <w:sz w:val="18"/>
          <w:szCs w:val="18"/>
        </w:rPr>
      </w:pPr>
      <w:r w:rsidRPr="096729FA">
        <w:rPr>
          <w:rFonts w:ascii="Aptos" w:eastAsia="Aptos" w:hAnsi="Aptos" w:cs="Aptos"/>
          <w:sz w:val="18"/>
          <w:szCs w:val="18"/>
        </w:rPr>
        <w:t>Het risico moet worden bepaald op basis van een objectieve beoordeling. Hierbij moet worden gekeken naar de aard, het toepassingsgebied, de context en de doeleinden van de verwerking.</w:t>
      </w:r>
    </w:p>
    <w:p w14:paraId="7E115D2E" w14:textId="77FCA9F1" w:rsidR="006E64BD" w:rsidRPr="00EB4AEE" w:rsidRDefault="006E64BD" w:rsidP="096729FA">
      <w:pPr>
        <w:pStyle w:val="Normaalweb"/>
        <w:rPr>
          <w:rFonts w:ascii="Aptos" w:eastAsia="Aptos" w:hAnsi="Aptos" w:cs="Aptos"/>
          <w:sz w:val="18"/>
          <w:szCs w:val="18"/>
        </w:rPr>
      </w:pPr>
      <w:r w:rsidRPr="096729FA">
        <w:rPr>
          <w:rFonts w:ascii="Aptos" w:eastAsia="Aptos" w:hAnsi="Aptos" w:cs="Aptos"/>
          <w:sz w:val="18"/>
          <w:szCs w:val="18"/>
        </w:rPr>
        <w:t xml:space="preserve">Het risiconiveau wordt als volgt vastgesteld: Kans x Impact = Risico. Ieder element krijgt een waarde en een kleur toegekend die de status van het element omschrijft, namelijk (1) </w:t>
      </w:r>
      <w:r w:rsidRPr="096729FA">
        <w:rPr>
          <w:rFonts w:ascii="Aptos" w:eastAsia="Aptos" w:hAnsi="Aptos" w:cs="Aptos"/>
          <w:b/>
          <w:bCs/>
          <w:sz w:val="18"/>
          <w:szCs w:val="18"/>
        </w:rPr>
        <w:t>laag</w:t>
      </w:r>
      <w:r w:rsidRPr="096729FA">
        <w:rPr>
          <w:rFonts w:ascii="Aptos" w:eastAsia="Aptos" w:hAnsi="Aptos" w:cs="Aptos"/>
          <w:sz w:val="18"/>
          <w:szCs w:val="18"/>
        </w:rPr>
        <w:t xml:space="preserve">, (2) </w:t>
      </w:r>
      <w:r w:rsidRPr="096729FA">
        <w:rPr>
          <w:rFonts w:ascii="Aptos" w:eastAsia="Aptos" w:hAnsi="Aptos" w:cs="Aptos"/>
          <w:b/>
          <w:bCs/>
          <w:sz w:val="18"/>
          <w:szCs w:val="18"/>
        </w:rPr>
        <w:t>gemiddeld</w:t>
      </w:r>
      <w:r w:rsidRPr="096729FA">
        <w:rPr>
          <w:rFonts w:ascii="Aptos" w:eastAsia="Aptos" w:hAnsi="Aptos" w:cs="Aptos"/>
          <w:sz w:val="18"/>
          <w:szCs w:val="18"/>
        </w:rPr>
        <w:t xml:space="preserve">, (3) </w:t>
      </w:r>
      <w:r w:rsidRPr="096729FA">
        <w:rPr>
          <w:rFonts w:ascii="Aptos" w:eastAsia="Aptos" w:hAnsi="Aptos" w:cs="Aptos"/>
          <w:b/>
          <w:bCs/>
          <w:sz w:val="18"/>
          <w:szCs w:val="18"/>
        </w:rPr>
        <w:t>hoog</w:t>
      </w:r>
      <w:r w:rsidR="00027C1A" w:rsidRPr="096729FA">
        <w:rPr>
          <w:rFonts w:ascii="Aptos" w:eastAsia="Aptos" w:hAnsi="Aptos" w:cs="Aptos"/>
          <w:sz w:val="18"/>
          <w:szCs w:val="18"/>
        </w:rPr>
        <w:t>.</w:t>
      </w:r>
    </w:p>
    <w:p w14:paraId="1A1ABA4F" w14:textId="4F8F8FFC" w:rsidR="0034675F" w:rsidRPr="00EB4AEE" w:rsidRDefault="00AA3E53" w:rsidP="096729FA">
      <w:pPr>
        <w:pStyle w:val="Normaalweb"/>
        <w:rPr>
          <w:rFonts w:ascii="Aptos" w:eastAsia="Aptos" w:hAnsi="Aptos" w:cs="Aptos"/>
          <w:sz w:val="20"/>
          <w:szCs w:val="20"/>
        </w:rPr>
      </w:pPr>
      <w:r>
        <w:rPr>
          <w:noProof/>
        </w:rPr>
        <w:drawing>
          <wp:inline distT="0" distB="0" distL="0" distR="0" wp14:anchorId="0089AF28" wp14:editId="2DB91A44">
            <wp:extent cx="4066540" cy="1582921"/>
            <wp:effectExtent l="0" t="0" r="0" b="0"/>
            <wp:docPr id="144790474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pic:nvPicPr>
                  <pic:blipFill>
                    <a:blip r:embed="rId22">
                      <a:extLst>
                        <a:ext uri="{28A0092B-C50C-407E-A947-70E740481C1C}">
                          <a14:useLocalDpi xmlns:a14="http://schemas.microsoft.com/office/drawing/2010/main" val="0"/>
                        </a:ext>
                      </a:extLst>
                    </a:blip>
                    <a:stretch>
                      <a:fillRect/>
                    </a:stretch>
                  </pic:blipFill>
                  <pic:spPr>
                    <a:xfrm>
                      <a:off x="0" y="0"/>
                      <a:ext cx="4066540" cy="1582921"/>
                    </a:xfrm>
                    <a:prstGeom prst="rect">
                      <a:avLst/>
                    </a:prstGeom>
                  </pic:spPr>
                </pic:pic>
              </a:graphicData>
            </a:graphic>
          </wp:inline>
        </w:drawing>
      </w:r>
    </w:p>
    <w:p w14:paraId="2AEBE202" w14:textId="77777777" w:rsidR="000A3205" w:rsidRPr="00B44BC9" w:rsidRDefault="000A3205" w:rsidP="096729FA">
      <w:pPr>
        <w:rPr>
          <w:rFonts w:ascii="Aptos" w:eastAsia="Aptos" w:hAnsi="Aptos" w:cs="Aptos"/>
          <w:lang w:eastAsia="en-US"/>
        </w:rPr>
      </w:pPr>
    </w:p>
    <w:p w14:paraId="4EC021E5" w14:textId="006DB87A" w:rsidR="000A3205" w:rsidRPr="00B44BC9" w:rsidRDefault="000A3205" w:rsidP="096729FA">
      <w:pPr>
        <w:rPr>
          <w:rFonts w:ascii="Aptos" w:eastAsia="Aptos" w:hAnsi="Aptos" w:cs="Aptos"/>
        </w:rPr>
      </w:pPr>
      <w:bookmarkStart w:id="83" w:name="_Toc497375417"/>
      <w:bookmarkStart w:id="84" w:name="_Toc497378107"/>
      <w:r w:rsidRPr="096729FA">
        <w:rPr>
          <w:rFonts w:ascii="Aptos" w:eastAsia="Aptos" w:hAnsi="Aptos" w:cs="Aptos"/>
        </w:rPr>
        <w:t xml:space="preserve">In dit hoofdstuk </w:t>
      </w:r>
      <w:r w:rsidR="009B2DC7" w:rsidRPr="096729FA">
        <w:rPr>
          <w:rFonts w:ascii="Aptos" w:eastAsia="Aptos" w:hAnsi="Aptos" w:cs="Aptos"/>
        </w:rPr>
        <w:t>word</w:t>
      </w:r>
      <w:r w:rsidR="002102F2" w:rsidRPr="096729FA">
        <w:rPr>
          <w:rFonts w:ascii="Aptos" w:eastAsia="Aptos" w:hAnsi="Aptos" w:cs="Aptos"/>
        </w:rPr>
        <w:t xml:space="preserve">t </w:t>
      </w:r>
      <w:r w:rsidR="002C51D3" w:rsidRPr="096729FA">
        <w:rPr>
          <w:rFonts w:ascii="Aptos" w:eastAsia="Aptos" w:hAnsi="Aptos" w:cs="Aptos"/>
        </w:rPr>
        <w:t xml:space="preserve">per privacy thema </w:t>
      </w:r>
      <w:r w:rsidR="002102F2" w:rsidRPr="096729FA">
        <w:rPr>
          <w:rFonts w:ascii="Aptos" w:eastAsia="Aptos" w:hAnsi="Aptos" w:cs="Aptos"/>
        </w:rPr>
        <w:t>beschreven welke risico’s (s</w:t>
      </w:r>
      <w:r w:rsidR="00EB309E" w:rsidRPr="096729FA">
        <w:rPr>
          <w:rFonts w:ascii="Aptos" w:eastAsia="Aptos" w:hAnsi="Aptos" w:cs="Aptos"/>
        </w:rPr>
        <w:t>cenario’s) gesignaleerd worden</w:t>
      </w:r>
      <w:r w:rsidR="000C2AE3" w:rsidRPr="096729FA">
        <w:rPr>
          <w:rFonts w:ascii="Aptos" w:eastAsia="Aptos" w:hAnsi="Aptos" w:cs="Aptos"/>
        </w:rPr>
        <w:t>, wat de gevolgen zijn voor de betrokkene(n)</w:t>
      </w:r>
      <w:r w:rsidR="000B5CFB" w:rsidRPr="096729FA">
        <w:rPr>
          <w:rFonts w:ascii="Aptos" w:eastAsia="Aptos" w:hAnsi="Aptos" w:cs="Aptos"/>
        </w:rPr>
        <w:t xml:space="preserve">, hoe </w:t>
      </w:r>
      <w:r w:rsidR="00B142F9" w:rsidRPr="096729FA">
        <w:rPr>
          <w:rFonts w:ascii="Aptos" w:eastAsia="Aptos" w:hAnsi="Aptos" w:cs="Aptos"/>
        </w:rPr>
        <w:t>groot</w:t>
      </w:r>
      <w:r w:rsidR="000B5CFB" w:rsidRPr="096729FA">
        <w:rPr>
          <w:rFonts w:ascii="Aptos" w:eastAsia="Aptos" w:hAnsi="Aptos" w:cs="Aptos"/>
        </w:rPr>
        <w:t xml:space="preserve"> de kans is dat de gevolgen </w:t>
      </w:r>
      <w:r w:rsidR="002C51D3" w:rsidRPr="096729FA">
        <w:rPr>
          <w:rFonts w:ascii="Aptos" w:eastAsia="Aptos" w:hAnsi="Aptos" w:cs="Aptos"/>
        </w:rPr>
        <w:t>in</w:t>
      </w:r>
      <w:r w:rsidR="000B5CFB" w:rsidRPr="096729FA">
        <w:rPr>
          <w:rFonts w:ascii="Aptos" w:eastAsia="Aptos" w:hAnsi="Aptos" w:cs="Aptos"/>
        </w:rPr>
        <w:t>treden</w:t>
      </w:r>
      <w:r w:rsidR="009F5E87" w:rsidRPr="096729FA">
        <w:rPr>
          <w:rFonts w:ascii="Aptos" w:eastAsia="Aptos" w:hAnsi="Aptos" w:cs="Aptos"/>
        </w:rPr>
        <w:t xml:space="preserve"> en welke maatregel</w:t>
      </w:r>
      <w:r w:rsidR="00663630" w:rsidRPr="096729FA">
        <w:rPr>
          <w:rFonts w:ascii="Aptos" w:eastAsia="Aptos" w:hAnsi="Aptos" w:cs="Aptos"/>
        </w:rPr>
        <w:t xml:space="preserve">en </w:t>
      </w:r>
      <w:r w:rsidR="00256766" w:rsidRPr="096729FA">
        <w:rPr>
          <w:rFonts w:ascii="Aptos" w:eastAsia="Aptos" w:hAnsi="Aptos" w:cs="Aptos"/>
        </w:rPr>
        <w:t xml:space="preserve">genomen kunnen worden om </w:t>
      </w:r>
      <w:r w:rsidR="00904CE3" w:rsidRPr="096729FA">
        <w:rPr>
          <w:rFonts w:ascii="Aptos" w:eastAsia="Aptos" w:hAnsi="Aptos" w:cs="Aptos"/>
        </w:rPr>
        <w:t>verwerkingsrisico’s weg te nemen of te mitigeren.</w:t>
      </w:r>
      <w:bookmarkEnd w:id="83"/>
      <w:bookmarkEnd w:id="84"/>
    </w:p>
    <w:p w14:paraId="124918B0" w14:textId="44BE8814" w:rsidR="000A3205" w:rsidRPr="00B44BC9" w:rsidRDefault="000A3205" w:rsidP="096729FA">
      <w:pPr>
        <w:rPr>
          <w:rFonts w:ascii="Aptos" w:eastAsia="Aptos" w:hAnsi="Aptos" w:cs="Aptos"/>
          <w:lang w:eastAsia="en-US"/>
        </w:rPr>
      </w:pPr>
    </w:p>
    <w:p w14:paraId="4238A33B" w14:textId="2260A53D" w:rsidR="003164C5" w:rsidRPr="003164C5" w:rsidRDefault="1846F161" w:rsidP="096729FA">
      <w:pPr>
        <w:spacing w:line="240" w:lineRule="auto"/>
        <w:rPr>
          <w:rFonts w:ascii="Aptos" w:eastAsia="Aptos" w:hAnsi="Aptos" w:cs="Aptos"/>
          <w:color w:val="0000FF"/>
          <w:sz w:val="24"/>
          <w:szCs w:val="24"/>
          <w:u w:val="single"/>
        </w:rPr>
      </w:pPr>
      <w:r w:rsidRPr="096729FA">
        <w:rPr>
          <w:rFonts w:ascii="Aptos" w:eastAsia="Aptos" w:hAnsi="Aptos" w:cs="Aptos"/>
          <w:i/>
          <w:iCs/>
          <w:color w:val="000000" w:themeColor="text1"/>
          <w:sz w:val="20"/>
          <w:szCs w:val="20"/>
          <w:highlight w:val="yellow"/>
        </w:rPr>
        <w:t>[</w:t>
      </w:r>
      <w:r w:rsidR="00253B80" w:rsidRPr="096729FA">
        <w:rPr>
          <w:rFonts w:ascii="Aptos" w:eastAsia="Aptos" w:hAnsi="Aptos" w:cs="Aptos"/>
          <w:i/>
          <w:iCs/>
          <w:color w:val="000000" w:themeColor="text1"/>
          <w:sz w:val="20"/>
          <w:szCs w:val="20"/>
          <w:highlight w:val="yellow"/>
        </w:rPr>
        <w:t xml:space="preserve">Bepaal </w:t>
      </w:r>
      <w:r w:rsidR="00AF595A" w:rsidRPr="096729FA">
        <w:rPr>
          <w:rFonts w:ascii="Aptos" w:eastAsia="Aptos" w:hAnsi="Aptos" w:cs="Aptos"/>
          <w:i/>
          <w:iCs/>
          <w:color w:val="000000" w:themeColor="text1"/>
          <w:sz w:val="20"/>
          <w:szCs w:val="20"/>
          <w:highlight w:val="yellow"/>
        </w:rPr>
        <w:t xml:space="preserve">de </w:t>
      </w:r>
      <w:r w:rsidRPr="096729FA">
        <w:rPr>
          <w:rFonts w:ascii="Aptos" w:eastAsia="Aptos" w:hAnsi="Aptos" w:cs="Aptos"/>
          <w:i/>
          <w:iCs/>
          <w:color w:val="000000" w:themeColor="text1"/>
          <w:sz w:val="20"/>
          <w:szCs w:val="20"/>
          <w:highlight w:val="yellow"/>
        </w:rPr>
        <w:t>risico</w:t>
      </w:r>
      <w:r w:rsidR="00253B80" w:rsidRPr="096729FA">
        <w:rPr>
          <w:rFonts w:ascii="Aptos" w:eastAsia="Aptos" w:hAnsi="Aptos" w:cs="Aptos"/>
          <w:i/>
          <w:iCs/>
          <w:color w:val="000000" w:themeColor="text1"/>
          <w:sz w:val="20"/>
          <w:szCs w:val="20"/>
          <w:highlight w:val="yellow"/>
        </w:rPr>
        <w:t>scenario’s</w:t>
      </w:r>
      <w:r w:rsidR="00AF595A" w:rsidRPr="096729FA">
        <w:rPr>
          <w:rFonts w:ascii="Aptos" w:eastAsia="Aptos" w:hAnsi="Aptos" w:cs="Aptos"/>
          <w:i/>
          <w:iCs/>
          <w:color w:val="000000" w:themeColor="text1"/>
          <w:sz w:val="20"/>
          <w:szCs w:val="20"/>
          <w:highlight w:val="yellow"/>
        </w:rPr>
        <w:t xml:space="preserve">. Zie voor veel voorkomende </w:t>
      </w:r>
      <w:r w:rsidR="00156A18" w:rsidRPr="096729FA">
        <w:rPr>
          <w:rFonts w:ascii="Aptos" w:eastAsia="Aptos" w:hAnsi="Aptos" w:cs="Aptos"/>
          <w:i/>
          <w:iCs/>
          <w:color w:val="000000" w:themeColor="text1"/>
          <w:sz w:val="20"/>
          <w:szCs w:val="20"/>
          <w:highlight w:val="yellow"/>
        </w:rPr>
        <w:t>scenario’s</w:t>
      </w:r>
      <w:r w:rsidRPr="096729FA">
        <w:rPr>
          <w:rFonts w:ascii="Aptos" w:eastAsia="Aptos" w:hAnsi="Aptos" w:cs="Aptos"/>
          <w:i/>
          <w:iCs/>
          <w:color w:val="000000" w:themeColor="text1"/>
          <w:sz w:val="20"/>
          <w:szCs w:val="20"/>
          <w:highlight w:val="yellow"/>
        </w:rPr>
        <w:t xml:space="preserve"> de lijst die beschikbaar is in de </w:t>
      </w:r>
      <w:r w:rsidR="00E454AF" w:rsidRPr="096729FA">
        <w:rPr>
          <w:rFonts w:ascii="Aptos" w:eastAsia="Aptos" w:hAnsi="Aptos" w:cs="Aptos"/>
          <w:i/>
          <w:iCs/>
          <w:color w:val="000000" w:themeColor="text1"/>
          <w:sz w:val="20"/>
          <w:szCs w:val="20"/>
          <w:highlight w:val="yellow"/>
        </w:rPr>
        <w:t>W</w:t>
      </w:r>
      <w:r w:rsidRPr="096729FA">
        <w:rPr>
          <w:rFonts w:ascii="Aptos" w:eastAsia="Aptos" w:hAnsi="Aptos" w:cs="Aptos"/>
          <w:i/>
          <w:iCs/>
          <w:color w:val="000000" w:themeColor="text1"/>
          <w:sz w:val="20"/>
          <w:szCs w:val="20"/>
          <w:highlight w:val="yellow"/>
        </w:rPr>
        <w:t>erkinstructie</w:t>
      </w:r>
      <w:r w:rsidR="00E454AF" w:rsidRPr="096729FA">
        <w:rPr>
          <w:rFonts w:ascii="Aptos" w:eastAsia="Aptos" w:hAnsi="Aptos" w:cs="Aptos"/>
          <w:i/>
          <w:iCs/>
          <w:color w:val="000000" w:themeColor="text1"/>
          <w:sz w:val="20"/>
          <w:szCs w:val="20"/>
          <w:highlight w:val="yellow"/>
        </w:rPr>
        <w:t xml:space="preserve"> DPIA</w:t>
      </w:r>
      <w:r w:rsidR="003164C5" w:rsidRPr="096729FA">
        <w:rPr>
          <w:rFonts w:ascii="Aptos" w:eastAsia="Aptos" w:hAnsi="Aptos" w:cs="Aptos"/>
          <w:i/>
          <w:iCs/>
          <w:color w:val="000000" w:themeColor="text1"/>
          <w:sz w:val="20"/>
          <w:szCs w:val="20"/>
          <w:highlight w:val="yellow"/>
        </w:rPr>
        <w:t xml:space="preserve"> </w:t>
      </w:r>
      <w:r w:rsidR="67EEF388" w:rsidRPr="096729FA">
        <w:rPr>
          <w:rFonts w:ascii="Aptos" w:eastAsia="Aptos" w:hAnsi="Aptos" w:cs="Aptos"/>
          <w:i/>
          <w:iCs/>
          <w:color w:val="000000" w:themeColor="text1"/>
          <w:sz w:val="20"/>
          <w:szCs w:val="20"/>
          <w:highlight w:val="yellow"/>
        </w:rPr>
        <w:t>Drones, hoofdstuk 1.3.</w:t>
      </w:r>
      <w:r w:rsidR="003164C5" w:rsidRPr="096729FA">
        <w:rPr>
          <w:rFonts w:ascii="Aptos" w:eastAsia="Aptos" w:hAnsi="Aptos" w:cs="Aptos"/>
          <w:i/>
          <w:iCs/>
          <w:color w:val="000000" w:themeColor="text1"/>
          <w:sz w:val="20"/>
          <w:szCs w:val="20"/>
          <w:highlight w:val="yellow"/>
        </w:rPr>
        <w:t xml:space="preserve"> </w:t>
      </w:r>
    </w:p>
    <w:p w14:paraId="5FECF1CC" w14:textId="6A97253E" w:rsidR="00127D7E" w:rsidRPr="00D823E5" w:rsidRDefault="00954565" w:rsidP="096729FA">
      <w:pPr>
        <w:pStyle w:val="pf0"/>
        <w:rPr>
          <w:rFonts w:ascii="Aptos" w:eastAsia="Aptos" w:hAnsi="Aptos" w:cs="Aptos"/>
          <w:sz w:val="20"/>
          <w:szCs w:val="20"/>
        </w:rPr>
      </w:pPr>
      <w:r w:rsidRPr="096729FA">
        <w:rPr>
          <w:rFonts w:ascii="Aptos" w:eastAsia="Aptos" w:hAnsi="Aptos" w:cs="Aptos"/>
          <w:i/>
          <w:iCs/>
          <w:color w:val="000000" w:themeColor="text1"/>
          <w:sz w:val="20"/>
          <w:szCs w:val="20"/>
          <w:highlight w:val="yellow"/>
        </w:rPr>
        <w:t xml:space="preserve"> </w:t>
      </w:r>
      <w:r w:rsidR="78BD33E3" w:rsidRPr="096729FA">
        <w:rPr>
          <w:rFonts w:ascii="Aptos" w:eastAsia="Aptos" w:hAnsi="Aptos" w:cs="Aptos"/>
          <w:i/>
          <w:iCs/>
          <w:color w:val="000000" w:themeColor="text1"/>
          <w:sz w:val="20"/>
          <w:szCs w:val="20"/>
          <w:highlight w:val="yellow"/>
        </w:rPr>
        <w:t>Let op</w:t>
      </w:r>
      <w:r w:rsidR="00194065" w:rsidRPr="096729FA">
        <w:rPr>
          <w:rFonts w:ascii="Aptos" w:eastAsia="Aptos" w:hAnsi="Aptos" w:cs="Aptos"/>
          <w:i/>
          <w:iCs/>
          <w:color w:val="000000" w:themeColor="text1"/>
          <w:sz w:val="20"/>
          <w:szCs w:val="20"/>
          <w:highlight w:val="yellow"/>
        </w:rPr>
        <w:t xml:space="preserve">! </w:t>
      </w:r>
      <w:r w:rsidR="78BD33E3" w:rsidRPr="096729FA">
        <w:rPr>
          <w:rFonts w:ascii="Aptos" w:eastAsia="Aptos" w:hAnsi="Aptos" w:cs="Aptos"/>
          <w:i/>
          <w:iCs/>
          <w:color w:val="000000" w:themeColor="text1"/>
          <w:sz w:val="20"/>
          <w:szCs w:val="20"/>
          <w:highlight w:val="yellow"/>
        </w:rPr>
        <w:t xml:space="preserve"> </w:t>
      </w:r>
      <w:r w:rsidR="00194065" w:rsidRPr="096729FA">
        <w:rPr>
          <w:rFonts w:ascii="Aptos" w:eastAsia="Aptos" w:hAnsi="Aptos" w:cs="Aptos"/>
          <w:i/>
          <w:iCs/>
          <w:color w:val="000000" w:themeColor="text1"/>
          <w:sz w:val="20"/>
          <w:szCs w:val="20"/>
          <w:highlight w:val="yellow"/>
        </w:rPr>
        <w:t xml:space="preserve">Deze </w:t>
      </w:r>
      <w:r w:rsidR="78BD33E3" w:rsidRPr="096729FA">
        <w:rPr>
          <w:rFonts w:ascii="Aptos" w:eastAsia="Aptos" w:hAnsi="Aptos" w:cs="Aptos"/>
          <w:i/>
          <w:iCs/>
          <w:color w:val="000000" w:themeColor="text1"/>
          <w:sz w:val="20"/>
          <w:szCs w:val="20"/>
          <w:highlight w:val="yellow"/>
        </w:rPr>
        <w:t xml:space="preserve">lijst is niet limitatief. Voeg </w:t>
      </w:r>
      <w:r w:rsidR="288FFA50" w:rsidRPr="096729FA">
        <w:rPr>
          <w:rFonts w:ascii="Aptos" w:eastAsia="Aptos" w:hAnsi="Aptos" w:cs="Aptos"/>
          <w:i/>
          <w:iCs/>
          <w:color w:val="000000" w:themeColor="text1"/>
          <w:sz w:val="20"/>
          <w:szCs w:val="20"/>
          <w:highlight w:val="yellow"/>
        </w:rPr>
        <w:t xml:space="preserve">ook </w:t>
      </w:r>
      <w:r w:rsidR="78BD33E3" w:rsidRPr="096729FA">
        <w:rPr>
          <w:rFonts w:ascii="Aptos" w:eastAsia="Aptos" w:hAnsi="Aptos" w:cs="Aptos"/>
          <w:i/>
          <w:iCs/>
          <w:color w:val="000000" w:themeColor="text1"/>
          <w:sz w:val="20"/>
          <w:szCs w:val="20"/>
          <w:highlight w:val="yellow"/>
        </w:rPr>
        <w:t>risico</w:t>
      </w:r>
      <w:r w:rsidR="00E454AF" w:rsidRPr="096729FA">
        <w:rPr>
          <w:rFonts w:ascii="Aptos" w:eastAsia="Aptos" w:hAnsi="Aptos" w:cs="Aptos"/>
          <w:i/>
          <w:iCs/>
          <w:color w:val="000000" w:themeColor="text1"/>
          <w:sz w:val="20"/>
          <w:szCs w:val="20"/>
          <w:highlight w:val="yellow"/>
        </w:rPr>
        <w:t xml:space="preserve"> </w:t>
      </w:r>
      <w:r w:rsidR="78BD33E3" w:rsidRPr="096729FA">
        <w:rPr>
          <w:rFonts w:ascii="Aptos" w:eastAsia="Aptos" w:hAnsi="Aptos" w:cs="Aptos"/>
          <w:i/>
          <w:iCs/>
          <w:color w:val="000000" w:themeColor="text1"/>
          <w:sz w:val="20"/>
          <w:szCs w:val="20"/>
          <w:highlight w:val="yellow"/>
        </w:rPr>
        <w:t>s</w:t>
      </w:r>
      <w:r w:rsidR="00E454AF" w:rsidRPr="096729FA">
        <w:rPr>
          <w:rFonts w:ascii="Aptos" w:eastAsia="Aptos" w:hAnsi="Aptos" w:cs="Aptos"/>
          <w:i/>
          <w:iCs/>
          <w:color w:val="000000" w:themeColor="text1"/>
          <w:sz w:val="20"/>
          <w:szCs w:val="20"/>
          <w:highlight w:val="yellow"/>
        </w:rPr>
        <w:t>cenario’s</w:t>
      </w:r>
      <w:r w:rsidR="0682D26F" w:rsidRPr="096729FA">
        <w:rPr>
          <w:rFonts w:ascii="Aptos" w:eastAsia="Aptos" w:hAnsi="Aptos" w:cs="Aptos"/>
          <w:i/>
          <w:iCs/>
          <w:color w:val="000000" w:themeColor="text1"/>
          <w:sz w:val="20"/>
          <w:szCs w:val="20"/>
          <w:highlight w:val="yellow"/>
        </w:rPr>
        <w:t xml:space="preserve"> toe op basis</w:t>
      </w:r>
      <w:r w:rsidR="307055B3" w:rsidRPr="096729FA">
        <w:rPr>
          <w:rFonts w:ascii="Aptos" w:eastAsia="Aptos" w:hAnsi="Aptos" w:cs="Aptos"/>
          <w:i/>
          <w:iCs/>
          <w:color w:val="000000" w:themeColor="text1"/>
          <w:sz w:val="20"/>
          <w:szCs w:val="20"/>
          <w:highlight w:val="yellow"/>
        </w:rPr>
        <w:t xml:space="preserve"> van jouw eigen analyse</w:t>
      </w:r>
      <w:r w:rsidR="1846F161" w:rsidRPr="096729FA">
        <w:rPr>
          <w:rFonts w:ascii="Aptos" w:eastAsia="Aptos" w:hAnsi="Aptos" w:cs="Aptos"/>
          <w:i/>
          <w:iCs/>
          <w:color w:val="000000" w:themeColor="text1"/>
          <w:sz w:val="20"/>
          <w:szCs w:val="20"/>
          <w:highlight w:val="yellow"/>
        </w:rPr>
        <w:t>]</w:t>
      </w:r>
      <w:r w:rsidRPr="096729FA">
        <w:rPr>
          <w:rFonts w:ascii="Aptos" w:eastAsia="Aptos" w:hAnsi="Aptos" w:cs="Aptos"/>
        </w:rPr>
        <w:br w:type="page"/>
      </w:r>
    </w:p>
    <w:p w14:paraId="3EE229F5" w14:textId="6A97253E" w:rsidR="00CA65A5" w:rsidRDefault="4C52C9EF" w:rsidP="096729FA">
      <w:pPr>
        <w:spacing w:after="60"/>
        <w:rPr>
          <w:rFonts w:ascii="Aptos" w:eastAsia="Aptos" w:hAnsi="Aptos" w:cs="Aptos"/>
          <w:i/>
          <w:iCs/>
          <w:color w:val="000000" w:themeColor="text1"/>
          <w:sz w:val="20"/>
          <w:szCs w:val="20"/>
          <w:highlight w:val="yellow"/>
        </w:rPr>
      </w:pPr>
      <w:bookmarkStart w:id="85" w:name="_Hlk175227727"/>
      <w:r w:rsidRPr="096729FA">
        <w:rPr>
          <w:rFonts w:ascii="Aptos" w:eastAsia="Aptos" w:hAnsi="Aptos" w:cs="Aptos"/>
          <w:i/>
          <w:iCs/>
          <w:color w:val="000000" w:themeColor="text1"/>
          <w:sz w:val="20"/>
          <w:szCs w:val="20"/>
          <w:highlight w:val="yellow"/>
        </w:rPr>
        <w:lastRenderedPageBreak/>
        <w:t xml:space="preserve">[Benoem </w:t>
      </w:r>
      <w:r w:rsidR="00187DF2" w:rsidRPr="096729FA">
        <w:rPr>
          <w:rFonts w:ascii="Aptos" w:eastAsia="Aptos" w:hAnsi="Aptos" w:cs="Aptos"/>
          <w:i/>
          <w:iCs/>
          <w:color w:val="000000" w:themeColor="text1"/>
          <w:sz w:val="20"/>
          <w:szCs w:val="20"/>
          <w:highlight w:val="yellow"/>
        </w:rPr>
        <w:t>per</w:t>
      </w:r>
      <w:r w:rsidR="00156A18" w:rsidRPr="096729FA">
        <w:rPr>
          <w:rFonts w:ascii="Aptos" w:eastAsia="Aptos" w:hAnsi="Aptos" w:cs="Aptos"/>
          <w:i/>
          <w:iCs/>
          <w:color w:val="000000" w:themeColor="text1"/>
          <w:sz w:val="20"/>
          <w:szCs w:val="20"/>
          <w:highlight w:val="yellow"/>
        </w:rPr>
        <w:t xml:space="preserve"> privacy</w:t>
      </w:r>
      <w:r w:rsidR="00187DF2" w:rsidRPr="096729FA">
        <w:rPr>
          <w:rFonts w:ascii="Aptos" w:eastAsia="Aptos" w:hAnsi="Aptos" w:cs="Aptos"/>
          <w:i/>
          <w:iCs/>
          <w:color w:val="000000" w:themeColor="text1"/>
          <w:sz w:val="20"/>
          <w:szCs w:val="20"/>
          <w:highlight w:val="yellow"/>
        </w:rPr>
        <w:t xml:space="preserve"> </w:t>
      </w:r>
      <w:bookmarkEnd w:id="85"/>
      <w:r w:rsidR="00187DF2" w:rsidRPr="096729FA">
        <w:rPr>
          <w:rFonts w:ascii="Aptos" w:eastAsia="Aptos" w:hAnsi="Aptos" w:cs="Aptos"/>
          <w:i/>
          <w:iCs/>
          <w:color w:val="000000" w:themeColor="text1"/>
          <w:sz w:val="20"/>
          <w:szCs w:val="20"/>
          <w:highlight w:val="yellow"/>
        </w:rPr>
        <w:t>thema</w:t>
      </w:r>
      <w:r w:rsidR="00156A18" w:rsidRPr="096729FA">
        <w:rPr>
          <w:rFonts w:ascii="Aptos" w:eastAsia="Aptos" w:hAnsi="Aptos" w:cs="Aptos"/>
          <w:i/>
          <w:iCs/>
          <w:color w:val="000000" w:themeColor="text1"/>
          <w:sz w:val="20"/>
          <w:szCs w:val="20"/>
          <w:highlight w:val="yellow"/>
        </w:rPr>
        <w:t xml:space="preserve"> </w:t>
      </w:r>
      <w:r w:rsidRPr="096729FA">
        <w:rPr>
          <w:rFonts w:ascii="Aptos" w:eastAsia="Aptos" w:hAnsi="Aptos" w:cs="Aptos"/>
          <w:i/>
          <w:iCs/>
          <w:color w:val="000000" w:themeColor="text1"/>
          <w:sz w:val="20"/>
          <w:szCs w:val="20"/>
          <w:highlight w:val="yellow"/>
        </w:rPr>
        <w:t>het risico</w:t>
      </w:r>
      <w:r w:rsidR="00E50CB8" w:rsidRPr="096729FA">
        <w:rPr>
          <w:rFonts w:ascii="Aptos" w:eastAsia="Aptos" w:hAnsi="Aptos" w:cs="Aptos"/>
          <w:i/>
          <w:iCs/>
          <w:color w:val="000000" w:themeColor="text1"/>
          <w:sz w:val="20"/>
          <w:szCs w:val="20"/>
          <w:highlight w:val="yellow"/>
        </w:rPr>
        <w:t>scenario</w:t>
      </w:r>
      <w:r w:rsidRPr="096729FA">
        <w:rPr>
          <w:rFonts w:ascii="Aptos" w:eastAsia="Aptos" w:hAnsi="Aptos" w:cs="Aptos"/>
          <w:i/>
          <w:iCs/>
          <w:color w:val="000000" w:themeColor="text1"/>
          <w:sz w:val="20"/>
          <w:szCs w:val="20"/>
          <w:highlight w:val="yellow"/>
        </w:rPr>
        <w:t xml:space="preserve"> en </w:t>
      </w:r>
      <w:r w:rsidR="00D43673" w:rsidRPr="096729FA">
        <w:rPr>
          <w:rFonts w:ascii="Aptos" w:eastAsia="Aptos" w:hAnsi="Aptos" w:cs="Aptos"/>
          <w:i/>
          <w:iCs/>
          <w:color w:val="000000" w:themeColor="text1"/>
          <w:sz w:val="20"/>
          <w:szCs w:val="20"/>
          <w:highlight w:val="yellow"/>
        </w:rPr>
        <w:t>be</w:t>
      </w:r>
      <w:r w:rsidR="00B5223E" w:rsidRPr="096729FA">
        <w:rPr>
          <w:rFonts w:ascii="Aptos" w:eastAsia="Aptos" w:hAnsi="Aptos" w:cs="Aptos"/>
          <w:i/>
          <w:iCs/>
          <w:color w:val="000000" w:themeColor="text1"/>
          <w:sz w:val="20"/>
          <w:szCs w:val="20"/>
          <w:highlight w:val="yellow"/>
        </w:rPr>
        <w:t>schrijf kort</w:t>
      </w:r>
      <w:r w:rsidR="002A144B" w:rsidRPr="096729FA">
        <w:rPr>
          <w:rFonts w:ascii="Aptos" w:eastAsia="Aptos" w:hAnsi="Aptos" w:cs="Aptos"/>
          <w:i/>
          <w:iCs/>
          <w:color w:val="000000" w:themeColor="text1"/>
          <w:sz w:val="20"/>
          <w:szCs w:val="20"/>
          <w:highlight w:val="yellow"/>
        </w:rPr>
        <w:t xml:space="preserve"> </w:t>
      </w:r>
      <w:r w:rsidR="00E676AB" w:rsidRPr="096729FA">
        <w:rPr>
          <w:rFonts w:ascii="Aptos" w:eastAsia="Aptos" w:hAnsi="Aptos" w:cs="Aptos"/>
          <w:i/>
          <w:iCs/>
          <w:color w:val="000000" w:themeColor="text1"/>
          <w:sz w:val="20"/>
          <w:szCs w:val="20"/>
          <w:highlight w:val="yellow"/>
        </w:rPr>
        <w:t>de gevolgen</w:t>
      </w:r>
      <w:r w:rsidR="00BC1BC6" w:rsidRPr="096729FA">
        <w:rPr>
          <w:rFonts w:ascii="Aptos" w:eastAsia="Aptos" w:hAnsi="Aptos" w:cs="Aptos"/>
          <w:i/>
          <w:iCs/>
          <w:color w:val="000000" w:themeColor="text1"/>
          <w:sz w:val="20"/>
          <w:szCs w:val="20"/>
          <w:highlight w:val="yellow"/>
        </w:rPr>
        <w:t xml:space="preserve"> voor de betrokkene(n)</w:t>
      </w:r>
      <w:r w:rsidR="00852615" w:rsidRPr="096729FA">
        <w:rPr>
          <w:rFonts w:ascii="Aptos" w:eastAsia="Aptos" w:hAnsi="Aptos" w:cs="Aptos"/>
          <w:i/>
          <w:iCs/>
          <w:color w:val="000000" w:themeColor="text1"/>
          <w:sz w:val="20"/>
          <w:szCs w:val="20"/>
          <w:highlight w:val="yellow"/>
        </w:rPr>
        <w:t>.</w:t>
      </w:r>
      <w:r w:rsidR="001C5FAF" w:rsidRPr="096729FA">
        <w:rPr>
          <w:rFonts w:ascii="Aptos" w:eastAsia="Aptos" w:hAnsi="Aptos" w:cs="Aptos"/>
          <w:i/>
          <w:iCs/>
          <w:color w:val="000000" w:themeColor="text1"/>
          <w:sz w:val="20"/>
          <w:szCs w:val="20"/>
          <w:highlight w:val="yellow"/>
        </w:rPr>
        <w:t xml:space="preserve"> </w:t>
      </w:r>
      <w:r w:rsidR="00852615" w:rsidRPr="096729FA">
        <w:rPr>
          <w:rFonts w:ascii="Aptos" w:eastAsia="Aptos" w:hAnsi="Aptos" w:cs="Aptos"/>
          <w:i/>
          <w:iCs/>
          <w:color w:val="000000" w:themeColor="text1"/>
          <w:sz w:val="20"/>
          <w:szCs w:val="20"/>
          <w:highlight w:val="yellow"/>
        </w:rPr>
        <w:t xml:space="preserve"> </w:t>
      </w:r>
    </w:p>
    <w:p w14:paraId="7FD32FB9" w14:textId="55A3B36E" w:rsidR="00FE5A66" w:rsidRDefault="00547EA3" w:rsidP="096729FA">
      <w:pPr>
        <w:spacing w:after="60"/>
        <w:rPr>
          <w:rFonts w:ascii="Aptos" w:eastAsia="Aptos" w:hAnsi="Aptos" w:cs="Aptos"/>
          <w:i/>
          <w:iCs/>
          <w:color w:val="000000" w:themeColor="text1"/>
          <w:sz w:val="20"/>
          <w:szCs w:val="20"/>
          <w:highlight w:val="yellow"/>
        </w:rPr>
      </w:pPr>
      <w:r w:rsidRPr="096729FA">
        <w:rPr>
          <w:rFonts w:ascii="Aptos" w:eastAsia="Aptos" w:hAnsi="Aptos" w:cs="Aptos"/>
          <w:i/>
          <w:iCs/>
          <w:color w:val="000000" w:themeColor="text1"/>
          <w:sz w:val="20"/>
          <w:szCs w:val="20"/>
          <w:highlight w:val="yellow"/>
        </w:rPr>
        <w:t xml:space="preserve">Hoe </w:t>
      </w:r>
      <w:r w:rsidR="00684144" w:rsidRPr="096729FA">
        <w:rPr>
          <w:rFonts w:ascii="Aptos" w:eastAsia="Aptos" w:hAnsi="Aptos" w:cs="Aptos"/>
          <w:i/>
          <w:iCs/>
          <w:color w:val="000000" w:themeColor="text1"/>
          <w:sz w:val="20"/>
          <w:szCs w:val="20"/>
          <w:highlight w:val="yellow"/>
        </w:rPr>
        <w:t>groot</w:t>
      </w:r>
      <w:r w:rsidR="00852615" w:rsidRPr="096729FA">
        <w:rPr>
          <w:rFonts w:ascii="Aptos" w:eastAsia="Aptos" w:hAnsi="Aptos" w:cs="Aptos"/>
          <w:i/>
          <w:iCs/>
          <w:color w:val="000000" w:themeColor="text1"/>
          <w:sz w:val="20"/>
          <w:szCs w:val="20"/>
          <w:highlight w:val="yellow"/>
        </w:rPr>
        <w:t xml:space="preserve"> is de kans</w:t>
      </w:r>
      <w:r w:rsidR="4C52C9EF" w:rsidRPr="096729FA">
        <w:rPr>
          <w:rFonts w:ascii="Aptos" w:eastAsia="Aptos" w:hAnsi="Aptos" w:cs="Aptos"/>
          <w:i/>
          <w:iCs/>
          <w:color w:val="000000" w:themeColor="text1"/>
          <w:sz w:val="20"/>
          <w:szCs w:val="20"/>
          <w:highlight w:val="yellow"/>
        </w:rPr>
        <w:t xml:space="preserve"> dat dit risico </w:t>
      </w:r>
      <w:r w:rsidR="002C51D3" w:rsidRPr="096729FA">
        <w:rPr>
          <w:rFonts w:ascii="Aptos" w:eastAsia="Aptos" w:hAnsi="Aptos" w:cs="Aptos"/>
          <w:i/>
          <w:iCs/>
          <w:color w:val="000000" w:themeColor="text1"/>
          <w:sz w:val="20"/>
          <w:szCs w:val="20"/>
          <w:highlight w:val="yellow"/>
        </w:rPr>
        <w:t>in</w:t>
      </w:r>
      <w:r w:rsidR="00765845" w:rsidRPr="096729FA">
        <w:rPr>
          <w:rFonts w:ascii="Aptos" w:eastAsia="Aptos" w:hAnsi="Aptos" w:cs="Aptos"/>
          <w:i/>
          <w:iCs/>
          <w:color w:val="000000" w:themeColor="text1"/>
          <w:sz w:val="20"/>
          <w:szCs w:val="20"/>
          <w:highlight w:val="yellow"/>
        </w:rPr>
        <w:t>treedt</w:t>
      </w:r>
      <w:r w:rsidR="00426421" w:rsidRPr="096729FA">
        <w:rPr>
          <w:rFonts w:ascii="Aptos" w:eastAsia="Aptos" w:hAnsi="Aptos" w:cs="Aptos"/>
          <w:i/>
          <w:iCs/>
          <w:color w:val="000000" w:themeColor="text1"/>
          <w:sz w:val="20"/>
          <w:szCs w:val="20"/>
          <w:highlight w:val="yellow"/>
        </w:rPr>
        <w:t>? Geef een onderbouwing</w:t>
      </w:r>
      <w:r w:rsidR="00737C13" w:rsidRPr="096729FA">
        <w:rPr>
          <w:rFonts w:ascii="Aptos" w:eastAsia="Aptos" w:hAnsi="Aptos" w:cs="Aptos"/>
          <w:i/>
          <w:iCs/>
          <w:color w:val="000000" w:themeColor="text1"/>
          <w:sz w:val="20"/>
          <w:szCs w:val="20"/>
          <w:highlight w:val="yellow"/>
        </w:rPr>
        <w:t>.</w:t>
      </w:r>
    </w:p>
    <w:p w14:paraId="42B78DE7" w14:textId="73963941" w:rsidR="00B569AF" w:rsidRPr="00C40AB4" w:rsidRDefault="4C52C9EF" w:rsidP="096729FA">
      <w:pPr>
        <w:spacing w:after="60"/>
        <w:rPr>
          <w:rFonts w:ascii="Aptos" w:eastAsia="Aptos" w:hAnsi="Aptos" w:cs="Aptos"/>
          <w:i/>
          <w:iCs/>
          <w:color w:val="000000" w:themeColor="text1"/>
          <w:sz w:val="20"/>
          <w:szCs w:val="20"/>
          <w:highlight w:val="yellow"/>
        </w:rPr>
      </w:pPr>
      <w:r w:rsidRPr="096729FA">
        <w:rPr>
          <w:rFonts w:ascii="Aptos" w:eastAsia="Aptos" w:hAnsi="Aptos" w:cs="Aptos"/>
          <w:i/>
          <w:iCs/>
          <w:color w:val="000000" w:themeColor="text1"/>
          <w:sz w:val="20"/>
          <w:szCs w:val="20"/>
          <w:highlight w:val="yellow"/>
        </w:rPr>
        <w:t xml:space="preserve"> Omschrijf welke maatregelen genomen kunnen worden</w:t>
      </w:r>
      <w:r w:rsidR="007D59E8" w:rsidRPr="096729FA">
        <w:rPr>
          <w:rFonts w:ascii="Aptos" w:eastAsia="Aptos" w:hAnsi="Aptos" w:cs="Aptos"/>
          <w:i/>
          <w:iCs/>
          <w:color w:val="000000" w:themeColor="text1"/>
          <w:sz w:val="20"/>
          <w:szCs w:val="20"/>
          <w:highlight w:val="yellow"/>
        </w:rPr>
        <w:t>,</w:t>
      </w:r>
      <w:r w:rsidRPr="096729FA">
        <w:rPr>
          <w:rFonts w:ascii="Aptos" w:eastAsia="Aptos" w:hAnsi="Aptos" w:cs="Aptos"/>
          <w:i/>
          <w:iCs/>
          <w:color w:val="000000" w:themeColor="text1"/>
          <w:sz w:val="20"/>
          <w:szCs w:val="20"/>
          <w:highlight w:val="yellow"/>
        </w:rPr>
        <w:t xml:space="preserve"> wat het restrisico is</w:t>
      </w:r>
      <w:r w:rsidR="00D220D1" w:rsidRPr="096729FA">
        <w:rPr>
          <w:rFonts w:ascii="Aptos" w:eastAsia="Aptos" w:hAnsi="Aptos" w:cs="Aptos"/>
          <w:i/>
          <w:iCs/>
          <w:color w:val="000000" w:themeColor="text1"/>
          <w:sz w:val="20"/>
          <w:szCs w:val="20"/>
          <w:highlight w:val="yellow"/>
        </w:rPr>
        <w:t xml:space="preserve"> en licht dit toe</w:t>
      </w:r>
      <w:r w:rsidRPr="096729FA">
        <w:rPr>
          <w:rFonts w:ascii="Aptos" w:eastAsia="Aptos" w:hAnsi="Aptos" w:cs="Aptos"/>
          <w:i/>
          <w:iCs/>
          <w:color w:val="000000" w:themeColor="text1"/>
          <w:sz w:val="20"/>
          <w:szCs w:val="20"/>
          <w:highlight w:val="yellow"/>
        </w:rPr>
        <w:t>.]</w:t>
      </w:r>
    </w:p>
    <w:p w14:paraId="501F22E0" w14:textId="49D3D002" w:rsidR="00B569AF" w:rsidRDefault="00B569AF" w:rsidP="096729FA">
      <w:pPr>
        <w:spacing w:after="60"/>
        <w:rPr>
          <w:rFonts w:ascii="Aptos" w:eastAsia="Aptos" w:hAnsi="Aptos" w:cs="Aptos"/>
          <w:i/>
          <w:iCs/>
          <w:color w:val="000000" w:themeColor="text1"/>
          <w:sz w:val="20"/>
          <w:szCs w:val="20"/>
        </w:rPr>
      </w:pPr>
    </w:p>
    <w:p w14:paraId="27ECB5A5" w14:textId="66E24AE6" w:rsidR="00601BE9" w:rsidRDefault="00601BE9"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Sturing en Toezicht</w:t>
      </w:r>
    </w:p>
    <w:p w14:paraId="036008EC" w14:textId="77777777" w:rsidR="00FE7D8F" w:rsidRDefault="00FE7D8F" w:rsidP="096729FA">
      <w:pPr>
        <w:pStyle w:val="Lijstalinea"/>
        <w:numPr>
          <w:ilvl w:val="0"/>
          <w:numId w:val="0"/>
        </w:numPr>
        <w:spacing w:after="60"/>
        <w:ind w:left="720"/>
        <w:rPr>
          <w:rFonts w:ascii="Aptos" w:eastAsia="Aptos" w:hAnsi="Aptos" w:cs="Aptos"/>
          <w:b/>
          <w:bCs/>
          <w:i/>
          <w:iCs/>
          <w:color w:val="000000" w:themeColor="text1"/>
          <w:sz w:val="22"/>
          <w:szCs w:val="22"/>
        </w:rPr>
      </w:pPr>
    </w:p>
    <w:p w14:paraId="78E71D07" w14:textId="183775A3" w:rsidR="0068239B" w:rsidRPr="00FE7D8F" w:rsidRDefault="00F90263" w:rsidP="096729FA">
      <w:pPr>
        <w:pStyle w:val="Lijstalinea"/>
        <w:numPr>
          <w:ilvl w:val="0"/>
          <w:numId w:val="0"/>
        </w:numPr>
        <w:spacing w:after="60"/>
        <w:ind w:left="720"/>
        <w:rPr>
          <w:rStyle w:val="normaltextrun"/>
          <w:rFonts w:ascii="Aptos" w:eastAsia="Aptos" w:hAnsi="Aptos" w:cs="Aptos"/>
          <w:sz w:val="20"/>
          <w:szCs w:val="20"/>
        </w:rPr>
      </w:pPr>
      <w:r w:rsidRPr="096729FA">
        <w:rPr>
          <w:rStyle w:val="normaltextrun"/>
          <w:rFonts w:ascii="Aptos" w:eastAsia="Aptos" w:hAnsi="Aptos" w:cs="Aptos"/>
          <w:b/>
          <w:bCs/>
          <w:sz w:val="20"/>
          <w:szCs w:val="20"/>
        </w:rPr>
        <w:t>Risico:</w:t>
      </w:r>
      <w:r w:rsidR="0068239B" w:rsidRPr="096729FA">
        <w:rPr>
          <w:rStyle w:val="normaltextrun"/>
          <w:rFonts w:ascii="Aptos" w:eastAsia="Aptos" w:hAnsi="Aptos" w:cs="Aptos"/>
          <w:b/>
          <w:bCs/>
          <w:sz w:val="20"/>
          <w:szCs w:val="20"/>
        </w:rPr>
        <w:t xml:space="preserve"> </w:t>
      </w:r>
      <w:r w:rsidR="0068239B" w:rsidRPr="096729FA">
        <w:rPr>
          <w:rStyle w:val="normaltextrun"/>
          <w:rFonts w:ascii="Aptos" w:eastAsia="Aptos" w:hAnsi="Aptos" w:cs="Aptos"/>
          <w:sz w:val="20"/>
          <w:szCs w:val="20"/>
        </w:rPr>
        <w:t>Onvoldoende vastgelegd rondom sturing en toezicht</w:t>
      </w: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68239B" w:rsidRPr="002A6064" w14:paraId="0573BD10" w14:textId="77777777" w:rsidTr="096729FA">
        <w:trPr>
          <w:trHeight w:val="300"/>
        </w:trPr>
        <w:tc>
          <w:tcPr>
            <w:tcW w:w="1977" w:type="dxa"/>
            <w:tcMar>
              <w:left w:w="105" w:type="dxa"/>
              <w:right w:w="105" w:type="dxa"/>
            </w:tcMar>
          </w:tcPr>
          <w:p w14:paraId="436ED5C8" w14:textId="77777777" w:rsidR="0068239B" w:rsidRPr="002A6064" w:rsidRDefault="0068239B"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0E0C35AC" w14:textId="77777777" w:rsidR="0068239B" w:rsidRPr="002A6064" w:rsidRDefault="0068239B" w:rsidP="096729FA">
            <w:pPr>
              <w:rPr>
                <w:rFonts w:ascii="Aptos" w:eastAsia="Aptos" w:hAnsi="Aptos" w:cs="Aptos"/>
                <w:lang w:eastAsia="en-US"/>
              </w:rPr>
            </w:pPr>
            <w:r w:rsidRPr="096729FA">
              <w:rPr>
                <w:rFonts w:ascii="Aptos" w:eastAsia="Aptos" w:hAnsi="Aptos" w:cs="Aptos"/>
                <w:lang w:eastAsia="en-US"/>
              </w:rPr>
              <w:t>Dit kan diverse gevolgen hebben voor de betrokkene zoals …….</w:t>
            </w:r>
          </w:p>
        </w:tc>
      </w:tr>
      <w:tr w:rsidR="0068239B" w:rsidRPr="002A6064" w14:paraId="5B300420" w14:textId="77777777" w:rsidTr="096729FA">
        <w:trPr>
          <w:trHeight w:val="300"/>
        </w:trPr>
        <w:tc>
          <w:tcPr>
            <w:tcW w:w="1977" w:type="dxa"/>
            <w:tcMar>
              <w:left w:w="105" w:type="dxa"/>
              <w:right w:w="105" w:type="dxa"/>
            </w:tcMar>
          </w:tcPr>
          <w:p w14:paraId="4428BD6B" w14:textId="77777777" w:rsidR="0068239B" w:rsidRPr="002A6064" w:rsidRDefault="0068239B" w:rsidP="096729FA">
            <w:pPr>
              <w:rPr>
                <w:rFonts w:ascii="Aptos" w:eastAsia="Aptos" w:hAnsi="Aptos" w:cs="Aptos"/>
                <w:lang w:eastAsia="en-US"/>
              </w:rPr>
            </w:pPr>
            <w:r w:rsidRPr="096729FA">
              <w:rPr>
                <w:rFonts w:ascii="Aptos" w:eastAsia="Aptos" w:hAnsi="Aptos" w:cs="Aptos"/>
                <w:lang w:eastAsia="en-US"/>
              </w:rPr>
              <w:t>Inschatting Impact</w:t>
            </w:r>
          </w:p>
        </w:tc>
        <w:tc>
          <w:tcPr>
            <w:tcW w:w="2198" w:type="dxa"/>
            <w:tcMar>
              <w:left w:w="105" w:type="dxa"/>
              <w:right w:w="105" w:type="dxa"/>
            </w:tcMar>
          </w:tcPr>
          <w:p w14:paraId="69F78AF5"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589AD815"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476079DE"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68239B" w:rsidRPr="002A6064" w14:paraId="75420B79" w14:textId="77777777" w:rsidTr="096729FA">
        <w:trPr>
          <w:trHeight w:val="300"/>
        </w:trPr>
        <w:tc>
          <w:tcPr>
            <w:tcW w:w="1977" w:type="dxa"/>
            <w:tcMar>
              <w:left w:w="105" w:type="dxa"/>
              <w:right w:w="105" w:type="dxa"/>
            </w:tcMar>
          </w:tcPr>
          <w:p w14:paraId="5C1B2E98" w14:textId="77777777" w:rsidR="0068239B" w:rsidRPr="002A6064" w:rsidRDefault="0068239B"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19D7576F" w14:textId="77777777" w:rsidR="0068239B" w:rsidRPr="002A6064" w:rsidRDefault="0068239B" w:rsidP="096729FA">
            <w:pPr>
              <w:rPr>
                <w:rFonts w:ascii="Aptos" w:eastAsia="Aptos" w:hAnsi="Aptos" w:cs="Aptos"/>
                <w:lang w:eastAsia="en-US"/>
              </w:rPr>
            </w:pPr>
          </w:p>
        </w:tc>
      </w:tr>
      <w:tr w:rsidR="0068239B" w:rsidRPr="002A6064" w14:paraId="423BF1C8" w14:textId="77777777" w:rsidTr="096729FA">
        <w:trPr>
          <w:trHeight w:val="300"/>
        </w:trPr>
        <w:tc>
          <w:tcPr>
            <w:tcW w:w="1977" w:type="dxa"/>
            <w:tcMar>
              <w:left w:w="105" w:type="dxa"/>
              <w:right w:w="105" w:type="dxa"/>
            </w:tcMar>
          </w:tcPr>
          <w:p w14:paraId="01BF0C1C" w14:textId="77777777" w:rsidR="0068239B" w:rsidRPr="002A6064" w:rsidRDefault="0068239B"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194037E9"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4FAD9FCA"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52D7F76D"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68239B" w:rsidRPr="002A6064" w14:paraId="2E0703A9" w14:textId="77777777" w:rsidTr="096729FA">
        <w:trPr>
          <w:trHeight w:val="300"/>
        </w:trPr>
        <w:tc>
          <w:tcPr>
            <w:tcW w:w="1977" w:type="dxa"/>
            <w:tcMar>
              <w:left w:w="105" w:type="dxa"/>
              <w:right w:w="105" w:type="dxa"/>
            </w:tcMar>
          </w:tcPr>
          <w:p w14:paraId="10B74FB0" w14:textId="77777777" w:rsidR="0068239B" w:rsidRPr="002A6064" w:rsidRDefault="0068239B"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6378D818" w14:textId="77777777" w:rsidR="0068239B" w:rsidRPr="002A6064" w:rsidRDefault="0068239B" w:rsidP="096729FA">
            <w:pPr>
              <w:rPr>
                <w:rFonts w:ascii="Aptos" w:eastAsia="Aptos" w:hAnsi="Aptos" w:cs="Aptos"/>
                <w:lang w:eastAsia="en-US"/>
              </w:rPr>
            </w:pPr>
          </w:p>
        </w:tc>
      </w:tr>
      <w:tr w:rsidR="0068239B" w:rsidRPr="002A6064" w14:paraId="0807AD0E" w14:textId="77777777" w:rsidTr="096729FA">
        <w:trPr>
          <w:trHeight w:val="300"/>
        </w:trPr>
        <w:tc>
          <w:tcPr>
            <w:tcW w:w="1977" w:type="dxa"/>
            <w:tcMar>
              <w:left w:w="105" w:type="dxa"/>
              <w:right w:w="105" w:type="dxa"/>
            </w:tcMar>
          </w:tcPr>
          <w:p w14:paraId="5E24364C" w14:textId="77777777" w:rsidR="0068239B" w:rsidRPr="002A6064" w:rsidRDefault="0068239B"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2E43DB86"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7C497C51"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2A332B0F"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68239B" w:rsidRPr="002A6064" w14:paraId="05C957C4" w14:textId="77777777" w:rsidTr="096729FA">
        <w:trPr>
          <w:trHeight w:val="300"/>
        </w:trPr>
        <w:tc>
          <w:tcPr>
            <w:tcW w:w="1977" w:type="dxa"/>
            <w:tcMar>
              <w:left w:w="105" w:type="dxa"/>
              <w:right w:w="105" w:type="dxa"/>
            </w:tcMar>
          </w:tcPr>
          <w:p w14:paraId="298693F5" w14:textId="77777777" w:rsidR="0068239B" w:rsidRPr="002A6064" w:rsidRDefault="0068239B" w:rsidP="096729FA">
            <w:pPr>
              <w:rPr>
                <w:rFonts w:ascii="Aptos" w:eastAsia="Aptos" w:hAnsi="Aptos" w:cs="Aptos"/>
                <w:lang w:eastAsia="en-US"/>
              </w:rPr>
            </w:pPr>
            <w:r w:rsidRPr="096729FA">
              <w:rPr>
                <w:rFonts w:ascii="Aptos" w:eastAsia="Aptos" w:hAnsi="Aptos" w:cs="Aptos"/>
                <w:lang w:eastAsia="en-US"/>
              </w:rPr>
              <w:t xml:space="preserve">Aanvullende maatregelen? </w:t>
            </w:r>
          </w:p>
        </w:tc>
        <w:tc>
          <w:tcPr>
            <w:tcW w:w="6588" w:type="dxa"/>
            <w:gridSpan w:val="3"/>
            <w:tcMar>
              <w:left w:w="105" w:type="dxa"/>
              <w:right w:w="105" w:type="dxa"/>
            </w:tcMar>
          </w:tcPr>
          <w:p w14:paraId="2EAAA508" w14:textId="237F67F6" w:rsidR="0068239B" w:rsidRPr="0068239B" w:rsidRDefault="0068239B" w:rsidP="096729FA">
            <w:pPr>
              <w:pStyle w:val="paragraph"/>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Zorg dat bij de dienst/afdeling een verantwoordelijke is voor de inzet van drone-technologie. Deze heeft in ieder geval de volgende taken: </w:t>
            </w:r>
          </w:p>
          <w:p w14:paraId="6389F8A6" w14:textId="77777777" w:rsidR="0068239B" w:rsidRPr="0068239B" w:rsidRDefault="0068239B" w:rsidP="096729FA">
            <w:pPr>
              <w:pStyle w:val="paragraph"/>
              <w:numPr>
                <w:ilvl w:val="0"/>
                <w:numId w:val="28"/>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Maken en bewaken van afspraken met de drone operator; </w:t>
            </w:r>
          </w:p>
          <w:p w14:paraId="3F14E2DA" w14:textId="77777777" w:rsidR="0068239B" w:rsidRPr="0068239B" w:rsidRDefault="0068239B" w:rsidP="096729FA">
            <w:pPr>
              <w:pStyle w:val="paragraph"/>
              <w:numPr>
                <w:ilvl w:val="0"/>
                <w:numId w:val="28"/>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Zorgen bij de planning van de vluchten dat ook de noodzakelijke transparantiemaatregelen worden genomen (o.m. informeren politie, informeren 1407); </w:t>
            </w:r>
          </w:p>
          <w:p w14:paraId="1F4FAA47" w14:textId="77777777" w:rsidR="0068239B" w:rsidRPr="0068239B" w:rsidRDefault="0068239B" w:rsidP="096729FA">
            <w:pPr>
              <w:pStyle w:val="paragraph"/>
              <w:numPr>
                <w:ilvl w:val="0"/>
                <w:numId w:val="28"/>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Periodiek (bv jaarlijks) toetsen samen met de privacy </w:t>
            </w:r>
            <w:proofErr w:type="spellStart"/>
            <w:r w:rsidRPr="096729FA">
              <w:rPr>
                <w:rStyle w:val="normaltextrun"/>
                <w:rFonts w:ascii="Aptos" w:eastAsia="Aptos" w:hAnsi="Aptos" w:cs="Aptos"/>
                <w:color w:val="000000" w:themeColor="text1"/>
                <w:sz w:val="20"/>
                <w:szCs w:val="20"/>
              </w:rPr>
              <w:t>officer</w:t>
            </w:r>
            <w:proofErr w:type="spellEnd"/>
            <w:r w:rsidRPr="096729FA">
              <w:rPr>
                <w:rStyle w:val="normaltextrun"/>
                <w:rFonts w:ascii="Aptos" w:eastAsia="Aptos" w:hAnsi="Aptos" w:cs="Aptos"/>
                <w:color w:val="000000" w:themeColor="text1"/>
                <w:sz w:val="20"/>
                <w:szCs w:val="20"/>
              </w:rPr>
              <w:t xml:space="preserve"> of de voorgestelde maatregelen uitgevoerd worden en/of procesverbeteringen noodzakelijk zijn. </w:t>
            </w:r>
          </w:p>
          <w:p w14:paraId="4E441A8B" w14:textId="77777777" w:rsidR="0068239B" w:rsidRPr="0068239B" w:rsidRDefault="0068239B" w:rsidP="096729FA">
            <w:pPr>
              <w:pStyle w:val="paragraph"/>
              <w:numPr>
                <w:ilvl w:val="0"/>
                <w:numId w:val="28"/>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Zorg dat de inzet van drones ook wordt opgenomen in het register van verwerkingen. </w:t>
            </w:r>
          </w:p>
          <w:p w14:paraId="7494A6A1" w14:textId="4537EB41" w:rsidR="0068239B" w:rsidRPr="0068239B" w:rsidRDefault="0068239B" w:rsidP="096729FA">
            <w:pPr>
              <w:pStyle w:val="paragraph"/>
              <w:numPr>
                <w:ilvl w:val="0"/>
                <w:numId w:val="28"/>
              </w:numPr>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Zorg dat bij wijziging van de scope van drone-inzet (bijvoorbeeld gebruik voor andere doelen) en ook bij een wezenlijk andere aanpak (bijvoorbeeld vliegen buiten direct zicht van de piloot (BVLOS)) de DPIA wordt aangepast of herzien.  </w:t>
            </w:r>
          </w:p>
        </w:tc>
      </w:tr>
      <w:tr w:rsidR="0068239B" w:rsidRPr="002A6064" w14:paraId="4FD448DE" w14:textId="77777777" w:rsidTr="096729FA">
        <w:trPr>
          <w:trHeight w:val="300"/>
        </w:trPr>
        <w:tc>
          <w:tcPr>
            <w:tcW w:w="1977" w:type="dxa"/>
            <w:tcMar>
              <w:left w:w="105" w:type="dxa"/>
              <w:right w:w="105" w:type="dxa"/>
            </w:tcMar>
          </w:tcPr>
          <w:p w14:paraId="1838B5A0" w14:textId="77777777" w:rsidR="0068239B" w:rsidRPr="002A6064" w:rsidRDefault="0068239B" w:rsidP="096729FA">
            <w:pPr>
              <w:rPr>
                <w:rFonts w:ascii="Aptos" w:eastAsia="Aptos" w:hAnsi="Aptos" w:cs="Aptos"/>
                <w:lang w:eastAsia="en-US"/>
              </w:rPr>
            </w:pPr>
            <w:r w:rsidRPr="096729FA">
              <w:rPr>
                <w:rFonts w:ascii="Aptos" w:eastAsia="Aptos" w:hAnsi="Aptos" w:cs="Aptos"/>
                <w:lang w:eastAsia="en-US"/>
              </w:rPr>
              <w:t>Restrisico</w:t>
            </w:r>
          </w:p>
        </w:tc>
        <w:tc>
          <w:tcPr>
            <w:tcW w:w="2198" w:type="dxa"/>
            <w:tcMar>
              <w:left w:w="105" w:type="dxa"/>
              <w:right w:w="105" w:type="dxa"/>
            </w:tcMar>
          </w:tcPr>
          <w:p w14:paraId="529C702C"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568838E6"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42FBC57E" w14:textId="77777777" w:rsidR="0068239B" w:rsidRPr="002A6064" w:rsidRDefault="0068239B"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68239B" w:rsidRPr="002A6064" w14:paraId="1DACB888" w14:textId="77777777" w:rsidTr="096729FA">
        <w:trPr>
          <w:trHeight w:val="300"/>
        </w:trPr>
        <w:tc>
          <w:tcPr>
            <w:tcW w:w="1977" w:type="dxa"/>
            <w:tcMar>
              <w:left w:w="105" w:type="dxa"/>
              <w:right w:w="105" w:type="dxa"/>
            </w:tcMar>
          </w:tcPr>
          <w:p w14:paraId="1DFC3B2D" w14:textId="77777777" w:rsidR="0068239B" w:rsidRDefault="0068239B"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7076EE9C" w14:textId="77777777" w:rsidR="0068239B" w:rsidRPr="002A6064" w:rsidRDefault="0068239B" w:rsidP="096729FA">
            <w:pPr>
              <w:rPr>
                <w:rFonts w:ascii="Aptos" w:eastAsia="Aptos" w:hAnsi="Aptos" w:cs="Aptos"/>
                <w:highlight w:val="red"/>
                <w:lang w:eastAsia="en-US"/>
              </w:rPr>
            </w:pPr>
          </w:p>
        </w:tc>
      </w:tr>
    </w:tbl>
    <w:p w14:paraId="0FD67E05" w14:textId="77777777" w:rsidR="00F90263" w:rsidRDefault="00F90263" w:rsidP="096729FA">
      <w:pPr>
        <w:pStyle w:val="paragraph"/>
        <w:spacing w:before="0" w:beforeAutospacing="0" w:after="0" w:afterAutospacing="0"/>
        <w:textAlignment w:val="baseline"/>
        <w:rPr>
          <w:rFonts w:ascii="Aptos" w:eastAsia="Aptos" w:hAnsi="Aptos" w:cs="Aptos"/>
          <w:color w:val="000000"/>
          <w:sz w:val="18"/>
          <w:szCs w:val="18"/>
        </w:rPr>
      </w:pPr>
      <w:r w:rsidRPr="096729FA">
        <w:rPr>
          <w:rStyle w:val="eop"/>
          <w:rFonts w:ascii="Aptos" w:eastAsia="Aptos" w:hAnsi="Aptos" w:cs="Aptos"/>
          <w:color w:val="000000" w:themeColor="text1"/>
        </w:rPr>
        <w:t> </w:t>
      </w:r>
    </w:p>
    <w:p w14:paraId="506436CF" w14:textId="77777777" w:rsidR="00F90263" w:rsidRPr="00BC2EC6" w:rsidRDefault="00F90263" w:rsidP="096729FA">
      <w:pPr>
        <w:pStyle w:val="Lijstalinea"/>
        <w:numPr>
          <w:ilvl w:val="0"/>
          <w:numId w:val="0"/>
        </w:numPr>
        <w:spacing w:after="60"/>
        <w:ind w:left="720"/>
        <w:rPr>
          <w:rFonts w:ascii="Aptos" w:eastAsia="Aptos" w:hAnsi="Aptos" w:cs="Aptos"/>
          <w:b/>
          <w:bCs/>
          <w:i/>
          <w:iCs/>
          <w:color w:val="000000" w:themeColor="text1"/>
          <w:sz w:val="22"/>
          <w:szCs w:val="22"/>
        </w:rPr>
      </w:pPr>
    </w:p>
    <w:p w14:paraId="1BA09F08" w14:textId="123C4D98" w:rsidR="00601BE9" w:rsidRDefault="00601BE9"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Betrokken Partijen</w:t>
      </w:r>
    </w:p>
    <w:p w14:paraId="0751BAB7" w14:textId="77777777" w:rsidR="00B92BB9" w:rsidRDefault="00B92BB9" w:rsidP="096729FA">
      <w:pPr>
        <w:pStyle w:val="Lijstalinea"/>
        <w:numPr>
          <w:ilvl w:val="0"/>
          <w:numId w:val="0"/>
        </w:numPr>
        <w:spacing w:after="60"/>
        <w:ind w:left="720"/>
        <w:rPr>
          <w:rFonts w:ascii="Aptos" w:eastAsia="Aptos" w:hAnsi="Aptos" w:cs="Aptos"/>
          <w:b/>
          <w:bCs/>
          <w:i/>
          <w:iCs/>
          <w:color w:val="000000" w:themeColor="text1"/>
          <w:sz w:val="22"/>
          <w:szCs w:val="22"/>
        </w:rPr>
      </w:pPr>
    </w:p>
    <w:p w14:paraId="6F300FB0" w14:textId="425F63F7" w:rsidR="00B92BB9" w:rsidRDefault="00B92BB9" w:rsidP="096729FA">
      <w:pPr>
        <w:pStyle w:val="paragraph"/>
        <w:spacing w:before="0" w:beforeAutospacing="0" w:after="0" w:afterAutospacing="0"/>
        <w:ind w:left="708"/>
        <w:textAlignment w:val="baseline"/>
        <w:rPr>
          <w:rFonts w:ascii="Aptos" w:eastAsia="Aptos" w:hAnsi="Aptos" w:cs="Aptos"/>
          <w:sz w:val="18"/>
          <w:szCs w:val="18"/>
          <w:lang w:eastAsia="en-GB"/>
        </w:rPr>
      </w:pPr>
      <w:r w:rsidRPr="096729FA">
        <w:rPr>
          <w:rStyle w:val="normaltextrun"/>
          <w:rFonts w:ascii="Aptos" w:eastAsia="Aptos" w:hAnsi="Aptos" w:cs="Aptos"/>
          <w:b/>
          <w:bCs/>
          <w:sz w:val="20"/>
          <w:szCs w:val="20"/>
        </w:rPr>
        <w:t>Risico:</w:t>
      </w:r>
      <w:r w:rsidR="000511A0" w:rsidRPr="096729FA">
        <w:rPr>
          <w:rStyle w:val="normaltextrun"/>
          <w:rFonts w:ascii="Aptos" w:eastAsia="Aptos" w:hAnsi="Aptos" w:cs="Aptos"/>
          <w:sz w:val="20"/>
          <w:szCs w:val="20"/>
        </w:rPr>
        <w:t xml:space="preserve"> Onvoldoende afspraken gemaakt en vastgelegd met de verwerkers</w:t>
      </w:r>
      <w:r w:rsidRPr="096729FA">
        <w:rPr>
          <w:rStyle w:val="normaltextrun"/>
          <w:rFonts w:ascii="Aptos" w:eastAsia="Aptos" w:hAnsi="Aptos" w:cs="Aptos"/>
          <w:sz w:val="20"/>
          <w:szCs w:val="20"/>
        </w:rPr>
        <w:t>.</w:t>
      </w:r>
      <w:r w:rsidRPr="096729FA">
        <w:rPr>
          <w:rStyle w:val="eop"/>
          <w:rFonts w:ascii="Aptos" w:eastAsia="Aptos" w:hAnsi="Aptos" w:cs="Aptos"/>
        </w:rPr>
        <w:t> </w:t>
      </w:r>
    </w:p>
    <w:p w14:paraId="21D6B698" w14:textId="77777777" w:rsidR="00B92BB9" w:rsidRPr="00B37328" w:rsidRDefault="00B92BB9" w:rsidP="096729FA">
      <w:pPr>
        <w:pStyle w:val="paragraph"/>
        <w:spacing w:before="0" w:beforeAutospacing="0" w:after="0" w:afterAutospacing="0"/>
        <w:textAlignment w:val="baseline"/>
        <w:rPr>
          <w:rStyle w:val="eop"/>
          <w:rFonts w:ascii="Aptos" w:eastAsia="Aptos" w:hAnsi="Aptos" w:cs="Aptos"/>
          <w:color w:val="000000"/>
          <w:sz w:val="20"/>
          <w:szCs w:val="20"/>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B92BB9" w:rsidRPr="002A6064" w14:paraId="226C1E0D" w14:textId="77777777" w:rsidTr="096729FA">
        <w:trPr>
          <w:trHeight w:val="300"/>
        </w:trPr>
        <w:tc>
          <w:tcPr>
            <w:tcW w:w="1977" w:type="dxa"/>
            <w:tcMar>
              <w:left w:w="105" w:type="dxa"/>
              <w:right w:w="105" w:type="dxa"/>
            </w:tcMar>
          </w:tcPr>
          <w:p w14:paraId="4527AF06" w14:textId="77777777" w:rsidR="00B92BB9" w:rsidRPr="002A6064" w:rsidRDefault="00B92BB9"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1E724FCD" w14:textId="66D2826F" w:rsidR="00B92BB9" w:rsidRPr="002A6064" w:rsidRDefault="00B92BB9" w:rsidP="096729FA">
            <w:pPr>
              <w:rPr>
                <w:rFonts w:ascii="Aptos" w:eastAsia="Aptos" w:hAnsi="Aptos" w:cs="Aptos"/>
                <w:lang w:eastAsia="en-US"/>
              </w:rPr>
            </w:pPr>
            <w:r w:rsidRPr="096729FA">
              <w:rPr>
                <w:rFonts w:ascii="Aptos" w:eastAsia="Aptos" w:hAnsi="Aptos" w:cs="Aptos"/>
                <w:lang w:eastAsia="en-US"/>
              </w:rPr>
              <w:t>Dit kan diverse gevolgen hebben voor de betrokkene zoals</w:t>
            </w:r>
            <w:r w:rsidR="000511A0" w:rsidRPr="096729FA">
              <w:rPr>
                <w:rFonts w:ascii="Aptos" w:eastAsia="Aptos" w:hAnsi="Aptos" w:cs="Aptos"/>
                <w:lang w:eastAsia="en-US"/>
              </w:rPr>
              <w:t xml:space="preserve"> bijv. dat de beelden door de leverancier voor andere doeleinden ingezet worden of onvoldoende beveiligd zijn waardoor de kans op een </w:t>
            </w:r>
            <w:proofErr w:type="spellStart"/>
            <w:r w:rsidR="000511A0" w:rsidRPr="096729FA">
              <w:rPr>
                <w:rFonts w:ascii="Aptos" w:eastAsia="Aptos" w:hAnsi="Aptos" w:cs="Aptos"/>
                <w:lang w:eastAsia="en-US"/>
              </w:rPr>
              <w:t>datalek</w:t>
            </w:r>
            <w:proofErr w:type="spellEnd"/>
            <w:r w:rsidR="000511A0" w:rsidRPr="096729FA">
              <w:rPr>
                <w:rFonts w:ascii="Aptos" w:eastAsia="Aptos" w:hAnsi="Aptos" w:cs="Aptos"/>
                <w:lang w:eastAsia="en-US"/>
              </w:rPr>
              <w:t xml:space="preserve"> </w:t>
            </w:r>
            <w:r w:rsidR="591667E5" w:rsidRPr="096729FA">
              <w:rPr>
                <w:rFonts w:ascii="Aptos" w:eastAsia="Aptos" w:hAnsi="Aptos" w:cs="Aptos"/>
                <w:lang w:eastAsia="en-US"/>
              </w:rPr>
              <w:t>hoog is.</w:t>
            </w:r>
          </w:p>
        </w:tc>
      </w:tr>
      <w:tr w:rsidR="00B92BB9" w:rsidRPr="002A6064" w14:paraId="798DED17" w14:textId="77777777" w:rsidTr="096729FA">
        <w:trPr>
          <w:trHeight w:val="300"/>
        </w:trPr>
        <w:tc>
          <w:tcPr>
            <w:tcW w:w="1977" w:type="dxa"/>
            <w:tcMar>
              <w:left w:w="105" w:type="dxa"/>
              <w:right w:w="105" w:type="dxa"/>
            </w:tcMar>
          </w:tcPr>
          <w:p w14:paraId="28C9A381" w14:textId="77777777" w:rsidR="00B92BB9" w:rsidRPr="002A6064" w:rsidRDefault="00B92BB9" w:rsidP="096729FA">
            <w:pPr>
              <w:rPr>
                <w:rFonts w:ascii="Aptos" w:eastAsia="Aptos" w:hAnsi="Aptos" w:cs="Aptos"/>
                <w:lang w:eastAsia="en-US"/>
              </w:rPr>
            </w:pPr>
            <w:r w:rsidRPr="096729FA">
              <w:rPr>
                <w:rFonts w:ascii="Aptos" w:eastAsia="Aptos" w:hAnsi="Aptos" w:cs="Aptos"/>
                <w:lang w:eastAsia="en-US"/>
              </w:rPr>
              <w:t>Inschatting Impact</w:t>
            </w:r>
          </w:p>
        </w:tc>
        <w:tc>
          <w:tcPr>
            <w:tcW w:w="2198" w:type="dxa"/>
            <w:tcMar>
              <w:left w:w="105" w:type="dxa"/>
              <w:right w:w="105" w:type="dxa"/>
            </w:tcMar>
          </w:tcPr>
          <w:p w14:paraId="5A9249FA"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392CEBEA"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0B633FA9"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92BB9" w:rsidRPr="002A6064" w14:paraId="594A5D8B" w14:textId="77777777" w:rsidTr="096729FA">
        <w:trPr>
          <w:trHeight w:val="300"/>
        </w:trPr>
        <w:tc>
          <w:tcPr>
            <w:tcW w:w="1977" w:type="dxa"/>
            <w:tcMar>
              <w:left w:w="105" w:type="dxa"/>
              <w:right w:w="105" w:type="dxa"/>
            </w:tcMar>
          </w:tcPr>
          <w:p w14:paraId="54CD7C1F" w14:textId="77777777" w:rsidR="00B92BB9" w:rsidRPr="002A6064" w:rsidRDefault="00B92BB9"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6A1F9956" w14:textId="77777777" w:rsidR="00B92BB9" w:rsidRPr="002A6064" w:rsidRDefault="00B92BB9" w:rsidP="096729FA">
            <w:pPr>
              <w:rPr>
                <w:rFonts w:ascii="Aptos" w:eastAsia="Aptos" w:hAnsi="Aptos" w:cs="Aptos"/>
                <w:lang w:eastAsia="en-US"/>
              </w:rPr>
            </w:pPr>
          </w:p>
        </w:tc>
      </w:tr>
      <w:tr w:rsidR="00B92BB9" w:rsidRPr="002A6064" w14:paraId="7FD55B21" w14:textId="77777777" w:rsidTr="096729FA">
        <w:trPr>
          <w:trHeight w:val="300"/>
        </w:trPr>
        <w:tc>
          <w:tcPr>
            <w:tcW w:w="1977" w:type="dxa"/>
            <w:tcMar>
              <w:left w:w="105" w:type="dxa"/>
              <w:right w:w="105" w:type="dxa"/>
            </w:tcMar>
          </w:tcPr>
          <w:p w14:paraId="14F38D84" w14:textId="77777777" w:rsidR="00B92BB9" w:rsidRPr="002A6064" w:rsidRDefault="00B92BB9"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5E88C9A2"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40AC2D09"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28487C4D"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92BB9" w:rsidRPr="002A6064" w14:paraId="6EDC72B2" w14:textId="77777777" w:rsidTr="096729FA">
        <w:trPr>
          <w:trHeight w:val="300"/>
        </w:trPr>
        <w:tc>
          <w:tcPr>
            <w:tcW w:w="1977" w:type="dxa"/>
            <w:tcMar>
              <w:left w:w="105" w:type="dxa"/>
              <w:right w:w="105" w:type="dxa"/>
            </w:tcMar>
          </w:tcPr>
          <w:p w14:paraId="3715F3EE" w14:textId="77777777" w:rsidR="00B92BB9" w:rsidRPr="002A6064" w:rsidRDefault="00B92BB9"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603BBD5D" w14:textId="77777777" w:rsidR="00B92BB9" w:rsidRPr="002A6064" w:rsidRDefault="00B92BB9" w:rsidP="096729FA">
            <w:pPr>
              <w:rPr>
                <w:rFonts w:ascii="Aptos" w:eastAsia="Aptos" w:hAnsi="Aptos" w:cs="Aptos"/>
                <w:lang w:eastAsia="en-US"/>
              </w:rPr>
            </w:pPr>
          </w:p>
        </w:tc>
      </w:tr>
      <w:tr w:rsidR="00B92BB9" w:rsidRPr="002A6064" w14:paraId="3812263D" w14:textId="77777777" w:rsidTr="096729FA">
        <w:trPr>
          <w:trHeight w:val="300"/>
        </w:trPr>
        <w:tc>
          <w:tcPr>
            <w:tcW w:w="1977" w:type="dxa"/>
            <w:tcMar>
              <w:left w:w="105" w:type="dxa"/>
              <w:right w:w="105" w:type="dxa"/>
            </w:tcMar>
          </w:tcPr>
          <w:p w14:paraId="1A2915AC" w14:textId="77777777" w:rsidR="00B92BB9" w:rsidRPr="002A6064" w:rsidRDefault="00B92BB9"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35311677"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3737A8CD"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6D538494"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92BB9" w:rsidRPr="002A6064" w14:paraId="279CC647" w14:textId="77777777" w:rsidTr="096729FA">
        <w:trPr>
          <w:trHeight w:val="300"/>
        </w:trPr>
        <w:tc>
          <w:tcPr>
            <w:tcW w:w="1977" w:type="dxa"/>
            <w:tcMar>
              <w:left w:w="105" w:type="dxa"/>
              <w:right w:w="105" w:type="dxa"/>
            </w:tcMar>
          </w:tcPr>
          <w:p w14:paraId="2B51D165" w14:textId="77777777" w:rsidR="00B92BB9" w:rsidRPr="002A6064" w:rsidRDefault="00B92BB9" w:rsidP="096729FA">
            <w:pPr>
              <w:rPr>
                <w:rFonts w:ascii="Aptos" w:eastAsia="Aptos" w:hAnsi="Aptos" w:cs="Aptos"/>
                <w:lang w:eastAsia="en-US"/>
              </w:rPr>
            </w:pPr>
            <w:r w:rsidRPr="096729FA">
              <w:rPr>
                <w:rFonts w:ascii="Aptos" w:eastAsia="Aptos" w:hAnsi="Aptos" w:cs="Aptos"/>
                <w:lang w:eastAsia="en-US"/>
              </w:rPr>
              <w:t xml:space="preserve">Aanvullende maatregelen? </w:t>
            </w:r>
          </w:p>
        </w:tc>
        <w:tc>
          <w:tcPr>
            <w:tcW w:w="6588" w:type="dxa"/>
            <w:gridSpan w:val="3"/>
            <w:tcMar>
              <w:left w:w="105" w:type="dxa"/>
              <w:right w:w="105" w:type="dxa"/>
            </w:tcMar>
          </w:tcPr>
          <w:p w14:paraId="6E9AAF97" w14:textId="77777777" w:rsidR="009B01A5" w:rsidRPr="009B01A5" w:rsidRDefault="591667E5" w:rsidP="096729FA">
            <w:pPr>
              <w:pStyle w:val="paragraph"/>
              <w:numPr>
                <w:ilvl w:val="0"/>
                <w:numId w:val="28"/>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Contracteer een drone-operator die conform de Uitvoeringsverordening (EU) 2019/94 inzake drones gecertificeerd is voor de risicoklasse '</w:t>
            </w:r>
            <w:proofErr w:type="spellStart"/>
            <w:r w:rsidRPr="096729FA">
              <w:rPr>
                <w:rStyle w:val="normaltextrun"/>
                <w:rFonts w:ascii="Aptos" w:eastAsia="Aptos" w:hAnsi="Aptos" w:cs="Aptos"/>
                <w:color w:val="000000" w:themeColor="text1"/>
                <w:sz w:val="20"/>
                <w:szCs w:val="20"/>
              </w:rPr>
              <w:t>specific</w:t>
            </w:r>
            <w:proofErr w:type="spellEnd"/>
            <w:r w:rsidRPr="096729FA">
              <w:rPr>
                <w:rStyle w:val="normaltextrun"/>
                <w:rFonts w:ascii="Aptos" w:eastAsia="Aptos" w:hAnsi="Aptos" w:cs="Aptos"/>
                <w:color w:val="000000" w:themeColor="text1"/>
                <w:sz w:val="20"/>
                <w:szCs w:val="20"/>
              </w:rPr>
              <w:t xml:space="preserve">'. Laat de drone-operator </w:t>
            </w:r>
            <w:r w:rsidRPr="096729FA">
              <w:rPr>
                <w:rStyle w:val="normaltextrun"/>
                <w:rFonts w:ascii="Aptos" w:eastAsia="Aptos" w:hAnsi="Aptos" w:cs="Aptos"/>
                <w:color w:val="000000" w:themeColor="text1"/>
                <w:sz w:val="20"/>
                <w:szCs w:val="20"/>
              </w:rPr>
              <w:lastRenderedPageBreak/>
              <w:t xml:space="preserve">aantoonbaar maken dat zij ook voldoende uitvoering geven aan informatiebeveiliging en privacy. </w:t>
            </w:r>
          </w:p>
          <w:p w14:paraId="3F4F181C" w14:textId="52ADCDED" w:rsidR="009B01A5" w:rsidRPr="009B01A5" w:rsidRDefault="591667E5" w:rsidP="096729FA">
            <w:pPr>
              <w:pStyle w:val="paragraph"/>
              <w:numPr>
                <w:ilvl w:val="0"/>
                <w:numId w:val="28"/>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Leg instructies vast op de voor de noodzakelijke verwerkingen: </w:t>
            </w:r>
          </w:p>
          <w:p w14:paraId="585CC55C" w14:textId="77777777" w:rsidR="009B01A5" w:rsidRPr="009B01A5" w:rsidRDefault="591667E5" w:rsidP="096729FA">
            <w:pPr>
              <w:pStyle w:val="paragraph"/>
              <w:numPr>
                <w:ilvl w:val="0"/>
                <w:numId w:val="29"/>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Drone in zicht van de piloot (</w:t>
            </w:r>
            <w:proofErr w:type="spellStart"/>
            <w:r w:rsidRPr="096729FA">
              <w:rPr>
                <w:rStyle w:val="normaltextrun"/>
                <w:rFonts w:ascii="Aptos" w:eastAsia="Aptos" w:hAnsi="Aptos" w:cs="Aptos"/>
                <w:color w:val="000000" w:themeColor="text1"/>
                <w:sz w:val="20"/>
                <w:szCs w:val="20"/>
              </w:rPr>
              <w:t>Vision</w:t>
            </w:r>
            <w:proofErr w:type="spellEnd"/>
            <w:r w:rsidRPr="096729FA">
              <w:rPr>
                <w:rStyle w:val="normaltextrun"/>
                <w:rFonts w:ascii="Aptos" w:eastAsia="Aptos" w:hAnsi="Aptos" w:cs="Aptos"/>
                <w:color w:val="000000" w:themeColor="text1"/>
                <w:sz w:val="20"/>
                <w:szCs w:val="20"/>
              </w:rPr>
              <w:t xml:space="preserve"> Line of </w:t>
            </w:r>
            <w:proofErr w:type="spellStart"/>
            <w:r w:rsidRPr="096729FA">
              <w:rPr>
                <w:rStyle w:val="normaltextrun"/>
                <w:rFonts w:ascii="Aptos" w:eastAsia="Aptos" w:hAnsi="Aptos" w:cs="Aptos"/>
                <w:color w:val="000000" w:themeColor="text1"/>
                <w:sz w:val="20"/>
                <w:szCs w:val="20"/>
              </w:rPr>
              <w:t>Sight</w:t>
            </w:r>
            <w:proofErr w:type="spellEnd"/>
            <w:r w:rsidRPr="096729FA">
              <w:rPr>
                <w:rStyle w:val="normaltextrun"/>
                <w:rFonts w:ascii="Aptos" w:eastAsia="Aptos" w:hAnsi="Aptos" w:cs="Aptos"/>
                <w:color w:val="000000" w:themeColor="text1"/>
                <w:sz w:val="20"/>
                <w:szCs w:val="20"/>
              </w:rPr>
              <w:t xml:space="preserve">); </w:t>
            </w:r>
          </w:p>
          <w:p w14:paraId="7A0C366E" w14:textId="77777777" w:rsidR="009B01A5" w:rsidRPr="009B01A5" w:rsidRDefault="591667E5" w:rsidP="096729FA">
            <w:pPr>
              <w:pStyle w:val="paragraph"/>
              <w:numPr>
                <w:ilvl w:val="0"/>
                <w:numId w:val="29"/>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Vlieghoogte voor het nemen van foto's ruim boven object (50-70 meter); </w:t>
            </w:r>
          </w:p>
          <w:p w14:paraId="41911C43" w14:textId="77777777" w:rsidR="009B01A5" w:rsidRPr="009B01A5" w:rsidRDefault="591667E5" w:rsidP="096729FA">
            <w:pPr>
              <w:pStyle w:val="paragraph"/>
              <w:numPr>
                <w:ilvl w:val="0"/>
                <w:numId w:val="29"/>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Kwaliteit van beelden (camera) en kwalificatie van de cameraman; </w:t>
            </w:r>
          </w:p>
          <w:p w14:paraId="76F60B61" w14:textId="5D1CCA61" w:rsidR="009B01A5" w:rsidRPr="009B01A5" w:rsidRDefault="591667E5" w:rsidP="096729FA">
            <w:pPr>
              <w:pStyle w:val="paragraph"/>
              <w:numPr>
                <w:ilvl w:val="0"/>
                <w:numId w:val="29"/>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Te nemen foto's op instructie van een deskundige van de gemeente; </w:t>
            </w:r>
          </w:p>
          <w:p w14:paraId="581F8EA9" w14:textId="77777777" w:rsidR="009B01A5" w:rsidRPr="009B01A5" w:rsidRDefault="591667E5" w:rsidP="096729FA">
            <w:pPr>
              <w:pStyle w:val="paragraph"/>
              <w:numPr>
                <w:ilvl w:val="0"/>
                <w:numId w:val="29"/>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Beeldbewerking van foto's om niet noodzakelijke gegevens te verwijderen/</w:t>
            </w:r>
            <w:proofErr w:type="spellStart"/>
            <w:r w:rsidRPr="096729FA">
              <w:rPr>
                <w:rStyle w:val="normaltextrun"/>
                <w:rFonts w:ascii="Aptos" w:eastAsia="Aptos" w:hAnsi="Aptos" w:cs="Aptos"/>
                <w:color w:val="000000" w:themeColor="text1"/>
                <w:sz w:val="20"/>
                <w:szCs w:val="20"/>
              </w:rPr>
              <w:t>blurren</w:t>
            </w:r>
            <w:proofErr w:type="spellEnd"/>
            <w:r w:rsidRPr="096729FA">
              <w:rPr>
                <w:rStyle w:val="normaltextrun"/>
                <w:rFonts w:ascii="Aptos" w:eastAsia="Aptos" w:hAnsi="Aptos" w:cs="Aptos"/>
                <w:color w:val="000000" w:themeColor="text1"/>
                <w:sz w:val="20"/>
                <w:szCs w:val="20"/>
              </w:rPr>
              <w:t xml:space="preserve">; </w:t>
            </w:r>
          </w:p>
          <w:p w14:paraId="4DB0BDFD" w14:textId="77777777" w:rsidR="009B01A5" w:rsidRPr="009B01A5" w:rsidRDefault="591667E5" w:rsidP="096729FA">
            <w:pPr>
              <w:pStyle w:val="paragraph"/>
              <w:numPr>
                <w:ilvl w:val="0"/>
                <w:numId w:val="29"/>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Vastleggen van type gegevens die altijd verwijderd moeten worden (bv personen, kentekenplaat voertuig); </w:t>
            </w:r>
          </w:p>
          <w:p w14:paraId="10756F86" w14:textId="6AB7A1F1" w:rsidR="009B01A5" w:rsidRPr="009B01A5" w:rsidRDefault="591667E5" w:rsidP="096729FA">
            <w:pPr>
              <w:pStyle w:val="paragraph"/>
              <w:numPr>
                <w:ilvl w:val="0"/>
                <w:numId w:val="30"/>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Verwijderen van foto's na versturen van foto’s naar de gemeente; </w:t>
            </w:r>
          </w:p>
          <w:p w14:paraId="04442EA4" w14:textId="77777777" w:rsidR="009B01A5" w:rsidRPr="009B01A5" w:rsidRDefault="591667E5" w:rsidP="096729FA">
            <w:pPr>
              <w:pStyle w:val="paragraph"/>
              <w:numPr>
                <w:ilvl w:val="0"/>
                <w:numId w:val="30"/>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Verwijderen van beelden van vlucht, na de vlucht. </w:t>
            </w:r>
          </w:p>
          <w:p w14:paraId="46BDFD94" w14:textId="77777777" w:rsidR="009B01A5" w:rsidRPr="009B01A5" w:rsidRDefault="591667E5" w:rsidP="096729FA">
            <w:pPr>
              <w:pStyle w:val="paragraph"/>
              <w:numPr>
                <w:ilvl w:val="0"/>
                <w:numId w:val="30"/>
              </w:numPr>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Maak afspraken met politie op het doorgeven van inspectievluchten. </w:t>
            </w:r>
          </w:p>
          <w:p w14:paraId="74778100" w14:textId="4CB91253" w:rsidR="00B92BB9" w:rsidRPr="00215857" w:rsidRDefault="591667E5" w:rsidP="096729FA">
            <w:pPr>
              <w:pStyle w:val="paragraph"/>
              <w:numPr>
                <w:ilvl w:val="0"/>
                <w:numId w:val="30"/>
              </w:numPr>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Maak afspraken met 14070 / +31703533000 op het doorgeven van inspectievluchten. </w:t>
            </w:r>
          </w:p>
        </w:tc>
      </w:tr>
      <w:tr w:rsidR="00B92BB9" w:rsidRPr="002A6064" w14:paraId="45C6AC04" w14:textId="77777777" w:rsidTr="096729FA">
        <w:trPr>
          <w:trHeight w:val="300"/>
        </w:trPr>
        <w:tc>
          <w:tcPr>
            <w:tcW w:w="1977" w:type="dxa"/>
            <w:tcMar>
              <w:left w:w="105" w:type="dxa"/>
              <w:right w:w="105" w:type="dxa"/>
            </w:tcMar>
          </w:tcPr>
          <w:p w14:paraId="446F4D36" w14:textId="77777777" w:rsidR="00B92BB9" w:rsidRPr="002A6064" w:rsidRDefault="00B92BB9" w:rsidP="096729FA">
            <w:pPr>
              <w:rPr>
                <w:rFonts w:ascii="Aptos" w:eastAsia="Aptos" w:hAnsi="Aptos" w:cs="Aptos"/>
                <w:lang w:eastAsia="en-US"/>
              </w:rPr>
            </w:pPr>
            <w:r w:rsidRPr="096729FA">
              <w:rPr>
                <w:rFonts w:ascii="Aptos" w:eastAsia="Aptos" w:hAnsi="Aptos" w:cs="Aptos"/>
                <w:lang w:eastAsia="en-US"/>
              </w:rPr>
              <w:lastRenderedPageBreak/>
              <w:t>Restrisico</w:t>
            </w:r>
          </w:p>
        </w:tc>
        <w:tc>
          <w:tcPr>
            <w:tcW w:w="2198" w:type="dxa"/>
            <w:tcMar>
              <w:left w:w="105" w:type="dxa"/>
              <w:right w:w="105" w:type="dxa"/>
            </w:tcMar>
          </w:tcPr>
          <w:p w14:paraId="7CF1EC07"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7F8B975"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4BEFB384" w14:textId="77777777" w:rsidR="00B92BB9" w:rsidRPr="002A6064" w:rsidRDefault="00B92BB9"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92BB9" w:rsidRPr="002A6064" w14:paraId="180F9849" w14:textId="77777777" w:rsidTr="096729FA">
        <w:trPr>
          <w:trHeight w:val="300"/>
        </w:trPr>
        <w:tc>
          <w:tcPr>
            <w:tcW w:w="1977" w:type="dxa"/>
            <w:tcMar>
              <w:left w:w="105" w:type="dxa"/>
              <w:right w:w="105" w:type="dxa"/>
            </w:tcMar>
          </w:tcPr>
          <w:p w14:paraId="71C1DFDB" w14:textId="77777777" w:rsidR="00B92BB9" w:rsidRDefault="00B92BB9"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35B5BC8F" w14:textId="77777777" w:rsidR="00B92BB9" w:rsidRPr="002A6064" w:rsidRDefault="00B92BB9" w:rsidP="096729FA">
            <w:pPr>
              <w:rPr>
                <w:rFonts w:ascii="Aptos" w:eastAsia="Aptos" w:hAnsi="Aptos" w:cs="Aptos"/>
                <w:highlight w:val="red"/>
                <w:lang w:eastAsia="en-US"/>
              </w:rPr>
            </w:pPr>
          </w:p>
        </w:tc>
      </w:tr>
    </w:tbl>
    <w:p w14:paraId="2951F64C" w14:textId="77777777" w:rsidR="00B92BB9" w:rsidRDefault="00B92BB9" w:rsidP="096729FA">
      <w:pPr>
        <w:pStyle w:val="paragraph"/>
        <w:spacing w:before="0" w:beforeAutospacing="0" w:after="0" w:afterAutospacing="0"/>
        <w:ind w:left="720"/>
        <w:textAlignment w:val="baseline"/>
        <w:rPr>
          <w:rFonts w:ascii="Aptos" w:eastAsia="Aptos" w:hAnsi="Aptos" w:cs="Aptos"/>
          <w:color w:val="000000"/>
          <w:sz w:val="20"/>
          <w:szCs w:val="20"/>
        </w:rPr>
      </w:pPr>
    </w:p>
    <w:p w14:paraId="1139BDB9" w14:textId="77777777" w:rsidR="00B92BB9" w:rsidRPr="00BC2EC6" w:rsidRDefault="00B92BB9" w:rsidP="096729FA">
      <w:pPr>
        <w:pStyle w:val="Lijstalinea"/>
        <w:numPr>
          <w:ilvl w:val="0"/>
          <w:numId w:val="0"/>
        </w:numPr>
        <w:spacing w:after="60"/>
        <w:ind w:left="720"/>
        <w:rPr>
          <w:rFonts w:ascii="Aptos" w:eastAsia="Aptos" w:hAnsi="Aptos" w:cs="Aptos"/>
          <w:b/>
          <w:bCs/>
          <w:i/>
          <w:iCs/>
          <w:color w:val="000000" w:themeColor="text1"/>
          <w:sz w:val="22"/>
          <w:szCs w:val="22"/>
        </w:rPr>
      </w:pPr>
    </w:p>
    <w:p w14:paraId="06C52968" w14:textId="6FF88721" w:rsidR="00601BE9" w:rsidRDefault="00601BE9"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Verwerkingslocaties</w:t>
      </w:r>
    </w:p>
    <w:p w14:paraId="6E1E7979" w14:textId="77777777" w:rsidR="00D3395D" w:rsidRDefault="00D3395D" w:rsidP="096729FA">
      <w:pPr>
        <w:spacing w:after="60"/>
        <w:rPr>
          <w:rFonts w:ascii="Aptos" w:eastAsia="Aptos" w:hAnsi="Aptos" w:cs="Aptos"/>
          <w:b/>
          <w:bCs/>
          <w:i/>
          <w:iCs/>
          <w:color w:val="000000" w:themeColor="text1"/>
          <w:sz w:val="22"/>
          <w:szCs w:val="22"/>
        </w:rPr>
      </w:pPr>
    </w:p>
    <w:p w14:paraId="44AF0C32" w14:textId="48A54946" w:rsidR="00D3395D" w:rsidRDefault="00D3395D" w:rsidP="096729FA">
      <w:pPr>
        <w:pStyle w:val="paragraph"/>
        <w:spacing w:before="0" w:beforeAutospacing="0" w:after="0" w:afterAutospacing="0"/>
        <w:ind w:left="708"/>
        <w:textAlignment w:val="baseline"/>
        <w:rPr>
          <w:rFonts w:ascii="Aptos" w:eastAsia="Aptos" w:hAnsi="Aptos" w:cs="Aptos"/>
          <w:sz w:val="18"/>
          <w:szCs w:val="18"/>
          <w:lang w:eastAsia="en-GB"/>
        </w:rPr>
      </w:pPr>
      <w:r w:rsidRPr="096729FA">
        <w:rPr>
          <w:rStyle w:val="normaltextrun"/>
          <w:rFonts w:ascii="Aptos" w:eastAsia="Aptos" w:hAnsi="Aptos" w:cs="Aptos"/>
          <w:b/>
          <w:bCs/>
          <w:sz w:val="20"/>
          <w:szCs w:val="20"/>
        </w:rPr>
        <w:t>Risico:</w:t>
      </w:r>
      <w:r w:rsidRPr="096729FA">
        <w:rPr>
          <w:rStyle w:val="normaltextrun"/>
          <w:rFonts w:ascii="Aptos" w:eastAsia="Aptos" w:hAnsi="Aptos" w:cs="Aptos"/>
          <w:sz w:val="20"/>
          <w:szCs w:val="20"/>
        </w:rPr>
        <w:t xml:space="preserve"> Data wordt buiten de EER verwerkt </w:t>
      </w:r>
      <w:r w:rsidR="001829FF" w:rsidRPr="096729FA">
        <w:rPr>
          <w:rStyle w:val="normaltextrun"/>
          <w:rFonts w:ascii="Aptos" w:eastAsia="Aptos" w:hAnsi="Aptos" w:cs="Aptos"/>
          <w:sz w:val="20"/>
          <w:szCs w:val="20"/>
        </w:rPr>
        <w:t xml:space="preserve">als er gebruik gemaakt wordt van drone fabrikanten buiten de EER. </w:t>
      </w:r>
    </w:p>
    <w:p w14:paraId="0A73B774" w14:textId="77777777" w:rsidR="00D3395D" w:rsidRPr="00B37328" w:rsidRDefault="00D3395D" w:rsidP="096729FA">
      <w:pPr>
        <w:pStyle w:val="paragraph"/>
        <w:spacing w:before="0" w:beforeAutospacing="0" w:after="0" w:afterAutospacing="0"/>
        <w:textAlignment w:val="baseline"/>
        <w:rPr>
          <w:rStyle w:val="eop"/>
          <w:rFonts w:ascii="Aptos" w:eastAsia="Aptos" w:hAnsi="Aptos" w:cs="Aptos"/>
          <w:color w:val="000000"/>
          <w:sz w:val="20"/>
          <w:szCs w:val="20"/>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D3395D" w:rsidRPr="002A6064" w14:paraId="6F99F0F2" w14:textId="77777777" w:rsidTr="096729FA">
        <w:trPr>
          <w:trHeight w:val="300"/>
        </w:trPr>
        <w:tc>
          <w:tcPr>
            <w:tcW w:w="1977" w:type="dxa"/>
            <w:tcMar>
              <w:left w:w="105" w:type="dxa"/>
              <w:right w:w="105" w:type="dxa"/>
            </w:tcMar>
          </w:tcPr>
          <w:p w14:paraId="14519617" w14:textId="77777777" w:rsidR="00D3395D" w:rsidRPr="002A6064" w:rsidRDefault="00D3395D"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18F7A5A2" w14:textId="4276CEFE" w:rsidR="001829FF" w:rsidRPr="002A6064" w:rsidRDefault="001829FF" w:rsidP="096729FA">
            <w:pPr>
              <w:rPr>
                <w:rFonts w:ascii="Aptos" w:eastAsia="Aptos" w:hAnsi="Aptos" w:cs="Aptos"/>
                <w:lang w:eastAsia="en-US"/>
              </w:rPr>
            </w:pPr>
            <w:r w:rsidRPr="096729FA">
              <w:rPr>
                <w:rFonts w:ascii="Aptos" w:eastAsia="Aptos" w:hAnsi="Aptos" w:cs="Aptos"/>
                <w:lang w:eastAsia="en-US"/>
              </w:rPr>
              <w:t xml:space="preserve">Er bestaat een mogelijkheid dat de data die verzameld wordt met een drone die buiten de EER geproduceerd is, ook buiten de EER verwerkt wordt. </w:t>
            </w:r>
          </w:p>
        </w:tc>
      </w:tr>
      <w:tr w:rsidR="00D3395D" w:rsidRPr="002A6064" w14:paraId="264CD5D9" w14:textId="77777777" w:rsidTr="096729FA">
        <w:trPr>
          <w:trHeight w:val="300"/>
        </w:trPr>
        <w:tc>
          <w:tcPr>
            <w:tcW w:w="1977" w:type="dxa"/>
            <w:tcMar>
              <w:left w:w="105" w:type="dxa"/>
              <w:right w:w="105" w:type="dxa"/>
            </w:tcMar>
          </w:tcPr>
          <w:p w14:paraId="7FBD5D7C" w14:textId="77777777" w:rsidR="00D3395D" w:rsidRPr="002A6064" w:rsidRDefault="00D3395D" w:rsidP="096729FA">
            <w:pPr>
              <w:rPr>
                <w:rFonts w:ascii="Aptos" w:eastAsia="Aptos" w:hAnsi="Aptos" w:cs="Aptos"/>
                <w:lang w:eastAsia="en-US"/>
              </w:rPr>
            </w:pPr>
            <w:r w:rsidRPr="096729FA">
              <w:rPr>
                <w:rFonts w:ascii="Aptos" w:eastAsia="Aptos" w:hAnsi="Aptos" w:cs="Aptos"/>
                <w:lang w:eastAsia="en-US"/>
              </w:rPr>
              <w:t>Inschatting Impact</w:t>
            </w:r>
          </w:p>
        </w:tc>
        <w:tc>
          <w:tcPr>
            <w:tcW w:w="2198" w:type="dxa"/>
            <w:tcMar>
              <w:left w:w="105" w:type="dxa"/>
              <w:right w:w="105" w:type="dxa"/>
            </w:tcMar>
          </w:tcPr>
          <w:p w14:paraId="1EB85BB4"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21A2D365"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7E949CB5"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D3395D" w:rsidRPr="002A6064" w14:paraId="4D93640A" w14:textId="77777777" w:rsidTr="096729FA">
        <w:trPr>
          <w:trHeight w:val="300"/>
        </w:trPr>
        <w:tc>
          <w:tcPr>
            <w:tcW w:w="1977" w:type="dxa"/>
            <w:tcMar>
              <w:left w:w="105" w:type="dxa"/>
              <w:right w:w="105" w:type="dxa"/>
            </w:tcMar>
          </w:tcPr>
          <w:p w14:paraId="6CB4B6AD" w14:textId="77777777" w:rsidR="00D3395D" w:rsidRPr="002A6064" w:rsidRDefault="00D3395D"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6BD10AAC" w14:textId="77777777" w:rsidR="00D3395D" w:rsidRPr="002A6064" w:rsidRDefault="00D3395D" w:rsidP="096729FA">
            <w:pPr>
              <w:rPr>
                <w:rFonts w:ascii="Aptos" w:eastAsia="Aptos" w:hAnsi="Aptos" w:cs="Aptos"/>
                <w:lang w:eastAsia="en-US"/>
              </w:rPr>
            </w:pPr>
          </w:p>
        </w:tc>
      </w:tr>
      <w:tr w:rsidR="00D3395D" w:rsidRPr="002A6064" w14:paraId="4531C31D" w14:textId="77777777" w:rsidTr="096729FA">
        <w:trPr>
          <w:trHeight w:val="300"/>
        </w:trPr>
        <w:tc>
          <w:tcPr>
            <w:tcW w:w="1977" w:type="dxa"/>
            <w:tcMar>
              <w:left w:w="105" w:type="dxa"/>
              <w:right w:w="105" w:type="dxa"/>
            </w:tcMar>
          </w:tcPr>
          <w:p w14:paraId="2A71C1B4" w14:textId="77777777" w:rsidR="00D3395D" w:rsidRPr="002A6064" w:rsidRDefault="00D3395D"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6920E9B5"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2EB2C45C"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1B23BDB7"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D3395D" w:rsidRPr="002A6064" w14:paraId="31D42092" w14:textId="77777777" w:rsidTr="096729FA">
        <w:trPr>
          <w:trHeight w:val="300"/>
        </w:trPr>
        <w:tc>
          <w:tcPr>
            <w:tcW w:w="1977" w:type="dxa"/>
            <w:tcMar>
              <w:left w:w="105" w:type="dxa"/>
              <w:right w:w="105" w:type="dxa"/>
            </w:tcMar>
          </w:tcPr>
          <w:p w14:paraId="2116FAC4" w14:textId="77777777" w:rsidR="00D3395D" w:rsidRPr="002A6064" w:rsidRDefault="00D3395D"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099EF2C5" w14:textId="77777777" w:rsidR="00D3395D" w:rsidRPr="002A6064" w:rsidRDefault="00D3395D" w:rsidP="096729FA">
            <w:pPr>
              <w:rPr>
                <w:rFonts w:ascii="Aptos" w:eastAsia="Aptos" w:hAnsi="Aptos" w:cs="Aptos"/>
                <w:lang w:eastAsia="en-US"/>
              </w:rPr>
            </w:pPr>
          </w:p>
        </w:tc>
      </w:tr>
      <w:tr w:rsidR="00D3395D" w:rsidRPr="002A6064" w14:paraId="0FC7DA47" w14:textId="77777777" w:rsidTr="096729FA">
        <w:trPr>
          <w:trHeight w:val="300"/>
        </w:trPr>
        <w:tc>
          <w:tcPr>
            <w:tcW w:w="1977" w:type="dxa"/>
            <w:tcMar>
              <w:left w:w="105" w:type="dxa"/>
              <w:right w:w="105" w:type="dxa"/>
            </w:tcMar>
          </w:tcPr>
          <w:p w14:paraId="31F252F0" w14:textId="77777777" w:rsidR="00D3395D" w:rsidRPr="002A6064" w:rsidRDefault="00D3395D"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3864891F"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03ED2C21"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3CC29480"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D3395D" w:rsidRPr="002A6064" w14:paraId="14E5A8DC" w14:textId="77777777" w:rsidTr="096729FA">
        <w:trPr>
          <w:trHeight w:val="300"/>
        </w:trPr>
        <w:tc>
          <w:tcPr>
            <w:tcW w:w="1977" w:type="dxa"/>
            <w:tcMar>
              <w:left w:w="105" w:type="dxa"/>
              <w:right w:w="105" w:type="dxa"/>
            </w:tcMar>
          </w:tcPr>
          <w:p w14:paraId="010D9F3A" w14:textId="77777777" w:rsidR="00D3395D" w:rsidRPr="002A6064" w:rsidRDefault="00D3395D" w:rsidP="096729FA">
            <w:pPr>
              <w:rPr>
                <w:rFonts w:ascii="Aptos" w:eastAsia="Aptos" w:hAnsi="Aptos" w:cs="Aptos"/>
                <w:lang w:eastAsia="en-US"/>
              </w:rPr>
            </w:pPr>
            <w:r w:rsidRPr="096729FA">
              <w:rPr>
                <w:rFonts w:ascii="Aptos" w:eastAsia="Aptos" w:hAnsi="Aptos" w:cs="Aptos"/>
                <w:lang w:eastAsia="en-US"/>
              </w:rPr>
              <w:t xml:space="preserve">Aanvullende maatregelen? </w:t>
            </w:r>
          </w:p>
        </w:tc>
        <w:tc>
          <w:tcPr>
            <w:tcW w:w="6588" w:type="dxa"/>
            <w:gridSpan w:val="3"/>
            <w:tcMar>
              <w:left w:w="105" w:type="dxa"/>
              <w:right w:w="105" w:type="dxa"/>
            </w:tcMar>
          </w:tcPr>
          <w:p w14:paraId="5F84BFC1" w14:textId="77777777" w:rsidR="00841907" w:rsidRPr="00841907" w:rsidRDefault="00D3395D" w:rsidP="096729FA">
            <w:pPr>
              <w:pStyle w:val="paragraph"/>
              <w:numPr>
                <w:ilvl w:val="0"/>
                <w:numId w:val="28"/>
              </w:numPr>
              <w:spacing w:before="0" w:beforeAutospacing="0" w:after="0" w:afterAutospacing="0"/>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Zorg </w:t>
            </w:r>
            <w:r w:rsidR="001829FF" w:rsidRPr="096729FA">
              <w:rPr>
                <w:rStyle w:val="normaltextrun"/>
                <w:rFonts w:ascii="Aptos" w:eastAsia="Aptos" w:hAnsi="Aptos" w:cs="Aptos"/>
                <w:color w:val="000000" w:themeColor="text1"/>
                <w:sz w:val="20"/>
                <w:szCs w:val="20"/>
              </w:rPr>
              <w:t xml:space="preserve">dat </w:t>
            </w:r>
            <w:r w:rsidR="285B51D4" w:rsidRPr="096729FA">
              <w:rPr>
                <w:rStyle w:val="normaltextrun"/>
                <w:rFonts w:ascii="Aptos" w:eastAsia="Aptos" w:hAnsi="Aptos" w:cs="Aptos"/>
                <w:color w:val="000000" w:themeColor="text1"/>
                <w:sz w:val="20"/>
                <w:szCs w:val="20"/>
              </w:rPr>
              <w:t xml:space="preserve">de data de EER niet verlaat. </w:t>
            </w:r>
          </w:p>
          <w:p w14:paraId="21DF7704" w14:textId="63A134D4" w:rsidR="00D3395D" w:rsidRPr="00E159F7" w:rsidRDefault="285B51D4" w:rsidP="096729FA">
            <w:pPr>
              <w:pStyle w:val="paragraph"/>
              <w:numPr>
                <w:ilvl w:val="0"/>
                <w:numId w:val="28"/>
              </w:numPr>
              <w:spacing w:before="0" w:beforeAutospacing="0" w:after="0" w:afterAutospacing="0"/>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Als dit wel het geval is, zorg voor additionele afspraken met de derde partij(en) conform de AVG</w:t>
            </w:r>
            <w:r w:rsidR="00751D14" w:rsidRPr="096729FA">
              <w:rPr>
                <w:rStyle w:val="normaltextrun"/>
                <w:rFonts w:ascii="Aptos" w:eastAsia="Aptos" w:hAnsi="Aptos" w:cs="Aptos"/>
                <w:color w:val="000000" w:themeColor="text1"/>
                <w:sz w:val="20"/>
                <w:szCs w:val="20"/>
              </w:rPr>
              <w:t xml:space="preserve">. </w:t>
            </w:r>
            <w:r w:rsidR="001829FF" w:rsidRPr="096729FA">
              <w:rPr>
                <w:rStyle w:val="normaltextrun"/>
                <w:rFonts w:ascii="Aptos" w:eastAsia="Aptos" w:hAnsi="Aptos" w:cs="Aptos"/>
                <w:color w:val="000000" w:themeColor="text1"/>
                <w:sz w:val="20"/>
                <w:szCs w:val="20"/>
              </w:rPr>
              <w:t xml:space="preserve"> </w:t>
            </w:r>
            <w:r w:rsidR="00D3395D" w:rsidRPr="096729FA">
              <w:rPr>
                <w:rStyle w:val="normaltextrun"/>
                <w:rFonts w:ascii="Aptos" w:eastAsia="Aptos" w:hAnsi="Aptos" w:cs="Aptos"/>
                <w:color w:val="000000" w:themeColor="text1"/>
                <w:sz w:val="20"/>
                <w:szCs w:val="20"/>
              </w:rPr>
              <w:t> </w:t>
            </w:r>
            <w:r w:rsidR="00D3395D" w:rsidRPr="096729FA">
              <w:rPr>
                <w:rStyle w:val="eop"/>
                <w:rFonts w:ascii="Aptos" w:eastAsia="Aptos" w:hAnsi="Aptos" w:cs="Aptos"/>
                <w:color w:val="000000" w:themeColor="text1"/>
              </w:rPr>
              <w:t> </w:t>
            </w:r>
          </w:p>
        </w:tc>
      </w:tr>
      <w:tr w:rsidR="00D3395D" w:rsidRPr="002A6064" w14:paraId="27426063" w14:textId="77777777" w:rsidTr="096729FA">
        <w:trPr>
          <w:trHeight w:val="300"/>
        </w:trPr>
        <w:tc>
          <w:tcPr>
            <w:tcW w:w="1977" w:type="dxa"/>
            <w:tcMar>
              <w:left w:w="105" w:type="dxa"/>
              <w:right w:w="105" w:type="dxa"/>
            </w:tcMar>
          </w:tcPr>
          <w:p w14:paraId="498BC74A" w14:textId="77777777" w:rsidR="00D3395D" w:rsidRPr="002A6064" w:rsidRDefault="00D3395D" w:rsidP="096729FA">
            <w:pPr>
              <w:rPr>
                <w:rFonts w:ascii="Aptos" w:eastAsia="Aptos" w:hAnsi="Aptos" w:cs="Aptos"/>
                <w:lang w:eastAsia="en-US"/>
              </w:rPr>
            </w:pPr>
            <w:r w:rsidRPr="096729FA">
              <w:rPr>
                <w:rFonts w:ascii="Aptos" w:eastAsia="Aptos" w:hAnsi="Aptos" w:cs="Aptos"/>
                <w:lang w:eastAsia="en-US"/>
              </w:rPr>
              <w:t>Restrisico</w:t>
            </w:r>
          </w:p>
        </w:tc>
        <w:tc>
          <w:tcPr>
            <w:tcW w:w="2198" w:type="dxa"/>
            <w:tcMar>
              <w:left w:w="105" w:type="dxa"/>
              <w:right w:w="105" w:type="dxa"/>
            </w:tcMar>
          </w:tcPr>
          <w:p w14:paraId="12694F65"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D1787F7"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3AC80A5D" w14:textId="77777777" w:rsidR="00D3395D" w:rsidRPr="002A6064" w:rsidRDefault="00D3395D"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D3395D" w:rsidRPr="002A6064" w14:paraId="44B7574F" w14:textId="77777777" w:rsidTr="096729FA">
        <w:trPr>
          <w:trHeight w:val="300"/>
        </w:trPr>
        <w:tc>
          <w:tcPr>
            <w:tcW w:w="1977" w:type="dxa"/>
            <w:tcMar>
              <w:left w:w="105" w:type="dxa"/>
              <w:right w:w="105" w:type="dxa"/>
            </w:tcMar>
          </w:tcPr>
          <w:p w14:paraId="38787E32" w14:textId="77777777" w:rsidR="00D3395D" w:rsidRDefault="00D3395D"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018E21E7" w14:textId="77777777" w:rsidR="00D3395D" w:rsidRPr="002A6064" w:rsidRDefault="00D3395D" w:rsidP="096729FA">
            <w:pPr>
              <w:rPr>
                <w:rFonts w:ascii="Aptos" w:eastAsia="Aptos" w:hAnsi="Aptos" w:cs="Aptos"/>
                <w:highlight w:val="red"/>
                <w:lang w:eastAsia="en-US"/>
              </w:rPr>
            </w:pPr>
          </w:p>
        </w:tc>
      </w:tr>
    </w:tbl>
    <w:p w14:paraId="47B87F46" w14:textId="77777777" w:rsidR="00D3395D" w:rsidRPr="00D3395D" w:rsidRDefault="00D3395D" w:rsidP="096729FA">
      <w:pPr>
        <w:spacing w:after="60"/>
        <w:rPr>
          <w:rFonts w:ascii="Aptos" w:eastAsia="Aptos" w:hAnsi="Aptos" w:cs="Aptos"/>
          <w:b/>
          <w:bCs/>
          <w:i/>
          <w:iCs/>
          <w:color w:val="000000" w:themeColor="text1"/>
          <w:sz w:val="22"/>
          <w:szCs w:val="22"/>
        </w:rPr>
      </w:pPr>
    </w:p>
    <w:p w14:paraId="3632F680" w14:textId="7BCC3CD5" w:rsidR="00601BE9" w:rsidRDefault="00601BE9"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Informatiekwaliteit</w:t>
      </w:r>
    </w:p>
    <w:p w14:paraId="75882047" w14:textId="77777777" w:rsidR="00751D14" w:rsidRDefault="00751D14" w:rsidP="096729FA">
      <w:pPr>
        <w:pStyle w:val="Lijstalinea"/>
        <w:numPr>
          <w:ilvl w:val="0"/>
          <w:numId w:val="0"/>
        </w:numPr>
        <w:spacing w:after="60"/>
        <w:ind w:left="720"/>
        <w:rPr>
          <w:rFonts w:ascii="Aptos" w:eastAsia="Aptos" w:hAnsi="Aptos" w:cs="Aptos"/>
          <w:b/>
          <w:bCs/>
          <w:i/>
          <w:iCs/>
          <w:color w:val="000000" w:themeColor="text1"/>
          <w:sz w:val="22"/>
          <w:szCs w:val="22"/>
        </w:rPr>
      </w:pPr>
    </w:p>
    <w:p w14:paraId="08254646" w14:textId="1C6F68CC" w:rsidR="00B37328" w:rsidRDefault="00B37328" w:rsidP="096729FA">
      <w:pPr>
        <w:pStyle w:val="paragraph"/>
        <w:spacing w:before="0" w:beforeAutospacing="0" w:after="0" w:afterAutospacing="0"/>
        <w:ind w:left="708"/>
        <w:textAlignment w:val="baseline"/>
        <w:rPr>
          <w:rFonts w:ascii="Aptos" w:eastAsia="Aptos" w:hAnsi="Aptos" w:cs="Aptos"/>
          <w:sz w:val="18"/>
          <w:szCs w:val="18"/>
          <w:lang w:eastAsia="en-GB"/>
        </w:rPr>
      </w:pPr>
      <w:r w:rsidRPr="096729FA">
        <w:rPr>
          <w:rStyle w:val="normaltextrun"/>
          <w:rFonts w:ascii="Aptos" w:eastAsia="Aptos" w:hAnsi="Aptos" w:cs="Aptos"/>
          <w:b/>
          <w:bCs/>
          <w:sz w:val="20"/>
          <w:szCs w:val="20"/>
        </w:rPr>
        <w:t>Risico:</w:t>
      </w:r>
      <w:r w:rsidRPr="096729FA">
        <w:rPr>
          <w:rStyle w:val="normaltextrun"/>
          <w:rFonts w:ascii="Aptos" w:eastAsia="Aptos" w:hAnsi="Aptos" w:cs="Aptos"/>
          <w:sz w:val="20"/>
          <w:szCs w:val="20"/>
        </w:rPr>
        <w:t xml:space="preserve"> Er worden verkeerde conclusies gemaakt op basis van foutieve informatie die verzameld is met de drone.</w:t>
      </w:r>
      <w:r w:rsidRPr="096729FA">
        <w:rPr>
          <w:rStyle w:val="eop"/>
          <w:rFonts w:ascii="Aptos" w:eastAsia="Aptos" w:hAnsi="Aptos" w:cs="Aptos"/>
        </w:rPr>
        <w:t> </w:t>
      </w:r>
    </w:p>
    <w:p w14:paraId="1905A773" w14:textId="0531E1CA" w:rsidR="00B37328" w:rsidRPr="00B37328" w:rsidRDefault="00B37328" w:rsidP="096729FA">
      <w:pPr>
        <w:pStyle w:val="paragraph"/>
        <w:spacing w:before="0" w:beforeAutospacing="0" w:after="0" w:afterAutospacing="0"/>
        <w:textAlignment w:val="baseline"/>
        <w:rPr>
          <w:rStyle w:val="eop"/>
          <w:rFonts w:ascii="Aptos" w:eastAsia="Aptos" w:hAnsi="Aptos" w:cs="Aptos"/>
          <w:color w:val="000000"/>
          <w:sz w:val="20"/>
          <w:szCs w:val="20"/>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B37328" w:rsidRPr="002A6064" w14:paraId="39691ECE" w14:textId="77777777" w:rsidTr="096729FA">
        <w:trPr>
          <w:trHeight w:val="300"/>
        </w:trPr>
        <w:tc>
          <w:tcPr>
            <w:tcW w:w="1977" w:type="dxa"/>
            <w:tcMar>
              <w:left w:w="105" w:type="dxa"/>
              <w:right w:w="105" w:type="dxa"/>
            </w:tcMar>
          </w:tcPr>
          <w:p w14:paraId="2740E4F7" w14:textId="77777777" w:rsidR="00B37328" w:rsidRPr="002A6064" w:rsidRDefault="00B37328"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7F9CB217" w14:textId="71DBE865" w:rsidR="00B37328" w:rsidRPr="002A6064" w:rsidRDefault="00B37328" w:rsidP="096729FA">
            <w:pPr>
              <w:rPr>
                <w:rFonts w:ascii="Aptos" w:eastAsia="Aptos" w:hAnsi="Aptos" w:cs="Aptos"/>
                <w:lang w:eastAsia="en-US"/>
              </w:rPr>
            </w:pPr>
            <w:r w:rsidRPr="096729FA">
              <w:rPr>
                <w:rFonts w:ascii="Aptos" w:eastAsia="Aptos" w:hAnsi="Aptos" w:cs="Aptos"/>
                <w:lang w:eastAsia="en-US"/>
              </w:rPr>
              <w:t xml:space="preserve">Dit kan diverse gevolgen hebben voor de betrokkene zoals </w:t>
            </w:r>
            <w:r w:rsidR="6C818681" w:rsidRPr="096729FA">
              <w:rPr>
                <w:rFonts w:ascii="Aptos" w:eastAsia="Aptos" w:hAnsi="Aptos" w:cs="Aptos"/>
                <w:lang w:eastAsia="en-US"/>
              </w:rPr>
              <w:t>…….</w:t>
            </w:r>
          </w:p>
        </w:tc>
      </w:tr>
      <w:tr w:rsidR="00B37328" w:rsidRPr="002A6064" w14:paraId="6F7317F3" w14:textId="77777777" w:rsidTr="096729FA">
        <w:trPr>
          <w:trHeight w:val="300"/>
        </w:trPr>
        <w:tc>
          <w:tcPr>
            <w:tcW w:w="1977" w:type="dxa"/>
            <w:tcMar>
              <w:left w:w="105" w:type="dxa"/>
              <w:right w:w="105" w:type="dxa"/>
            </w:tcMar>
          </w:tcPr>
          <w:p w14:paraId="10CFA7D2" w14:textId="77777777" w:rsidR="00B37328" w:rsidRPr="002A6064" w:rsidRDefault="00B37328" w:rsidP="096729FA">
            <w:pPr>
              <w:rPr>
                <w:rFonts w:ascii="Aptos" w:eastAsia="Aptos" w:hAnsi="Aptos" w:cs="Aptos"/>
                <w:lang w:eastAsia="en-US"/>
              </w:rPr>
            </w:pPr>
            <w:r w:rsidRPr="096729FA">
              <w:rPr>
                <w:rFonts w:ascii="Aptos" w:eastAsia="Aptos" w:hAnsi="Aptos" w:cs="Aptos"/>
                <w:lang w:eastAsia="en-US"/>
              </w:rPr>
              <w:lastRenderedPageBreak/>
              <w:t>Inschatting Impact</w:t>
            </w:r>
          </w:p>
        </w:tc>
        <w:tc>
          <w:tcPr>
            <w:tcW w:w="2198" w:type="dxa"/>
            <w:tcMar>
              <w:left w:w="105" w:type="dxa"/>
              <w:right w:w="105" w:type="dxa"/>
            </w:tcMar>
          </w:tcPr>
          <w:p w14:paraId="0965D4BF"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229F525E"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5527B5B7"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37328" w:rsidRPr="002A6064" w14:paraId="1DE7FD38" w14:textId="77777777" w:rsidTr="096729FA">
        <w:trPr>
          <w:trHeight w:val="300"/>
        </w:trPr>
        <w:tc>
          <w:tcPr>
            <w:tcW w:w="1977" w:type="dxa"/>
            <w:tcMar>
              <w:left w:w="105" w:type="dxa"/>
              <w:right w:w="105" w:type="dxa"/>
            </w:tcMar>
          </w:tcPr>
          <w:p w14:paraId="2D6AC9C1" w14:textId="77777777" w:rsidR="00B37328" w:rsidRPr="002A6064" w:rsidRDefault="00B37328"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74CAA9FB" w14:textId="77777777" w:rsidR="00B37328" w:rsidRPr="002A6064" w:rsidRDefault="00B37328" w:rsidP="096729FA">
            <w:pPr>
              <w:rPr>
                <w:rFonts w:ascii="Aptos" w:eastAsia="Aptos" w:hAnsi="Aptos" w:cs="Aptos"/>
                <w:lang w:eastAsia="en-US"/>
              </w:rPr>
            </w:pPr>
          </w:p>
        </w:tc>
      </w:tr>
      <w:tr w:rsidR="00B37328" w:rsidRPr="002A6064" w14:paraId="2DA0D61D" w14:textId="77777777" w:rsidTr="096729FA">
        <w:trPr>
          <w:trHeight w:val="300"/>
        </w:trPr>
        <w:tc>
          <w:tcPr>
            <w:tcW w:w="1977" w:type="dxa"/>
            <w:tcMar>
              <w:left w:w="105" w:type="dxa"/>
              <w:right w:w="105" w:type="dxa"/>
            </w:tcMar>
          </w:tcPr>
          <w:p w14:paraId="67EA0A8F" w14:textId="77777777" w:rsidR="00B37328" w:rsidRPr="002A6064" w:rsidRDefault="00B37328"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18A3F927"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59A018A"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603A0A0F"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37328" w:rsidRPr="002A6064" w14:paraId="3F58DCA3" w14:textId="77777777" w:rsidTr="096729FA">
        <w:trPr>
          <w:trHeight w:val="300"/>
        </w:trPr>
        <w:tc>
          <w:tcPr>
            <w:tcW w:w="1977" w:type="dxa"/>
            <w:tcMar>
              <w:left w:w="105" w:type="dxa"/>
              <w:right w:w="105" w:type="dxa"/>
            </w:tcMar>
          </w:tcPr>
          <w:p w14:paraId="0E42E942" w14:textId="77777777" w:rsidR="00B37328" w:rsidRPr="002A6064" w:rsidRDefault="00B37328"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37FB50D5" w14:textId="77777777" w:rsidR="00B37328" w:rsidRPr="002A6064" w:rsidRDefault="00B37328" w:rsidP="096729FA">
            <w:pPr>
              <w:rPr>
                <w:rFonts w:ascii="Aptos" w:eastAsia="Aptos" w:hAnsi="Aptos" w:cs="Aptos"/>
                <w:lang w:eastAsia="en-US"/>
              </w:rPr>
            </w:pPr>
          </w:p>
        </w:tc>
      </w:tr>
      <w:tr w:rsidR="00B37328" w:rsidRPr="002A6064" w14:paraId="62CD3974" w14:textId="77777777" w:rsidTr="096729FA">
        <w:trPr>
          <w:trHeight w:val="300"/>
        </w:trPr>
        <w:tc>
          <w:tcPr>
            <w:tcW w:w="1977" w:type="dxa"/>
            <w:tcMar>
              <w:left w:w="105" w:type="dxa"/>
              <w:right w:w="105" w:type="dxa"/>
            </w:tcMar>
          </w:tcPr>
          <w:p w14:paraId="4F152A36" w14:textId="77777777" w:rsidR="00B37328" w:rsidRPr="002A6064" w:rsidRDefault="00B37328"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7A014104"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1D2829C5"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28D73306"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37328" w:rsidRPr="002A6064" w14:paraId="6FA71291" w14:textId="77777777" w:rsidTr="096729FA">
        <w:trPr>
          <w:trHeight w:val="300"/>
        </w:trPr>
        <w:tc>
          <w:tcPr>
            <w:tcW w:w="1977" w:type="dxa"/>
            <w:tcMar>
              <w:left w:w="105" w:type="dxa"/>
              <w:right w:w="105" w:type="dxa"/>
            </w:tcMar>
          </w:tcPr>
          <w:p w14:paraId="762213E5" w14:textId="77777777" w:rsidR="00B37328" w:rsidRPr="002A6064" w:rsidRDefault="00B37328" w:rsidP="096729FA">
            <w:pPr>
              <w:rPr>
                <w:rFonts w:ascii="Aptos" w:eastAsia="Aptos" w:hAnsi="Aptos" w:cs="Aptos"/>
                <w:lang w:eastAsia="en-US"/>
              </w:rPr>
            </w:pPr>
            <w:r w:rsidRPr="096729FA">
              <w:rPr>
                <w:rFonts w:ascii="Aptos" w:eastAsia="Aptos" w:hAnsi="Aptos" w:cs="Aptos"/>
                <w:lang w:eastAsia="en-US"/>
              </w:rPr>
              <w:t xml:space="preserve">Aanvullende maatregelen? </w:t>
            </w:r>
          </w:p>
        </w:tc>
        <w:tc>
          <w:tcPr>
            <w:tcW w:w="6588" w:type="dxa"/>
            <w:gridSpan w:val="3"/>
            <w:tcMar>
              <w:left w:w="105" w:type="dxa"/>
              <w:right w:w="105" w:type="dxa"/>
            </w:tcMar>
          </w:tcPr>
          <w:p w14:paraId="4BA22481" w14:textId="77777777" w:rsidR="006B4497" w:rsidRPr="006B4497" w:rsidRDefault="00B37328" w:rsidP="096729FA">
            <w:pPr>
              <w:pStyle w:val="paragraph"/>
              <w:numPr>
                <w:ilvl w:val="0"/>
                <w:numId w:val="28"/>
              </w:numPr>
              <w:spacing w:before="0" w:beforeAutospacing="0" w:after="0" w:afterAutospacing="0"/>
              <w:textAlignment w:val="baseline"/>
              <w:rPr>
                <w:rStyle w:val="normaltextrun"/>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Zorg dat de cameraman het correcte inspectieobject fotografeert</w:t>
            </w:r>
            <w:r w:rsidR="6C818681" w:rsidRPr="096729FA">
              <w:rPr>
                <w:rStyle w:val="normaltextrun"/>
                <w:rFonts w:ascii="Aptos" w:eastAsia="Aptos" w:hAnsi="Aptos" w:cs="Aptos"/>
                <w:color w:val="000000" w:themeColor="text1"/>
                <w:sz w:val="20"/>
                <w:szCs w:val="20"/>
              </w:rPr>
              <w:t>.</w:t>
            </w:r>
          </w:p>
          <w:p w14:paraId="0CE606FF" w14:textId="70BADC4B" w:rsidR="00B37328" w:rsidRPr="00E159F7" w:rsidRDefault="00B37328" w:rsidP="096729FA">
            <w:pPr>
              <w:pStyle w:val="paragraph"/>
              <w:numPr>
                <w:ilvl w:val="0"/>
                <w:numId w:val="28"/>
              </w:numPr>
              <w:spacing w:before="0" w:beforeAutospacing="0" w:after="0" w:afterAutospacing="0"/>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Zorg dat de juiste invalshoeken voor de inspectiefoto’s bij de cameraman bekend zijn. </w:t>
            </w:r>
            <w:r w:rsidRPr="096729FA">
              <w:rPr>
                <w:rStyle w:val="eop"/>
                <w:rFonts w:ascii="Aptos" w:eastAsia="Aptos" w:hAnsi="Aptos" w:cs="Aptos"/>
                <w:color w:val="000000" w:themeColor="text1"/>
              </w:rPr>
              <w:t> </w:t>
            </w:r>
          </w:p>
        </w:tc>
      </w:tr>
      <w:tr w:rsidR="00B37328" w:rsidRPr="002A6064" w14:paraId="322FA6AB" w14:textId="77777777" w:rsidTr="096729FA">
        <w:trPr>
          <w:trHeight w:val="300"/>
        </w:trPr>
        <w:tc>
          <w:tcPr>
            <w:tcW w:w="1977" w:type="dxa"/>
            <w:tcMar>
              <w:left w:w="105" w:type="dxa"/>
              <w:right w:w="105" w:type="dxa"/>
            </w:tcMar>
          </w:tcPr>
          <w:p w14:paraId="77802BC6" w14:textId="77777777" w:rsidR="00B37328" w:rsidRPr="002A6064" w:rsidRDefault="00B37328" w:rsidP="096729FA">
            <w:pPr>
              <w:rPr>
                <w:rFonts w:ascii="Aptos" w:eastAsia="Aptos" w:hAnsi="Aptos" w:cs="Aptos"/>
                <w:lang w:eastAsia="en-US"/>
              </w:rPr>
            </w:pPr>
            <w:r w:rsidRPr="096729FA">
              <w:rPr>
                <w:rFonts w:ascii="Aptos" w:eastAsia="Aptos" w:hAnsi="Aptos" w:cs="Aptos"/>
                <w:lang w:eastAsia="en-US"/>
              </w:rPr>
              <w:t>Restrisico</w:t>
            </w:r>
          </w:p>
        </w:tc>
        <w:tc>
          <w:tcPr>
            <w:tcW w:w="2198" w:type="dxa"/>
            <w:tcMar>
              <w:left w:w="105" w:type="dxa"/>
              <w:right w:w="105" w:type="dxa"/>
            </w:tcMar>
          </w:tcPr>
          <w:p w14:paraId="0B1C48BD"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571F2D3C"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621747F0" w14:textId="77777777" w:rsidR="00B37328" w:rsidRPr="002A6064" w:rsidRDefault="00B37328"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37328" w:rsidRPr="002A6064" w14:paraId="451A3C88" w14:textId="77777777" w:rsidTr="096729FA">
        <w:trPr>
          <w:trHeight w:val="300"/>
        </w:trPr>
        <w:tc>
          <w:tcPr>
            <w:tcW w:w="1977" w:type="dxa"/>
            <w:tcMar>
              <w:left w:w="105" w:type="dxa"/>
              <w:right w:w="105" w:type="dxa"/>
            </w:tcMar>
          </w:tcPr>
          <w:p w14:paraId="6919B7D9" w14:textId="77777777" w:rsidR="00B37328" w:rsidRDefault="00B37328"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1AAEF5D9" w14:textId="77777777" w:rsidR="00B37328" w:rsidRPr="002A6064" w:rsidRDefault="00B37328" w:rsidP="096729FA">
            <w:pPr>
              <w:rPr>
                <w:rFonts w:ascii="Aptos" w:eastAsia="Aptos" w:hAnsi="Aptos" w:cs="Aptos"/>
                <w:highlight w:val="red"/>
                <w:lang w:eastAsia="en-US"/>
              </w:rPr>
            </w:pPr>
          </w:p>
        </w:tc>
      </w:tr>
    </w:tbl>
    <w:p w14:paraId="318A71EA" w14:textId="77777777" w:rsidR="00B37328" w:rsidRDefault="00B37328" w:rsidP="096729FA">
      <w:pPr>
        <w:pStyle w:val="paragraph"/>
        <w:spacing w:before="0" w:beforeAutospacing="0" w:after="0" w:afterAutospacing="0"/>
        <w:ind w:left="720"/>
        <w:textAlignment w:val="baseline"/>
        <w:rPr>
          <w:rFonts w:ascii="Aptos" w:eastAsia="Aptos" w:hAnsi="Aptos" w:cs="Aptos"/>
          <w:color w:val="000000"/>
          <w:sz w:val="20"/>
          <w:szCs w:val="20"/>
        </w:rPr>
      </w:pPr>
    </w:p>
    <w:p w14:paraId="4720964C" w14:textId="16319B73" w:rsidR="00B37328" w:rsidRPr="00BC2EC6" w:rsidRDefault="00B37328" w:rsidP="096729FA">
      <w:pPr>
        <w:pStyle w:val="Lijstalinea"/>
        <w:numPr>
          <w:ilvl w:val="0"/>
          <w:numId w:val="0"/>
        </w:numPr>
        <w:spacing w:after="60"/>
        <w:ind w:left="720"/>
        <w:rPr>
          <w:rFonts w:ascii="Aptos" w:eastAsia="Aptos" w:hAnsi="Aptos" w:cs="Aptos"/>
          <w:b/>
          <w:bCs/>
          <w:i/>
          <w:iCs/>
          <w:color w:val="000000" w:themeColor="text1"/>
          <w:sz w:val="22"/>
          <w:szCs w:val="22"/>
        </w:rPr>
      </w:pPr>
    </w:p>
    <w:p w14:paraId="6670701E" w14:textId="0F72B9A1" w:rsidR="00601BE9" w:rsidRDefault="00601BE9"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Opslag en bewaartermijnen</w:t>
      </w:r>
    </w:p>
    <w:p w14:paraId="1BE4062A" w14:textId="77777777" w:rsidR="00751D14" w:rsidRDefault="00751D14" w:rsidP="096729FA">
      <w:pPr>
        <w:pStyle w:val="Lijstalinea"/>
        <w:numPr>
          <w:ilvl w:val="0"/>
          <w:numId w:val="0"/>
        </w:numPr>
        <w:spacing w:after="60"/>
        <w:ind w:left="720"/>
        <w:rPr>
          <w:rFonts w:ascii="Aptos" w:eastAsia="Aptos" w:hAnsi="Aptos" w:cs="Aptos"/>
          <w:b/>
          <w:bCs/>
          <w:i/>
          <w:iCs/>
          <w:color w:val="000000" w:themeColor="text1"/>
          <w:sz w:val="22"/>
          <w:szCs w:val="22"/>
        </w:rPr>
      </w:pPr>
    </w:p>
    <w:p w14:paraId="0D222216" w14:textId="6E141625" w:rsidR="00751D14" w:rsidRDefault="00751D14" w:rsidP="096729FA">
      <w:pPr>
        <w:pStyle w:val="paragraph"/>
        <w:spacing w:before="0" w:beforeAutospacing="0" w:after="0" w:afterAutospacing="0"/>
        <w:ind w:left="708"/>
        <w:textAlignment w:val="baseline"/>
        <w:rPr>
          <w:rFonts w:ascii="Aptos" w:eastAsia="Aptos" w:hAnsi="Aptos" w:cs="Aptos"/>
          <w:sz w:val="18"/>
          <w:szCs w:val="18"/>
          <w:lang w:eastAsia="en-GB"/>
        </w:rPr>
      </w:pPr>
      <w:r w:rsidRPr="096729FA">
        <w:rPr>
          <w:rStyle w:val="normaltextrun"/>
          <w:rFonts w:ascii="Aptos" w:eastAsia="Aptos" w:hAnsi="Aptos" w:cs="Aptos"/>
          <w:b/>
          <w:bCs/>
          <w:sz w:val="20"/>
          <w:szCs w:val="20"/>
        </w:rPr>
        <w:t>Risico:</w:t>
      </w:r>
      <w:r w:rsidRPr="096729FA">
        <w:rPr>
          <w:rStyle w:val="normaltextrun"/>
          <w:rFonts w:ascii="Aptos" w:eastAsia="Aptos" w:hAnsi="Aptos" w:cs="Aptos"/>
          <w:sz w:val="20"/>
          <w:szCs w:val="20"/>
        </w:rPr>
        <w:t xml:space="preserve"> De beelden en foto’s worden </w:t>
      </w:r>
      <w:proofErr w:type="spellStart"/>
      <w:r w:rsidRPr="096729FA">
        <w:rPr>
          <w:rStyle w:val="normaltextrun"/>
          <w:rFonts w:ascii="Aptos" w:eastAsia="Aptos" w:hAnsi="Aptos" w:cs="Aptos"/>
          <w:sz w:val="20"/>
          <w:szCs w:val="20"/>
        </w:rPr>
        <w:t>langern</w:t>
      </w:r>
      <w:proofErr w:type="spellEnd"/>
      <w:r w:rsidRPr="096729FA">
        <w:rPr>
          <w:rStyle w:val="normaltextrun"/>
          <w:rFonts w:ascii="Aptos" w:eastAsia="Aptos" w:hAnsi="Aptos" w:cs="Aptos"/>
          <w:sz w:val="20"/>
          <w:szCs w:val="20"/>
        </w:rPr>
        <w:t xml:space="preserve"> bewaard dan noodzakelijk</w:t>
      </w:r>
    </w:p>
    <w:p w14:paraId="71825592" w14:textId="77777777" w:rsidR="00751D14" w:rsidRPr="00B37328" w:rsidRDefault="00751D14" w:rsidP="096729FA">
      <w:pPr>
        <w:pStyle w:val="paragraph"/>
        <w:spacing w:before="0" w:beforeAutospacing="0" w:after="0" w:afterAutospacing="0"/>
        <w:textAlignment w:val="baseline"/>
        <w:rPr>
          <w:rStyle w:val="eop"/>
          <w:rFonts w:ascii="Aptos" w:eastAsia="Aptos" w:hAnsi="Aptos" w:cs="Aptos"/>
          <w:color w:val="000000"/>
          <w:sz w:val="20"/>
          <w:szCs w:val="20"/>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751D14" w:rsidRPr="002A6064" w14:paraId="16067067" w14:textId="77777777" w:rsidTr="096729FA">
        <w:trPr>
          <w:trHeight w:val="300"/>
        </w:trPr>
        <w:tc>
          <w:tcPr>
            <w:tcW w:w="1977" w:type="dxa"/>
            <w:tcMar>
              <w:left w:w="105" w:type="dxa"/>
              <w:right w:w="105" w:type="dxa"/>
            </w:tcMar>
          </w:tcPr>
          <w:p w14:paraId="3019A8FE" w14:textId="77777777" w:rsidR="00751D14" w:rsidRPr="002A6064" w:rsidRDefault="00751D14"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6374E1C7" w14:textId="77777777" w:rsidR="00751D14" w:rsidRPr="002A6064" w:rsidRDefault="00751D14" w:rsidP="096729FA">
            <w:pPr>
              <w:rPr>
                <w:rFonts w:ascii="Aptos" w:eastAsia="Aptos" w:hAnsi="Aptos" w:cs="Aptos"/>
                <w:lang w:eastAsia="en-US"/>
              </w:rPr>
            </w:pPr>
            <w:r w:rsidRPr="096729FA">
              <w:rPr>
                <w:rFonts w:ascii="Aptos" w:eastAsia="Aptos" w:hAnsi="Aptos" w:cs="Aptos"/>
                <w:lang w:eastAsia="en-US"/>
              </w:rPr>
              <w:t>Dit kan diverse gevolgen hebben voor de betrokkene zoals …….</w:t>
            </w:r>
          </w:p>
        </w:tc>
      </w:tr>
      <w:tr w:rsidR="00751D14" w:rsidRPr="002A6064" w14:paraId="7C5B9B67" w14:textId="77777777" w:rsidTr="096729FA">
        <w:trPr>
          <w:trHeight w:val="300"/>
        </w:trPr>
        <w:tc>
          <w:tcPr>
            <w:tcW w:w="1977" w:type="dxa"/>
            <w:tcMar>
              <w:left w:w="105" w:type="dxa"/>
              <w:right w:w="105" w:type="dxa"/>
            </w:tcMar>
          </w:tcPr>
          <w:p w14:paraId="1012E27B" w14:textId="77777777" w:rsidR="00751D14" w:rsidRPr="002A6064" w:rsidRDefault="00751D14" w:rsidP="096729FA">
            <w:pPr>
              <w:rPr>
                <w:rFonts w:ascii="Aptos" w:eastAsia="Aptos" w:hAnsi="Aptos" w:cs="Aptos"/>
                <w:lang w:eastAsia="en-US"/>
              </w:rPr>
            </w:pPr>
            <w:r w:rsidRPr="096729FA">
              <w:rPr>
                <w:rFonts w:ascii="Aptos" w:eastAsia="Aptos" w:hAnsi="Aptos" w:cs="Aptos"/>
                <w:lang w:eastAsia="en-US"/>
              </w:rPr>
              <w:t>Inschatting Impact</w:t>
            </w:r>
          </w:p>
        </w:tc>
        <w:tc>
          <w:tcPr>
            <w:tcW w:w="2198" w:type="dxa"/>
            <w:tcMar>
              <w:left w:w="105" w:type="dxa"/>
              <w:right w:w="105" w:type="dxa"/>
            </w:tcMar>
          </w:tcPr>
          <w:p w14:paraId="3F8751F7"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45603CEF"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180E6C40"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751D14" w:rsidRPr="002A6064" w14:paraId="16CCA533" w14:textId="77777777" w:rsidTr="096729FA">
        <w:trPr>
          <w:trHeight w:val="300"/>
        </w:trPr>
        <w:tc>
          <w:tcPr>
            <w:tcW w:w="1977" w:type="dxa"/>
            <w:tcMar>
              <w:left w:w="105" w:type="dxa"/>
              <w:right w:w="105" w:type="dxa"/>
            </w:tcMar>
          </w:tcPr>
          <w:p w14:paraId="6165BB8C" w14:textId="77777777" w:rsidR="00751D14" w:rsidRPr="002A6064" w:rsidRDefault="00751D14"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16D8D0BD" w14:textId="77777777" w:rsidR="00751D14" w:rsidRPr="002A6064" w:rsidRDefault="00751D14" w:rsidP="096729FA">
            <w:pPr>
              <w:rPr>
                <w:rFonts w:ascii="Aptos" w:eastAsia="Aptos" w:hAnsi="Aptos" w:cs="Aptos"/>
                <w:lang w:eastAsia="en-US"/>
              </w:rPr>
            </w:pPr>
          </w:p>
        </w:tc>
      </w:tr>
      <w:tr w:rsidR="00751D14" w:rsidRPr="002A6064" w14:paraId="7E192F99" w14:textId="77777777" w:rsidTr="096729FA">
        <w:trPr>
          <w:trHeight w:val="300"/>
        </w:trPr>
        <w:tc>
          <w:tcPr>
            <w:tcW w:w="1977" w:type="dxa"/>
            <w:tcMar>
              <w:left w:w="105" w:type="dxa"/>
              <w:right w:w="105" w:type="dxa"/>
            </w:tcMar>
          </w:tcPr>
          <w:p w14:paraId="43EA5464" w14:textId="77777777" w:rsidR="00751D14" w:rsidRPr="002A6064" w:rsidRDefault="00751D14"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0FB46962"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173B7B0B"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5FEC0F70"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751D14" w:rsidRPr="002A6064" w14:paraId="737E25CC" w14:textId="77777777" w:rsidTr="096729FA">
        <w:trPr>
          <w:trHeight w:val="300"/>
        </w:trPr>
        <w:tc>
          <w:tcPr>
            <w:tcW w:w="1977" w:type="dxa"/>
            <w:tcMar>
              <w:left w:w="105" w:type="dxa"/>
              <w:right w:w="105" w:type="dxa"/>
            </w:tcMar>
          </w:tcPr>
          <w:p w14:paraId="274400B6" w14:textId="77777777" w:rsidR="00751D14" w:rsidRPr="002A6064" w:rsidRDefault="00751D14"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76DC10D1" w14:textId="77777777" w:rsidR="00751D14" w:rsidRPr="002A6064" w:rsidRDefault="00751D14" w:rsidP="096729FA">
            <w:pPr>
              <w:rPr>
                <w:rFonts w:ascii="Aptos" w:eastAsia="Aptos" w:hAnsi="Aptos" w:cs="Aptos"/>
                <w:lang w:eastAsia="en-US"/>
              </w:rPr>
            </w:pPr>
          </w:p>
        </w:tc>
      </w:tr>
      <w:tr w:rsidR="00751D14" w:rsidRPr="002A6064" w14:paraId="5C7EE83F" w14:textId="77777777" w:rsidTr="096729FA">
        <w:trPr>
          <w:trHeight w:val="300"/>
        </w:trPr>
        <w:tc>
          <w:tcPr>
            <w:tcW w:w="1977" w:type="dxa"/>
            <w:tcMar>
              <w:left w:w="105" w:type="dxa"/>
              <w:right w:w="105" w:type="dxa"/>
            </w:tcMar>
          </w:tcPr>
          <w:p w14:paraId="497CF753" w14:textId="77777777" w:rsidR="00751D14" w:rsidRPr="002A6064" w:rsidRDefault="00751D14"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5A28FA80"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711EE80C"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49B9159C"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751D14" w:rsidRPr="002A6064" w14:paraId="0EE63E61" w14:textId="77777777" w:rsidTr="096729FA">
        <w:trPr>
          <w:trHeight w:val="300"/>
        </w:trPr>
        <w:tc>
          <w:tcPr>
            <w:tcW w:w="1977" w:type="dxa"/>
            <w:tcMar>
              <w:left w:w="105" w:type="dxa"/>
              <w:right w:w="105" w:type="dxa"/>
            </w:tcMar>
          </w:tcPr>
          <w:p w14:paraId="0BA0AC48" w14:textId="77777777" w:rsidR="00751D14" w:rsidRPr="002A6064" w:rsidRDefault="00751D14" w:rsidP="096729FA">
            <w:pPr>
              <w:rPr>
                <w:rFonts w:ascii="Aptos" w:eastAsia="Aptos" w:hAnsi="Aptos" w:cs="Aptos"/>
                <w:lang w:eastAsia="en-US"/>
              </w:rPr>
            </w:pPr>
            <w:r w:rsidRPr="096729FA">
              <w:rPr>
                <w:rFonts w:ascii="Aptos" w:eastAsia="Aptos" w:hAnsi="Aptos" w:cs="Aptos"/>
                <w:lang w:eastAsia="en-US"/>
              </w:rPr>
              <w:t xml:space="preserve">Aanvullende maatregelen? </w:t>
            </w:r>
          </w:p>
        </w:tc>
        <w:tc>
          <w:tcPr>
            <w:tcW w:w="6588" w:type="dxa"/>
            <w:gridSpan w:val="3"/>
            <w:tcMar>
              <w:left w:w="105" w:type="dxa"/>
              <w:right w:w="105" w:type="dxa"/>
            </w:tcMar>
          </w:tcPr>
          <w:p w14:paraId="4A114942" w14:textId="11F87A41" w:rsidR="007E14DF" w:rsidRPr="007E14DF" w:rsidRDefault="7EFDEF30" w:rsidP="096729FA">
            <w:pPr>
              <w:pStyle w:val="paragraph"/>
              <w:numPr>
                <w:ilvl w:val="0"/>
                <w:numId w:val="28"/>
              </w:numPr>
              <w:textAlignment w:val="baseline"/>
              <w:rPr>
                <w:rFonts w:ascii="Aptos" w:eastAsia="Aptos" w:hAnsi="Aptos" w:cs="Aptos"/>
                <w:color w:val="000000"/>
                <w:sz w:val="20"/>
                <w:szCs w:val="20"/>
              </w:rPr>
            </w:pPr>
            <w:r w:rsidRPr="096729FA">
              <w:rPr>
                <w:rFonts w:ascii="Aptos" w:eastAsia="Aptos" w:hAnsi="Aptos" w:cs="Aptos"/>
                <w:color w:val="000000" w:themeColor="text1"/>
                <w:sz w:val="20"/>
                <w:szCs w:val="20"/>
              </w:rPr>
              <w:t xml:space="preserve">Zorg dat navigatiebeelden alleen zichtbaar zijn voor drone piloot, cameraman en medewerkers van de gemeente. </w:t>
            </w:r>
          </w:p>
          <w:p w14:paraId="14345720" w14:textId="77777777" w:rsidR="007E14DF" w:rsidRPr="007E14DF" w:rsidRDefault="7EFDEF30" w:rsidP="096729FA">
            <w:pPr>
              <w:pStyle w:val="paragraph"/>
              <w:numPr>
                <w:ilvl w:val="0"/>
                <w:numId w:val="28"/>
              </w:numPr>
              <w:textAlignment w:val="baseline"/>
              <w:rPr>
                <w:rFonts w:ascii="Aptos" w:eastAsia="Aptos" w:hAnsi="Aptos" w:cs="Aptos"/>
                <w:color w:val="000000"/>
                <w:sz w:val="20"/>
                <w:szCs w:val="20"/>
              </w:rPr>
            </w:pPr>
            <w:r w:rsidRPr="096729FA">
              <w:rPr>
                <w:rFonts w:ascii="Aptos" w:eastAsia="Aptos" w:hAnsi="Aptos" w:cs="Aptos"/>
                <w:color w:val="000000" w:themeColor="text1"/>
                <w:sz w:val="20"/>
                <w:szCs w:val="20"/>
              </w:rPr>
              <w:t xml:space="preserve">Zorg dat navigatiebeelden direct na de vlucht worden verwijderd. </w:t>
            </w:r>
          </w:p>
          <w:p w14:paraId="36FF1A8D" w14:textId="77777777" w:rsidR="007E14DF" w:rsidRPr="007E14DF" w:rsidRDefault="7EFDEF30" w:rsidP="096729FA">
            <w:pPr>
              <w:pStyle w:val="paragraph"/>
              <w:numPr>
                <w:ilvl w:val="0"/>
                <w:numId w:val="28"/>
              </w:numPr>
              <w:textAlignment w:val="baseline"/>
              <w:rPr>
                <w:rFonts w:ascii="Aptos" w:eastAsia="Aptos" w:hAnsi="Aptos" w:cs="Aptos"/>
                <w:color w:val="000000"/>
                <w:sz w:val="20"/>
                <w:szCs w:val="20"/>
              </w:rPr>
            </w:pPr>
            <w:r w:rsidRPr="096729FA">
              <w:rPr>
                <w:rFonts w:ascii="Aptos" w:eastAsia="Aptos" w:hAnsi="Aptos" w:cs="Aptos"/>
                <w:color w:val="000000" w:themeColor="text1"/>
                <w:sz w:val="20"/>
                <w:szCs w:val="20"/>
              </w:rPr>
              <w:t xml:space="preserve">Zorg dat bij de drone operator de gemaakte foto's alleen toegankelijk zijn voor aangewezen personen die de kwaliteitscontrole uitvoeren. </w:t>
            </w:r>
          </w:p>
          <w:p w14:paraId="73AA6857" w14:textId="7F612DF3" w:rsidR="007E14DF" w:rsidRPr="007E14DF" w:rsidRDefault="7EFDEF30" w:rsidP="096729FA">
            <w:pPr>
              <w:pStyle w:val="paragraph"/>
              <w:numPr>
                <w:ilvl w:val="0"/>
                <w:numId w:val="28"/>
              </w:numPr>
              <w:textAlignment w:val="baseline"/>
              <w:rPr>
                <w:rFonts w:ascii="Aptos" w:eastAsia="Aptos" w:hAnsi="Aptos" w:cs="Aptos"/>
                <w:color w:val="000000"/>
                <w:sz w:val="20"/>
                <w:szCs w:val="20"/>
              </w:rPr>
            </w:pPr>
            <w:r w:rsidRPr="096729FA">
              <w:rPr>
                <w:rFonts w:ascii="Aptos" w:eastAsia="Aptos" w:hAnsi="Aptos" w:cs="Aptos"/>
                <w:color w:val="000000" w:themeColor="text1"/>
                <w:sz w:val="20"/>
                <w:szCs w:val="20"/>
              </w:rPr>
              <w:t xml:space="preserve">Zorg dat na overdracht van inspectiefoto's vanuit de drone operator naar de gemeente, dat die foto's bij de drone operator worden verwijderd. </w:t>
            </w:r>
          </w:p>
          <w:p w14:paraId="01CC1FA2" w14:textId="39252F36" w:rsidR="00751D14" w:rsidRPr="007E14DF" w:rsidRDefault="7EFDEF30" w:rsidP="096729FA">
            <w:pPr>
              <w:pStyle w:val="paragraph"/>
              <w:numPr>
                <w:ilvl w:val="0"/>
                <w:numId w:val="28"/>
              </w:numPr>
              <w:textAlignment w:val="baseline"/>
              <w:rPr>
                <w:rFonts w:ascii="Aptos" w:eastAsia="Aptos" w:hAnsi="Aptos" w:cs="Aptos"/>
                <w:color w:val="000000"/>
                <w:sz w:val="20"/>
                <w:szCs w:val="20"/>
              </w:rPr>
            </w:pPr>
            <w:r w:rsidRPr="096729FA">
              <w:rPr>
                <w:rFonts w:ascii="Aptos" w:eastAsia="Aptos" w:hAnsi="Aptos" w:cs="Aptos"/>
                <w:color w:val="000000" w:themeColor="text1"/>
                <w:sz w:val="20"/>
                <w:szCs w:val="20"/>
              </w:rPr>
              <w:t>Zorg dat de inspectiefoto's vanuit de drone operator rechtstreeks naar de gemeente worden verzonden</w:t>
            </w:r>
            <w:r w:rsidR="7E29BBBF" w:rsidRPr="096729FA">
              <w:rPr>
                <w:rFonts w:ascii="Aptos" w:eastAsia="Aptos" w:hAnsi="Aptos" w:cs="Aptos"/>
                <w:color w:val="000000" w:themeColor="text1"/>
                <w:sz w:val="20"/>
                <w:szCs w:val="20"/>
              </w:rPr>
              <w:t>.</w:t>
            </w:r>
          </w:p>
        </w:tc>
      </w:tr>
      <w:tr w:rsidR="00751D14" w:rsidRPr="002A6064" w14:paraId="2AC32295" w14:textId="77777777" w:rsidTr="096729FA">
        <w:trPr>
          <w:trHeight w:val="300"/>
        </w:trPr>
        <w:tc>
          <w:tcPr>
            <w:tcW w:w="1977" w:type="dxa"/>
            <w:tcMar>
              <w:left w:w="105" w:type="dxa"/>
              <w:right w:w="105" w:type="dxa"/>
            </w:tcMar>
          </w:tcPr>
          <w:p w14:paraId="31F3CF61" w14:textId="77777777" w:rsidR="00751D14" w:rsidRPr="002A6064" w:rsidRDefault="00751D14" w:rsidP="096729FA">
            <w:pPr>
              <w:rPr>
                <w:rFonts w:ascii="Aptos" w:eastAsia="Aptos" w:hAnsi="Aptos" w:cs="Aptos"/>
                <w:lang w:eastAsia="en-US"/>
              </w:rPr>
            </w:pPr>
            <w:r w:rsidRPr="096729FA">
              <w:rPr>
                <w:rFonts w:ascii="Aptos" w:eastAsia="Aptos" w:hAnsi="Aptos" w:cs="Aptos"/>
                <w:lang w:eastAsia="en-US"/>
              </w:rPr>
              <w:t>Restrisico</w:t>
            </w:r>
          </w:p>
        </w:tc>
        <w:tc>
          <w:tcPr>
            <w:tcW w:w="2198" w:type="dxa"/>
            <w:tcMar>
              <w:left w:w="105" w:type="dxa"/>
              <w:right w:w="105" w:type="dxa"/>
            </w:tcMar>
          </w:tcPr>
          <w:p w14:paraId="7167994C"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2E70E961"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3CB5EFF3" w14:textId="77777777" w:rsidR="00751D14" w:rsidRPr="002A6064" w:rsidRDefault="00751D14"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751D14" w:rsidRPr="002A6064" w14:paraId="04620E37" w14:textId="77777777" w:rsidTr="096729FA">
        <w:trPr>
          <w:trHeight w:val="300"/>
        </w:trPr>
        <w:tc>
          <w:tcPr>
            <w:tcW w:w="1977" w:type="dxa"/>
            <w:tcMar>
              <w:left w:w="105" w:type="dxa"/>
              <w:right w:w="105" w:type="dxa"/>
            </w:tcMar>
          </w:tcPr>
          <w:p w14:paraId="1B1277C9" w14:textId="77777777" w:rsidR="00751D14" w:rsidRDefault="00751D14"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2E8A22B4" w14:textId="77777777" w:rsidR="00751D14" w:rsidRPr="002A6064" w:rsidRDefault="00751D14" w:rsidP="096729FA">
            <w:pPr>
              <w:rPr>
                <w:rFonts w:ascii="Aptos" w:eastAsia="Aptos" w:hAnsi="Aptos" w:cs="Aptos"/>
                <w:highlight w:val="red"/>
                <w:lang w:eastAsia="en-US"/>
              </w:rPr>
            </w:pPr>
          </w:p>
        </w:tc>
      </w:tr>
    </w:tbl>
    <w:p w14:paraId="7A904E8B" w14:textId="77777777" w:rsidR="00751D14" w:rsidRPr="00BC2EC6" w:rsidRDefault="00751D14" w:rsidP="096729FA">
      <w:pPr>
        <w:pStyle w:val="Lijstalinea"/>
        <w:numPr>
          <w:ilvl w:val="0"/>
          <w:numId w:val="0"/>
        </w:numPr>
        <w:spacing w:after="60"/>
        <w:ind w:left="720"/>
        <w:rPr>
          <w:rFonts w:ascii="Aptos" w:eastAsia="Aptos" w:hAnsi="Aptos" w:cs="Aptos"/>
          <w:b/>
          <w:bCs/>
          <w:i/>
          <w:iCs/>
          <w:color w:val="000000" w:themeColor="text1"/>
          <w:sz w:val="22"/>
          <w:szCs w:val="22"/>
        </w:rPr>
      </w:pPr>
    </w:p>
    <w:p w14:paraId="03875AD3" w14:textId="69F7D852" w:rsidR="00E159F7" w:rsidRDefault="0064242C"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Informatiebescherming</w:t>
      </w:r>
    </w:p>
    <w:p w14:paraId="4D615EF8" w14:textId="77777777" w:rsidR="000B01EB" w:rsidRPr="00E159F7" w:rsidRDefault="000B01EB" w:rsidP="096729FA">
      <w:pPr>
        <w:pStyle w:val="Lijstalinea"/>
        <w:numPr>
          <w:ilvl w:val="0"/>
          <w:numId w:val="0"/>
        </w:numPr>
        <w:spacing w:after="60"/>
        <w:ind w:left="720"/>
        <w:rPr>
          <w:rFonts w:ascii="Aptos" w:eastAsia="Aptos" w:hAnsi="Aptos" w:cs="Aptos"/>
          <w:b/>
          <w:bCs/>
          <w:i/>
          <w:iCs/>
          <w:color w:val="000000" w:themeColor="text1"/>
          <w:sz w:val="22"/>
          <w:szCs w:val="22"/>
        </w:rPr>
      </w:pPr>
    </w:p>
    <w:p w14:paraId="1068E1AD" w14:textId="345A6004" w:rsidR="006E6AC9" w:rsidRPr="00E159F7" w:rsidRDefault="006E6AC9" w:rsidP="096729FA">
      <w:pPr>
        <w:pStyle w:val="paragraph"/>
        <w:spacing w:before="0" w:beforeAutospacing="0" w:after="0" w:afterAutospacing="0"/>
        <w:ind w:left="708"/>
        <w:textAlignment w:val="baseline"/>
        <w:rPr>
          <w:rStyle w:val="eop"/>
          <w:rFonts w:ascii="Aptos" w:eastAsia="Aptos" w:hAnsi="Aptos" w:cs="Aptos"/>
          <w:color w:val="000000"/>
          <w:sz w:val="20"/>
          <w:szCs w:val="20"/>
        </w:rPr>
      </w:pPr>
      <w:r w:rsidRPr="096729FA">
        <w:rPr>
          <w:rFonts w:ascii="Aptos" w:eastAsia="Aptos" w:hAnsi="Aptos" w:cs="Aptos"/>
          <w:b/>
          <w:bCs/>
          <w:color w:val="000000" w:themeColor="text1"/>
          <w:sz w:val="20"/>
          <w:szCs w:val="20"/>
        </w:rPr>
        <w:t>Risico:</w:t>
      </w:r>
      <w:r w:rsidRPr="096729FA">
        <w:rPr>
          <w:rFonts w:ascii="Aptos" w:eastAsia="Aptos" w:hAnsi="Aptos" w:cs="Aptos"/>
          <w:color w:val="000000" w:themeColor="text1"/>
          <w:sz w:val="20"/>
          <w:szCs w:val="20"/>
        </w:rPr>
        <w:t xml:space="preserve"> </w:t>
      </w:r>
      <w:r w:rsidR="00E159F7" w:rsidRPr="096729FA">
        <w:rPr>
          <w:rStyle w:val="normaltextrun"/>
          <w:rFonts w:ascii="Aptos" w:eastAsia="Aptos" w:hAnsi="Aptos" w:cs="Aptos"/>
          <w:color w:val="000000" w:themeColor="text1"/>
          <w:sz w:val="20"/>
          <w:szCs w:val="20"/>
        </w:rPr>
        <w:t>Foto’s worden gelekt.</w:t>
      </w:r>
    </w:p>
    <w:p w14:paraId="7C388DC7" w14:textId="77777777" w:rsidR="006E6AC9" w:rsidRDefault="006E6AC9" w:rsidP="096729FA">
      <w:pPr>
        <w:pStyle w:val="Lijstalinea"/>
        <w:numPr>
          <w:ilvl w:val="0"/>
          <w:numId w:val="0"/>
        </w:numPr>
        <w:ind w:left="720"/>
        <w:rPr>
          <w:rStyle w:val="eop"/>
          <w:rFonts w:ascii="Aptos" w:eastAsia="Aptos" w:hAnsi="Aptos" w:cs="Aptos"/>
          <w:color w:val="000000"/>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6E6AC9" w:rsidRPr="002A6064" w14:paraId="4CA2E0A7" w14:textId="77777777" w:rsidTr="096729FA">
        <w:trPr>
          <w:trHeight w:val="300"/>
        </w:trPr>
        <w:tc>
          <w:tcPr>
            <w:tcW w:w="1977" w:type="dxa"/>
            <w:tcMar>
              <w:left w:w="105" w:type="dxa"/>
              <w:right w:w="105" w:type="dxa"/>
            </w:tcMar>
          </w:tcPr>
          <w:p w14:paraId="718542E7" w14:textId="77777777" w:rsidR="006E6AC9" w:rsidRPr="002A6064" w:rsidRDefault="006E6AC9"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20648DDB" w14:textId="37CC0840" w:rsidR="006E6AC9" w:rsidRPr="00DF1700" w:rsidRDefault="00E159F7" w:rsidP="096729FA">
            <w:pPr>
              <w:rPr>
                <w:rFonts w:ascii="Aptos" w:eastAsia="Aptos" w:hAnsi="Aptos" w:cs="Aptos"/>
                <w:szCs w:val="18"/>
                <w:lang w:eastAsia="en-US"/>
              </w:rPr>
            </w:pPr>
            <w:r w:rsidRPr="00DF1700">
              <w:rPr>
                <w:rStyle w:val="normaltextrun"/>
                <w:rFonts w:ascii="Aptos" w:eastAsia="Aptos" w:hAnsi="Aptos" w:cs="Aptos"/>
                <w:color w:val="000000" w:themeColor="text1"/>
                <w:szCs w:val="18"/>
              </w:rPr>
              <w:t>Indien foto’s, verzameld door middel van drone inzet door de gemeente, op straat komen te liggen kan dit aanzienlijke schade opleveren bij burgers en het vertrouwen in de gemeente kan afnemen.</w:t>
            </w:r>
            <w:r w:rsidRPr="00DF1700">
              <w:rPr>
                <w:rStyle w:val="eop"/>
                <w:rFonts w:ascii="Aptos" w:eastAsia="Aptos" w:hAnsi="Aptos" w:cs="Aptos"/>
                <w:color w:val="000000" w:themeColor="text1"/>
                <w:szCs w:val="18"/>
              </w:rPr>
              <w:t> </w:t>
            </w:r>
          </w:p>
        </w:tc>
      </w:tr>
      <w:tr w:rsidR="006E6AC9" w:rsidRPr="002A6064" w14:paraId="6F3F3E2F" w14:textId="77777777" w:rsidTr="096729FA">
        <w:trPr>
          <w:trHeight w:val="300"/>
        </w:trPr>
        <w:tc>
          <w:tcPr>
            <w:tcW w:w="1977" w:type="dxa"/>
            <w:tcMar>
              <w:left w:w="105" w:type="dxa"/>
              <w:right w:w="105" w:type="dxa"/>
            </w:tcMar>
          </w:tcPr>
          <w:p w14:paraId="1F913532" w14:textId="77777777" w:rsidR="006E6AC9" w:rsidRPr="002A6064" w:rsidRDefault="006E6AC9" w:rsidP="096729FA">
            <w:pPr>
              <w:rPr>
                <w:rFonts w:ascii="Aptos" w:eastAsia="Aptos" w:hAnsi="Aptos" w:cs="Aptos"/>
                <w:lang w:eastAsia="en-US"/>
              </w:rPr>
            </w:pPr>
            <w:r w:rsidRPr="096729FA">
              <w:rPr>
                <w:rFonts w:ascii="Aptos" w:eastAsia="Aptos" w:hAnsi="Aptos" w:cs="Aptos"/>
                <w:lang w:eastAsia="en-US"/>
              </w:rPr>
              <w:t>Inschatting Impact</w:t>
            </w:r>
          </w:p>
        </w:tc>
        <w:tc>
          <w:tcPr>
            <w:tcW w:w="2198" w:type="dxa"/>
            <w:tcMar>
              <w:left w:w="105" w:type="dxa"/>
              <w:right w:w="105" w:type="dxa"/>
            </w:tcMar>
          </w:tcPr>
          <w:p w14:paraId="20B2806E"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7AF5B773"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3F8BBF86"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6E6AC9" w:rsidRPr="002A6064" w14:paraId="13CFE6E3" w14:textId="77777777" w:rsidTr="096729FA">
        <w:trPr>
          <w:trHeight w:val="300"/>
        </w:trPr>
        <w:tc>
          <w:tcPr>
            <w:tcW w:w="1977" w:type="dxa"/>
            <w:tcMar>
              <w:left w:w="105" w:type="dxa"/>
              <w:right w:w="105" w:type="dxa"/>
            </w:tcMar>
          </w:tcPr>
          <w:p w14:paraId="68418E5A" w14:textId="77777777" w:rsidR="006E6AC9" w:rsidRPr="002A6064" w:rsidRDefault="006E6AC9"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35FF0782" w14:textId="77777777" w:rsidR="006E6AC9" w:rsidRPr="002A6064" w:rsidRDefault="006E6AC9" w:rsidP="096729FA">
            <w:pPr>
              <w:rPr>
                <w:rFonts w:ascii="Aptos" w:eastAsia="Aptos" w:hAnsi="Aptos" w:cs="Aptos"/>
                <w:lang w:eastAsia="en-US"/>
              </w:rPr>
            </w:pPr>
          </w:p>
        </w:tc>
      </w:tr>
      <w:tr w:rsidR="006E6AC9" w:rsidRPr="002A6064" w14:paraId="3642A93B" w14:textId="77777777" w:rsidTr="096729FA">
        <w:trPr>
          <w:trHeight w:val="300"/>
        </w:trPr>
        <w:tc>
          <w:tcPr>
            <w:tcW w:w="1977" w:type="dxa"/>
            <w:tcMar>
              <w:left w:w="105" w:type="dxa"/>
              <w:right w:w="105" w:type="dxa"/>
            </w:tcMar>
          </w:tcPr>
          <w:p w14:paraId="29D95215" w14:textId="77777777" w:rsidR="006E6AC9" w:rsidRPr="002A6064" w:rsidRDefault="006E6AC9"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112EAB46"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466D6662"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6DFDA227"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6E6AC9" w:rsidRPr="002A6064" w14:paraId="550A209C" w14:textId="77777777" w:rsidTr="096729FA">
        <w:trPr>
          <w:trHeight w:val="300"/>
        </w:trPr>
        <w:tc>
          <w:tcPr>
            <w:tcW w:w="1977" w:type="dxa"/>
            <w:tcMar>
              <w:left w:w="105" w:type="dxa"/>
              <w:right w:w="105" w:type="dxa"/>
            </w:tcMar>
          </w:tcPr>
          <w:p w14:paraId="3663080A" w14:textId="77777777" w:rsidR="006E6AC9" w:rsidRPr="002A6064" w:rsidRDefault="006E6AC9"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103825AD" w14:textId="77777777" w:rsidR="006E6AC9" w:rsidRPr="002A6064" w:rsidRDefault="006E6AC9" w:rsidP="096729FA">
            <w:pPr>
              <w:rPr>
                <w:rFonts w:ascii="Aptos" w:eastAsia="Aptos" w:hAnsi="Aptos" w:cs="Aptos"/>
                <w:lang w:eastAsia="en-US"/>
              </w:rPr>
            </w:pPr>
          </w:p>
        </w:tc>
      </w:tr>
      <w:tr w:rsidR="006E6AC9" w:rsidRPr="002A6064" w14:paraId="0908EFD9" w14:textId="77777777" w:rsidTr="096729FA">
        <w:trPr>
          <w:trHeight w:val="300"/>
        </w:trPr>
        <w:tc>
          <w:tcPr>
            <w:tcW w:w="1977" w:type="dxa"/>
            <w:tcMar>
              <w:left w:w="105" w:type="dxa"/>
              <w:right w:w="105" w:type="dxa"/>
            </w:tcMar>
          </w:tcPr>
          <w:p w14:paraId="0091D472" w14:textId="77777777" w:rsidR="006E6AC9" w:rsidRPr="002A6064" w:rsidRDefault="006E6AC9"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758FCFBC"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29215397"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7E908345"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6E6AC9" w:rsidRPr="002A6064" w14:paraId="31E4B3EC" w14:textId="77777777" w:rsidTr="096729FA">
        <w:trPr>
          <w:trHeight w:val="300"/>
        </w:trPr>
        <w:tc>
          <w:tcPr>
            <w:tcW w:w="1977" w:type="dxa"/>
            <w:tcMar>
              <w:left w:w="105" w:type="dxa"/>
              <w:right w:w="105" w:type="dxa"/>
            </w:tcMar>
          </w:tcPr>
          <w:p w14:paraId="36E5FC06" w14:textId="77777777" w:rsidR="006E6AC9" w:rsidRPr="002A6064" w:rsidRDefault="006E6AC9" w:rsidP="096729FA">
            <w:pPr>
              <w:rPr>
                <w:rFonts w:ascii="Aptos" w:eastAsia="Aptos" w:hAnsi="Aptos" w:cs="Aptos"/>
                <w:lang w:eastAsia="en-US"/>
              </w:rPr>
            </w:pPr>
            <w:r w:rsidRPr="096729FA">
              <w:rPr>
                <w:rFonts w:ascii="Aptos" w:eastAsia="Aptos" w:hAnsi="Aptos" w:cs="Aptos"/>
                <w:lang w:eastAsia="en-US"/>
              </w:rPr>
              <w:lastRenderedPageBreak/>
              <w:t xml:space="preserve">Aanvullende maatregelen? </w:t>
            </w:r>
          </w:p>
        </w:tc>
        <w:tc>
          <w:tcPr>
            <w:tcW w:w="6588" w:type="dxa"/>
            <w:gridSpan w:val="3"/>
            <w:tcMar>
              <w:left w:w="105" w:type="dxa"/>
              <w:right w:w="105" w:type="dxa"/>
            </w:tcMar>
          </w:tcPr>
          <w:p w14:paraId="3DC64348" w14:textId="77777777" w:rsidR="0043095E" w:rsidRPr="00E159F7" w:rsidRDefault="3380EE01" w:rsidP="096729FA">
            <w:pPr>
              <w:pStyle w:val="paragraph"/>
              <w:numPr>
                <w:ilvl w:val="0"/>
                <w:numId w:val="19"/>
              </w:numPr>
              <w:spacing w:before="0" w:beforeAutospacing="0" w:after="0" w:afterAutospacing="0"/>
              <w:textAlignment w:val="baseline"/>
              <w:rPr>
                <w:rStyle w:val="eop"/>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Maak duidelijke afspraken met de drone operator op het gebied van informatiebeveiliging van de beelden, foto’s en overdracht daarvan. Hierin wordt ook afgesproken dat beelden na succesvolle overdracht door de drone operator worden verwijderd.</w:t>
            </w:r>
            <w:r w:rsidRPr="096729FA">
              <w:rPr>
                <w:rStyle w:val="eop"/>
                <w:rFonts w:ascii="Aptos" w:eastAsia="Aptos" w:hAnsi="Aptos" w:cs="Aptos"/>
                <w:color w:val="000000" w:themeColor="text1"/>
              </w:rPr>
              <w:t> </w:t>
            </w:r>
          </w:p>
          <w:p w14:paraId="7F9A84C1" w14:textId="65E3E94E" w:rsidR="00E159F7" w:rsidRPr="00E159F7" w:rsidRDefault="00E159F7" w:rsidP="096729FA">
            <w:pPr>
              <w:pStyle w:val="paragraph"/>
              <w:numPr>
                <w:ilvl w:val="0"/>
                <w:numId w:val="19"/>
              </w:numPr>
              <w:spacing w:before="0" w:beforeAutospacing="0" w:after="0" w:afterAutospacing="0"/>
              <w:textAlignment w:val="baseline"/>
              <w:rPr>
                <w:rStyle w:val="eop"/>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De verbinding tussen drone camera en piloot moet zodanig beveiligd zijn, dat beelden niet door anderen toegankelijk zijn.</w:t>
            </w:r>
            <w:r w:rsidRPr="096729FA">
              <w:rPr>
                <w:rStyle w:val="eop"/>
                <w:rFonts w:ascii="Aptos" w:eastAsia="Aptos" w:hAnsi="Aptos" w:cs="Aptos"/>
                <w:color w:val="000000" w:themeColor="text1"/>
              </w:rPr>
              <w:t> </w:t>
            </w:r>
          </w:p>
          <w:p w14:paraId="06CE42C8" w14:textId="22A00297" w:rsidR="006E6AC9" w:rsidRPr="00E159F7" w:rsidRDefault="00E159F7" w:rsidP="096729FA">
            <w:pPr>
              <w:pStyle w:val="paragraph"/>
              <w:numPr>
                <w:ilvl w:val="0"/>
                <w:numId w:val="19"/>
              </w:numPr>
              <w:spacing w:before="0" w:beforeAutospacing="0" w:after="0" w:afterAutospacing="0"/>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Indien foto’s worden bewerkt door de drone operator: De opslag van te bewerken foto’s bij de drone operator moet beveiligd zijn en alleen toegankelijk voor de medewerker die de kwaliteitsbewerking uitvoert</w:t>
            </w:r>
            <w:r w:rsidRPr="096729FA">
              <w:rPr>
                <w:rStyle w:val="eop"/>
                <w:rFonts w:ascii="Aptos" w:eastAsia="Aptos" w:hAnsi="Aptos" w:cs="Aptos"/>
                <w:color w:val="000000" w:themeColor="text1"/>
              </w:rPr>
              <w:t> </w:t>
            </w:r>
          </w:p>
        </w:tc>
      </w:tr>
      <w:tr w:rsidR="006E6AC9" w:rsidRPr="002A6064" w14:paraId="0EA6D145" w14:textId="77777777" w:rsidTr="096729FA">
        <w:trPr>
          <w:trHeight w:val="300"/>
        </w:trPr>
        <w:tc>
          <w:tcPr>
            <w:tcW w:w="1977" w:type="dxa"/>
            <w:tcMar>
              <w:left w:w="105" w:type="dxa"/>
              <w:right w:w="105" w:type="dxa"/>
            </w:tcMar>
          </w:tcPr>
          <w:p w14:paraId="2DD7203B" w14:textId="77777777" w:rsidR="006E6AC9" w:rsidRPr="002A6064" w:rsidRDefault="006E6AC9" w:rsidP="096729FA">
            <w:pPr>
              <w:rPr>
                <w:rFonts w:ascii="Aptos" w:eastAsia="Aptos" w:hAnsi="Aptos" w:cs="Aptos"/>
                <w:lang w:eastAsia="en-US"/>
              </w:rPr>
            </w:pPr>
            <w:r w:rsidRPr="096729FA">
              <w:rPr>
                <w:rFonts w:ascii="Aptos" w:eastAsia="Aptos" w:hAnsi="Aptos" w:cs="Aptos"/>
                <w:lang w:eastAsia="en-US"/>
              </w:rPr>
              <w:t>Restrisico</w:t>
            </w:r>
          </w:p>
        </w:tc>
        <w:tc>
          <w:tcPr>
            <w:tcW w:w="2198" w:type="dxa"/>
            <w:tcMar>
              <w:left w:w="105" w:type="dxa"/>
              <w:right w:w="105" w:type="dxa"/>
            </w:tcMar>
          </w:tcPr>
          <w:p w14:paraId="30FC3374"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564EAF92"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23B26A5A" w14:textId="77777777" w:rsidR="006E6AC9" w:rsidRPr="002A6064" w:rsidRDefault="006E6AC9"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6E6AC9" w:rsidRPr="002A6064" w14:paraId="1D9B1A9C" w14:textId="77777777" w:rsidTr="096729FA">
        <w:trPr>
          <w:trHeight w:val="300"/>
        </w:trPr>
        <w:tc>
          <w:tcPr>
            <w:tcW w:w="1977" w:type="dxa"/>
            <w:tcMar>
              <w:left w:w="105" w:type="dxa"/>
              <w:right w:w="105" w:type="dxa"/>
            </w:tcMar>
          </w:tcPr>
          <w:p w14:paraId="30B6FDFD" w14:textId="77777777" w:rsidR="006E6AC9" w:rsidRDefault="006E6AC9"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773A960B" w14:textId="77777777" w:rsidR="006E6AC9" w:rsidRPr="002A6064" w:rsidRDefault="006E6AC9" w:rsidP="096729FA">
            <w:pPr>
              <w:rPr>
                <w:rFonts w:ascii="Aptos" w:eastAsia="Aptos" w:hAnsi="Aptos" w:cs="Aptos"/>
                <w:highlight w:val="red"/>
                <w:lang w:eastAsia="en-US"/>
              </w:rPr>
            </w:pPr>
          </w:p>
        </w:tc>
      </w:tr>
    </w:tbl>
    <w:p w14:paraId="524E0261" w14:textId="77777777" w:rsidR="006E6AC9" w:rsidRDefault="006E6AC9" w:rsidP="096729FA">
      <w:pPr>
        <w:pStyle w:val="paragraph"/>
        <w:spacing w:before="0" w:beforeAutospacing="0" w:after="0" w:afterAutospacing="0"/>
        <w:textAlignment w:val="baseline"/>
        <w:rPr>
          <w:rFonts w:ascii="Aptos" w:eastAsia="Aptos" w:hAnsi="Aptos" w:cs="Aptos"/>
          <w:color w:val="000000"/>
          <w:sz w:val="20"/>
          <w:szCs w:val="20"/>
        </w:rPr>
      </w:pPr>
    </w:p>
    <w:p w14:paraId="0422982E" w14:textId="77777777" w:rsidR="006E6AC9" w:rsidRPr="00BC2EC6" w:rsidRDefault="006E6AC9" w:rsidP="096729FA">
      <w:pPr>
        <w:pStyle w:val="Lijstalinea"/>
        <w:numPr>
          <w:ilvl w:val="0"/>
          <w:numId w:val="0"/>
        </w:numPr>
        <w:spacing w:after="60"/>
        <w:ind w:left="720"/>
        <w:rPr>
          <w:rFonts w:ascii="Aptos" w:eastAsia="Aptos" w:hAnsi="Aptos" w:cs="Aptos"/>
          <w:b/>
          <w:bCs/>
          <w:i/>
          <w:iCs/>
          <w:color w:val="000000" w:themeColor="text1"/>
          <w:sz w:val="22"/>
          <w:szCs w:val="22"/>
        </w:rPr>
      </w:pPr>
    </w:p>
    <w:p w14:paraId="166280BC" w14:textId="72B16A4A" w:rsidR="0064242C" w:rsidRDefault="0064242C"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Rechtmatigheid</w:t>
      </w:r>
    </w:p>
    <w:p w14:paraId="44EB917A" w14:textId="77777777" w:rsidR="00190D6D" w:rsidRDefault="00190D6D" w:rsidP="096729FA">
      <w:pPr>
        <w:spacing w:after="60"/>
        <w:rPr>
          <w:rFonts w:ascii="Aptos" w:eastAsia="Aptos" w:hAnsi="Aptos" w:cs="Aptos"/>
          <w:b/>
          <w:bCs/>
          <w:i/>
          <w:iCs/>
          <w:color w:val="000000" w:themeColor="text1"/>
          <w:sz w:val="22"/>
          <w:szCs w:val="22"/>
        </w:rPr>
      </w:pPr>
    </w:p>
    <w:p w14:paraId="4BD8EA7D" w14:textId="319022B4" w:rsidR="00190D6D" w:rsidRDefault="00190D6D" w:rsidP="096729FA">
      <w:pPr>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 xml:space="preserve">Risico: </w:t>
      </w:r>
      <w:r w:rsidRPr="096729FA">
        <w:rPr>
          <w:rFonts w:ascii="Aptos" w:eastAsia="Aptos" w:hAnsi="Aptos" w:cs="Aptos"/>
          <w:i/>
          <w:iCs/>
          <w:color w:val="000000" w:themeColor="text1"/>
          <w:sz w:val="22"/>
          <w:szCs w:val="22"/>
        </w:rPr>
        <w:t>Er worden niet noodzakelijke persoonsgegevens verwerkt</w:t>
      </w:r>
    </w:p>
    <w:p w14:paraId="346AAA4D" w14:textId="7E227D21" w:rsidR="000D3166" w:rsidRPr="000D3166" w:rsidRDefault="000D3166" w:rsidP="096729FA">
      <w:pPr>
        <w:ind w:left="360" w:hanging="360"/>
        <w:rPr>
          <w:rFonts w:ascii="Aptos" w:eastAsia="Aptos" w:hAnsi="Aptos" w:cs="Aptos"/>
          <w:color w:val="000000" w:themeColor="text1"/>
          <w:sz w:val="20"/>
          <w:szCs w:val="20"/>
        </w:rPr>
      </w:pPr>
      <w:r w:rsidRPr="096729FA">
        <w:rPr>
          <w:rStyle w:val="normaltextrun"/>
          <w:rFonts w:ascii="Aptos" w:eastAsia="Aptos" w:hAnsi="Aptos" w:cs="Aptos"/>
          <w:color w:val="000000"/>
          <w:sz w:val="21"/>
          <w:szCs w:val="21"/>
          <w:shd w:val="clear" w:color="auto" w:fill="FFFFFF"/>
        </w:rPr>
        <w:t>De Piloot ziet via camera beelden om te kunnen vliegen, hier kunnen personen en</w:t>
      </w:r>
      <w:r w:rsidR="0062148D" w:rsidRPr="096729FA">
        <w:rPr>
          <w:rStyle w:val="normaltextrun"/>
          <w:rFonts w:ascii="Aptos" w:eastAsia="Aptos" w:hAnsi="Aptos" w:cs="Aptos"/>
          <w:color w:val="000000"/>
          <w:sz w:val="21"/>
          <w:szCs w:val="21"/>
          <w:shd w:val="clear" w:color="auto" w:fill="FFFFFF"/>
        </w:rPr>
        <w:t xml:space="preserve"> </w:t>
      </w:r>
      <w:r w:rsidRPr="096729FA">
        <w:rPr>
          <w:rStyle w:val="normaltextrun"/>
          <w:rFonts w:ascii="Aptos" w:eastAsia="Aptos" w:hAnsi="Aptos" w:cs="Aptos"/>
          <w:color w:val="000000"/>
          <w:sz w:val="21"/>
          <w:szCs w:val="21"/>
          <w:shd w:val="clear" w:color="auto" w:fill="FFFFFF"/>
        </w:rPr>
        <w:t>persoonsgegevens (bijvoorbeeld kentekens)</w:t>
      </w:r>
      <w:r w:rsidR="003A0C2F" w:rsidRPr="096729FA">
        <w:rPr>
          <w:rStyle w:val="normaltextrun"/>
          <w:rFonts w:ascii="Aptos" w:eastAsia="Aptos" w:hAnsi="Aptos" w:cs="Aptos"/>
          <w:color w:val="000000"/>
          <w:sz w:val="21"/>
          <w:szCs w:val="21"/>
          <w:shd w:val="clear" w:color="auto" w:fill="FFFFFF"/>
        </w:rPr>
        <w:t xml:space="preserve"> onbedoeld in beeld komen. </w:t>
      </w:r>
    </w:p>
    <w:p w14:paraId="3F66E624" w14:textId="77777777" w:rsidR="00BC2EC6" w:rsidRPr="000D3166" w:rsidRDefault="00BC2EC6" w:rsidP="096729FA">
      <w:pPr>
        <w:rPr>
          <w:rFonts w:ascii="Aptos" w:eastAsia="Aptos" w:hAnsi="Aptos" w:cs="Aptos"/>
          <w:color w:val="000000"/>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BC2EC6" w:rsidRPr="002A6064" w14:paraId="493880C0" w14:textId="77777777" w:rsidTr="096729FA">
        <w:trPr>
          <w:trHeight w:val="300"/>
        </w:trPr>
        <w:tc>
          <w:tcPr>
            <w:tcW w:w="1977" w:type="dxa"/>
            <w:tcMar>
              <w:left w:w="105" w:type="dxa"/>
              <w:right w:w="105" w:type="dxa"/>
            </w:tcMar>
          </w:tcPr>
          <w:p w14:paraId="6997B6BC"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665493B9" w14:textId="63A977A4" w:rsidR="00C10E5C" w:rsidRPr="00DF1700" w:rsidRDefault="0B4ADB22" w:rsidP="096729FA">
            <w:pPr>
              <w:pStyle w:val="paragraph"/>
              <w:spacing w:before="0" w:beforeAutospacing="0" w:after="0" w:afterAutospacing="0"/>
              <w:textAlignment w:val="baseline"/>
              <w:rPr>
                <w:rFonts w:ascii="Aptos" w:eastAsia="Aptos" w:hAnsi="Aptos" w:cs="Aptos"/>
                <w:color w:val="000000"/>
                <w:sz w:val="18"/>
                <w:szCs w:val="18"/>
                <w:lang w:eastAsia="en-GB"/>
              </w:rPr>
            </w:pPr>
            <w:r w:rsidRPr="00DF1700">
              <w:rPr>
                <w:rStyle w:val="normaltextrun"/>
                <w:rFonts w:ascii="Aptos" w:eastAsia="Aptos" w:hAnsi="Aptos" w:cs="Aptos"/>
                <w:sz w:val="18"/>
                <w:szCs w:val="18"/>
              </w:rPr>
              <w:t xml:space="preserve">Mogelijk zijn de niet-noodzakelijke gegevens, zoals </w:t>
            </w:r>
            <w:r w:rsidR="000D3166" w:rsidRPr="00DF1700">
              <w:rPr>
                <w:rStyle w:val="normaltextrun"/>
                <w:rFonts w:ascii="Aptos" w:eastAsia="Aptos" w:hAnsi="Aptos" w:cs="Aptos"/>
                <w:sz w:val="18"/>
                <w:szCs w:val="18"/>
              </w:rPr>
              <w:t>kenmerken</w:t>
            </w:r>
            <w:r w:rsidRPr="00DF1700">
              <w:rPr>
                <w:rStyle w:val="normaltextrun"/>
                <w:rFonts w:ascii="Aptos" w:eastAsia="Aptos" w:hAnsi="Aptos" w:cs="Aptos"/>
                <w:sz w:val="18"/>
                <w:szCs w:val="18"/>
              </w:rPr>
              <w:t xml:space="preserve"> en/of objecten te herleiden tot een individu.</w:t>
            </w:r>
          </w:p>
          <w:p w14:paraId="7C4A4B52" w14:textId="00ADCB6E" w:rsidR="00BC2EC6" w:rsidRPr="00DF1700" w:rsidRDefault="00BC2EC6" w:rsidP="096729FA">
            <w:pPr>
              <w:pStyle w:val="paragraph"/>
              <w:spacing w:before="0" w:beforeAutospacing="0" w:after="0" w:afterAutospacing="0"/>
              <w:textAlignment w:val="baseline"/>
              <w:rPr>
                <w:rFonts w:ascii="Aptos" w:eastAsia="Aptos" w:hAnsi="Aptos" w:cs="Aptos"/>
                <w:color w:val="000000"/>
                <w:sz w:val="18"/>
                <w:szCs w:val="18"/>
              </w:rPr>
            </w:pPr>
          </w:p>
        </w:tc>
      </w:tr>
      <w:tr w:rsidR="00BC2EC6" w:rsidRPr="002A6064" w14:paraId="30A167D1" w14:textId="77777777" w:rsidTr="096729FA">
        <w:trPr>
          <w:trHeight w:val="300"/>
        </w:trPr>
        <w:tc>
          <w:tcPr>
            <w:tcW w:w="1977" w:type="dxa"/>
            <w:tcMar>
              <w:left w:w="105" w:type="dxa"/>
              <w:right w:w="105" w:type="dxa"/>
            </w:tcMar>
          </w:tcPr>
          <w:p w14:paraId="17B01840"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Inschatting Impact</w:t>
            </w:r>
          </w:p>
        </w:tc>
        <w:tc>
          <w:tcPr>
            <w:tcW w:w="2198" w:type="dxa"/>
            <w:tcMar>
              <w:left w:w="105" w:type="dxa"/>
              <w:right w:w="105" w:type="dxa"/>
            </w:tcMar>
          </w:tcPr>
          <w:p w14:paraId="599F0233"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44244C26"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3F8A1DAE"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63A22B54" w14:textId="77777777" w:rsidTr="096729FA">
        <w:trPr>
          <w:trHeight w:val="300"/>
        </w:trPr>
        <w:tc>
          <w:tcPr>
            <w:tcW w:w="1977" w:type="dxa"/>
            <w:tcMar>
              <w:left w:w="105" w:type="dxa"/>
              <w:right w:w="105" w:type="dxa"/>
            </w:tcMar>
          </w:tcPr>
          <w:p w14:paraId="3B187AF8"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35323EDB" w14:textId="77777777" w:rsidR="00BC2EC6" w:rsidRPr="002A6064" w:rsidRDefault="00BC2EC6" w:rsidP="096729FA">
            <w:pPr>
              <w:rPr>
                <w:rFonts w:ascii="Aptos" w:eastAsia="Aptos" w:hAnsi="Aptos" w:cs="Aptos"/>
                <w:lang w:eastAsia="en-US"/>
              </w:rPr>
            </w:pPr>
          </w:p>
        </w:tc>
      </w:tr>
      <w:tr w:rsidR="00BC2EC6" w:rsidRPr="002A6064" w14:paraId="47C36D03" w14:textId="77777777" w:rsidTr="096729FA">
        <w:trPr>
          <w:trHeight w:val="300"/>
        </w:trPr>
        <w:tc>
          <w:tcPr>
            <w:tcW w:w="1977" w:type="dxa"/>
            <w:tcMar>
              <w:left w:w="105" w:type="dxa"/>
              <w:right w:w="105" w:type="dxa"/>
            </w:tcMar>
          </w:tcPr>
          <w:p w14:paraId="5F651233"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437822D1"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72DC822A"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107A8816"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41CB2FF3" w14:textId="77777777" w:rsidTr="096729FA">
        <w:trPr>
          <w:trHeight w:val="300"/>
        </w:trPr>
        <w:tc>
          <w:tcPr>
            <w:tcW w:w="1977" w:type="dxa"/>
            <w:tcMar>
              <w:left w:w="105" w:type="dxa"/>
              <w:right w:w="105" w:type="dxa"/>
            </w:tcMar>
          </w:tcPr>
          <w:p w14:paraId="2F39EEB2"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5C86FE00" w14:textId="77777777" w:rsidR="00BC2EC6" w:rsidRPr="002A6064" w:rsidRDefault="00BC2EC6" w:rsidP="096729FA">
            <w:pPr>
              <w:rPr>
                <w:rFonts w:ascii="Aptos" w:eastAsia="Aptos" w:hAnsi="Aptos" w:cs="Aptos"/>
                <w:lang w:eastAsia="en-US"/>
              </w:rPr>
            </w:pPr>
          </w:p>
        </w:tc>
      </w:tr>
      <w:tr w:rsidR="00BC2EC6" w:rsidRPr="002A6064" w14:paraId="7ACE83EE" w14:textId="77777777" w:rsidTr="096729FA">
        <w:trPr>
          <w:trHeight w:val="300"/>
        </w:trPr>
        <w:tc>
          <w:tcPr>
            <w:tcW w:w="1977" w:type="dxa"/>
            <w:tcMar>
              <w:left w:w="105" w:type="dxa"/>
              <w:right w:w="105" w:type="dxa"/>
            </w:tcMar>
          </w:tcPr>
          <w:p w14:paraId="2AFB50F9"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065E362E"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7512E64"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306DAE8F"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2CF42F58" w14:textId="77777777" w:rsidTr="096729FA">
        <w:trPr>
          <w:trHeight w:val="300"/>
        </w:trPr>
        <w:tc>
          <w:tcPr>
            <w:tcW w:w="1977" w:type="dxa"/>
            <w:tcMar>
              <w:left w:w="105" w:type="dxa"/>
              <w:right w:w="105" w:type="dxa"/>
            </w:tcMar>
          </w:tcPr>
          <w:p w14:paraId="5FA83573"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 xml:space="preserve">Aanvullende maatregelen? </w:t>
            </w:r>
          </w:p>
        </w:tc>
        <w:tc>
          <w:tcPr>
            <w:tcW w:w="6588" w:type="dxa"/>
            <w:gridSpan w:val="3"/>
            <w:tcMar>
              <w:left w:w="105" w:type="dxa"/>
              <w:right w:w="105" w:type="dxa"/>
            </w:tcMar>
          </w:tcPr>
          <w:p w14:paraId="3787A235" w14:textId="1DF400E0" w:rsidR="000D3166" w:rsidRDefault="000D3166" w:rsidP="096729FA">
            <w:pPr>
              <w:pStyle w:val="paragraph"/>
              <w:numPr>
                <w:ilvl w:val="0"/>
                <w:numId w:val="20"/>
              </w:numPr>
              <w:spacing w:before="0" w:beforeAutospacing="0" w:after="0" w:afterAutospacing="0"/>
              <w:ind w:left="1080" w:firstLine="0"/>
              <w:textAlignment w:val="baseline"/>
              <w:rPr>
                <w:rFonts w:ascii="Aptos" w:eastAsia="Aptos" w:hAnsi="Aptos" w:cs="Aptos"/>
                <w:color w:val="000000"/>
                <w:sz w:val="20"/>
                <w:szCs w:val="20"/>
              </w:rPr>
            </w:pPr>
            <w:r w:rsidRPr="096729FA">
              <w:rPr>
                <w:rStyle w:val="normaltextrun"/>
                <w:rFonts w:ascii="Aptos" w:eastAsia="Aptos" w:hAnsi="Aptos" w:cs="Aptos"/>
                <w:sz w:val="20"/>
                <w:szCs w:val="20"/>
              </w:rPr>
              <w:t xml:space="preserve">De </w:t>
            </w:r>
            <w:r w:rsidR="00F2484E" w:rsidRPr="096729FA">
              <w:rPr>
                <w:rStyle w:val="normaltextrun"/>
                <w:rFonts w:ascii="Aptos" w:eastAsia="Aptos" w:hAnsi="Aptos" w:cs="Aptos"/>
                <w:sz w:val="20"/>
                <w:szCs w:val="20"/>
              </w:rPr>
              <w:t>g</w:t>
            </w:r>
            <w:r w:rsidRPr="096729FA">
              <w:rPr>
                <w:rStyle w:val="normaltextrun"/>
                <w:rFonts w:ascii="Aptos" w:eastAsia="Aptos" w:hAnsi="Aptos" w:cs="Aptos"/>
                <w:sz w:val="20"/>
                <w:szCs w:val="20"/>
              </w:rPr>
              <w:t>emeente en de drone operator hebben in onderlinge werkafspraken als uitgangspunt opgenomen dat er geen personen of irrelevante objecten worden gefotografeerd en/of anderszins worden vastgelegd. </w:t>
            </w:r>
            <w:r w:rsidRPr="096729FA">
              <w:rPr>
                <w:rStyle w:val="eop"/>
                <w:rFonts w:ascii="Aptos" w:eastAsia="Aptos" w:hAnsi="Aptos" w:cs="Aptos"/>
              </w:rPr>
              <w:t> </w:t>
            </w:r>
          </w:p>
          <w:p w14:paraId="6D821525" w14:textId="77777777" w:rsidR="00C7514E" w:rsidRPr="00C7514E" w:rsidRDefault="000D3166" w:rsidP="096729FA">
            <w:pPr>
              <w:pStyle w:val="paragraph"/>
              <w:numPr>
                <w:ilvl w:val="0"/>
                <w:numId w:val="21"/>
              </w:numPr>
              <w:spacing w:before="0" w:beforeAutospacing="0" w:after="0" w:afterAutospacing="0"/>
              <w:ind w:left="1080" w:firstLine="0"/>
              <w:textAlignment w:val="baseline"/>
              <w:rPr>
                <w:rStyle w:val="eop"/>
                <w:rFonts w:ascii="Aptos" w:eastAsia="Aptos" w:hAnsi="Aptos" w:cs="Aptos"/>
                <w:color w:val="000000"/>
                <w:sz w:val="20"/>
                <w:szCs w:val="20"/>
              </w:rPr>
            </w:pPr>
            <w:r w:rsidRPr="096729FA">
              <w:rPr>
                <w:rStyle w:val="normaltextrun"/>
                <w:rFonts w:ascii="Aptos" w:eastAsia="Aptos" w:hAnsi="Aptos" w:cs="Aptos"/>
                <w:sz w:val="20"/>
                <w:szCs w:val="20"/>
              </w:rPr>
              <w:t xml:space="preserve">Ongetwijfeld komt het voor dat niet noodzakelijke gegevens of personen op de foto’s staan. Hierop is een kwaliteitscheck noodzakelijk waarbij niet noodzakelijke gegevens </w:t>
            </w:r>
            <w:proofErr w:type="spellStart"/>
            <w:r w:rsidRPr="096729FA">
              <w:rPr>
                <w:rStyle w:val="normaltextrun"/>
                <w:rFonts w:ascii="Aptos" w:eastAsia="Aptos" w:hAnsi="Aptos" w:cs="Aptos"/>
                <w:sz w:val="20"/>
                <w:szCs w:val="20"/>
              </w:rPr>
              <w:t>geblurd</w:t>
            </w:r>
            <w:proofErr w:type="spellEnd"/>
            <w:r w:rsidRPr="096729FA">
              <w:rPr>
                <w:rStyle w:val="normaltextrun"/>
                <w:rFonts w:ascii="Aptos" w:eastAsia="Aptos" w:hAnsi="Aptos" w:cs="Aptos"/>
                <w:sz w:val="20"/>
                <w:szCs w:val="20"/>
              </w:rPr>
              <w:t xml:space="preserve"> moeten worden. Deze kwaliteitscheck dient ingericht en geborgd te worden. Een mogelijkheid is dat deze activiteit door de drone operator wordt uitgevoerd, waardoor de gemeente alleen gecheckte en opgeschoonde foto’s ontvangt. </w:t>
            </w:r>
            <w:r w:rsidRPr="096729FA">
              <w:rPr>
                <w:rStyle w:val="eop"/>
                <w:rFonts w:ascii="Aptos" w:eastAsia="Aptos" w:hAnsi="Aptos" w:cs="Aptos"/>
              </w:rPr>
              <w:t> </w:t>
            </w:r>
            <w:r w:rsidR="3122AB52" w:rsidRPr="096729FA">
              <w:rPr>
                <w:rStyle w:val="eop"/>
                <w:rFonts w:ascii="Aptos" w:eastAsia="Aptos" w:hAnsi="Aptos" w:cs="Aptos"/>
              </w:rPr>
              <w:t xml:space="preserve"> </w:t>
            </w:r>
          </w:p>
          <w:p w14:paraId="2C17CE1A" w14:textId="77777777" w:rsidR="00C7514E" w:rsidRPr="00C7514E" w:rsidRDefault="3122AB52" w:rsidP="096729FA">
            <w:pPr>
              <w:pStyle w:val="paragraph"/>
              <w:numPr>
                <w:ilvl w:val="0"/>
                <w:numId w:val="21"/>
              </w:numPr>
              <w:spacing w:before="0" w:beforeAutospacing="0" w:after="0" w:afterAutospacing="0"/>
              <w:ind w:left="1080" w:firstLine="0"/>
              <w:textAlignment w:val="baseline"/>
              <w:rPr>
                <w:rStyle w:val="eop"/>
                <w:rFonts w:ascii="Aptos" w:eastAsia="Aptos" w:hAnsi="Aptos" w:cs="Aptos"/>
                <w:color w:val="000000"/>
                <w:sz w:val="20"/>
                <w:szCs w:val="20"/>
              </w:rPr>
            </w:pPr>
            <w:r w:rsidRPr="096729FA">
              <w:rPr>
                <w:rStyle w:val="normaltextrun"/>
                <w:rFonts w:ascii="Aptos" w:eastAsia="Aptos" w:hAnsi="Aptos" w:cs="Aptos"/>
                <w:sz w:val="21"/>
                <w:szCs w:val="21"/>
              </w:rPr>
              <w:t xml:space="preserve">Beelden </w:t>
            </w:r>
            <w:proofErr w:type="spellStart"/>
            <w:r w:rsidRPr="096729FA">
              <w:rPr>
                <w:rStyle w:val="normaltextrun"/>
                <w:rFonts w:ascii="Aptos" w:eastAsia="Aptos" w:hAnsi="Aptos" w:cs="Aptos"/>
                <w:sz w:val="21"/>
                <w:szCs w:val="21"/>
              </w:rPr>
              <w:t>blurren</w:t>
            </w:r>
            <w:proofErr w:type="spellEnd"/>
            <w:r w:rsidRPr="096729FA">
              <w:rPr>
                <w:rStyle w:val="normaltextrun"/>
                <w:rFonts w:ascii="Aptos" w:eastAsia="Aptos" w:hAnsi="Aptos" w:cs="Aptos"/>
                <w:sz w:val="21"/>
                <w:szCs w:val="21"/>
              </w:rPr>
              <w:t xml:space="preserve"> voordat ze gebruikt gaan worden, bij voorkeur op de camera</w:t>
            </w:r>
            <w:r w:rsidRPr="096729FA">
              <w:rPr>
                <w:rStyle w:val="eop"/>
                <w:rFonts w:ascii="Aptos" w:eastAsia="Aptos" w:hAnsi="Aptos" w:cs="Aptos"/>
                <w:sz w:val="21"/>
                <w:szCs w:val="21"/>
              </w:rPr>
              <w:t> </w:t>
            </w:r>
          </w:p>
          <w:p w14:paraId="0EF38620" w14:textId="320605C3" w:rsidR="00C7514E" w:rsidRPr="00C7514E" w:rsidRDefault="3122AB52" w:rsidP="096729FA">
            <w:pPr>
              <w:pStyle w:val="paragraph"/>
              <w:numPr>
                <w:ilvl w:val="0"/>
                <w:numId w:val="21"/>
              </w:numPr>
              <w:spacing w:before="0" w:beforeAutospacing="0" w:after="0" w:afterAutospacing="0"/>
              <w:ind w:left="1080" w:firstLine="0"/>
              <w:textAlignment w:val="baseline"/>
              <w:rPr>
                <w:rFonts w:ascii="Aptos" w:eastAsia="Aptos" w:hAnsi="Aptos" w:cs="Aptos"/>
                <w:color w:val="000000"/>
                <w:sz w:val="20"/>
                <w:szCs w:val="20"/>
              </w:rPr>
            </w:pPr>
            <w:r w:rsidRPr="096729FA">
              <w:rPr>
                <w:rStyle w:val="normaltextrun"/>
                <w:rFonts w:ascii="Aptos" w:eastAsia="Aptos" w:hAnsi="Aptos" w:cs="Aptos"/>
                <w:sz w:val="21"/>
                <w:szCs w:val="21"/>
              </w:rPr>
              <w:t xml:space="preserve">Geen camera, maar </w:t>
            </w:r>
            <w:proofErr w:type="spellStart"/>
            <w:r w:rsidRPr="096729FA">
              <w:rPr>
                <w:rStyle w:val="normaltextrun"/>
                <w:rFonts w:ascii="Aptos" w:eastAsia="Aptos" w:hAnsi="Aptos" w:cs="Aptos"/>
                <w:sz w:val="21"/>
                <w:szCs w:val="21"/>
              </w:rPr>
              <w:t>lidar</w:t>
            </w:r>
            <w:proofErr w:type="spellEnd"/>
            <w:r w:rsidRPr="096729FA">
              <w:rPr>
                <w:rStyle w:val="normaltextrun"/>
                <w:rFonts w:ascii="Aptos" w:eastAsia="Aptos" w:hAnsi="Aptos" w:cs="Aptos"/>
                <w:sz w:val="21"/>
                <w:szCs w:val="21"/>
              </w:rPr>
              <w:t xml:space="preserve"> etc. gebruiken</w:t>
            </w:r>
            <w:r w:rsidRPr="096729FA">
              <w:rPr>
                <w:rStyle w:val="eop"/>
                <w:rFonts w:ascii="Aptos" w:eastAsia="Aptos" w:hAnsi="Aptos" w:cs="Aptos"/>
                <w:sz w:val="21"/>
                <w:szCs w:val="21"/>
              </w:rPr>
              <w:t> </w:t>
            </w:r>
          </w:p>
          <w:p w14:paraId="254A42DF" w14:textId="48887F47" w:rsidR="00BC2EC6" w:rsidRPr="00BD1C68" w:rsidRDefault="00BC2EC6" w:rsidP="096729FA">
            <w:pPr>
              <w:pStyle w:val="paragraph"/>
              <w:spacing w:before="0" w:beforeAutospacing="0" w:after="0" w:afterAutospacing="0"/>
              <w:textAlignment w:val="baseline"/>
              <w:rPr>
                <w:rFonts w:ascii="Aptos" w:eastAsia="Aptos" w:hAnsi="Aptos" w:cs="Aptos"/>
                <w:sz w:val="18"/>
                <w:szCs w:val="18"/>
              </w:rPr>
            </w:pPr>
          </w:p>
        </w:tc>
      </w:tr>
      <w:tr w:rsidR="00BC2EC6" w:rsidRPr="002A6064" w14:paraId="7AB9CC02" w14:textId="77777777" w:rsidTr="096729FA">
        <w:trPr>
          <w:trHeight w:val="300"/>
        </w:trPr>
        <w:tc>
          <w:tcPr>
            <w:tcW w:w="1977" w:type="dxa"/>
            <w:tcMar>
              <w:left w:w="105" w:type="dxa"/>
              <w:right w:w="105" w:type="dxa"/>
            </w:tcMar>
          </w:tcPr>
          <w:p w14:paraId="635D16F2" w14:textId="77777777" w:rsidR="00BC2EC6" w:rsidRPr="002A6064" w:rsidRDefault="00BC2EC6" w:rsidP="096729FA">
            <w:pPr>
              <w:rPr>
                <w:rFonts w:ascii="Aptos" w:eastAsia="Aptos" w:hAnsi="Aptos" w:cs="Aptos"/>
                <w:lang w:eastAsia="en-US"/>
              </w:rPr>
            </w:pPr>
            <w:bookmarkStart w:id="86" w:name="_Toc170306198"/>
            <w:r w:rsidRPr="096729FA">
              <w:rPr>
                <w:rFonts w:ascii="Aptos" w:eastAsia="Aptos" w:hAnsi="Aptos" w:cs="Aptos"/>
                <w:lang w:eastAsia="en-US"/>
              </w:rPr>
              <w:t>Restrisico</w:t>
            </w:r>
          </w:p>
        </w:tc>
        <w:tc>
          <w:tcPr>
            <w:tcW w:w="2198" w:type="dxa"/>
            <w:tcMar>
              <w:left w:w="105" w:type="dxa"/>
              <w:right w:w="105" w:type="dxa"/>
            </w:tcMar>
          </w:tcPr>
          <w:p w14:paraId="05461ADC"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D810E56"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0B0FDDB9"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1BD0DC72" w14:textId="77777777" w:rsidTr="096729FA">
        <w:trPr>
          <w:trHeight w:val="300"/>
        </w:trPr>
        <w:tc>
          <w:tcPr>
            <w:tcW w:w="1977" w:type="dxa"/>
            <w:tcMar>
              <w:left w:w="105" w:type="dxa"/>
              <w:right w:w="105" w:type="dxa"/>
            </w:tcMar>
          </w:tcPr>
          <w:p w14:paraId="44D465B5" w14:textId="77777777" w:rsidR="00BC2EC6" w:rsidRDefault="00BC2EC6"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234EA9B2" w14:textId="77777777" w:rsidR="00BC2EC6" w:rsidRPr="002A6064" w:rsidRDefault="00BC2EC6" w:rsidP="096729FA">
            <w:pPr>
              <w:rPr>
                <w:rFonts w:ascii="Aptos" w:eastAsia="Aptos" w:hAnsi="Aptos" w:cs="Aptos"/>
                <w:highlight w:val="red"/>
                <w:lang w:eastAsia="en-US"/>
              </w:rPr>
            </w:pPr>
          </w:p>
        </w:tc>
      </w:tr>
      <w:bookmarkEnd w:id="86"/>
    </w:tbl>
    <w:p w14:paraId="0561CA21" w14:textId="77777777" w:rsidR="00BC2EC6" w:rsidRDefault="00BC2EC6" w:rsidP="096729FA">
      <w:pPr>
        <w:pStyle w:val="Lijstalinea"/>
        <w:numPr>
          <w:ilvl w:val="0"/>
          <w:numId w:val="0"/>
        </w:numPr>
        <w:spacing w:after="60"/>
        <w:ind w:left="720"/>
        <w:rPr>
          <w:rFonts w:ascii="Aptos" w:eastAsia="Aptos" w:hAnsi="Aptos" w:cs="Aptos"/>
          <w:b/>
          <w:bCs/>
          <w:i/>
          <w:iCs/>
          <w:color w:val="000000" w:themeColor="text1"/>
          <w:sz w:val="22"/>
          <w:szCs w:val="22"/>
        </w:rPr>
      </w:pPr>
    </w:p>
    <w:p w14:paraId="51584E91" w14:textId="0FB18E24" w:rsidR="00BC2EC6" w:rsidRDefault="00BC2EC6" w:rsidP="096729FA">
      <w:pPr>
        <w:spacing w:line="240" w:lineRule="auto"/>
        <w:ind w:firstLine="708"/>
        <w:rPr>
          <w:rFonts w:ascii="Aptos" w:eastAsia="Aptos" w:hAnsi="Aptos" w:cs="Aptos"/>
          <w:color w:val="000000" w:themeColor="text1"/>
          <w:sz w:val="20"/>
          <w:szCs w:val="20"/>
        </w:rPr>
      </w:pPr>
      <w:r w:rsidRPr="096729FA">
        <w:rPr>
          <w:rFonts w:ascii="Aptos" w:eastAsia="Aptos" w:hAnsi="Aptos" w:cs="Aptos"/>
          <w:b/>
          <w:bCs/>
          <w:color w:val="000000" w:themeColor="text1"/>
          <w:sz w:val="20"/>
          <w:szCs w:val="20"/>
        </w:rPr>
        <w:t>Risico:</w:t>
      </w:r>
      <w:r w:rsidRPr="096729FA">
        <w:rPr>
          <w:rFonts w:ascii="Aptos" w:eastAsia="Aptos" w:hAnsi="Aptos" w:cs="Aptos"/>
          <w:color w:val="000000" w:themeColor="text1"/>
          <w:sz w:val="20"/>
          <w:szCs w:val="20"/>
        </w:rPr>
        <w:t xml:space="preserve"> </w:t>
      </w:r>
      <w:r w:rsidRPr="096729FA">
        <w:rPr>
          <w:rStyle w:val="normaltextrun"/>
          <w:rFonts w:ascii="Aptos" w:eastAsia="Aptos" w:hAnsi="Aptos" w:cs="Aptos"/>
          <w:color w:val="000000"/>
          <w:sz w:val="21"/>
          <w:szCs w:val="21"/>
          <w:shd w:val="clear" w:color="auto" w:fill="FFFFFF"/>
        </w:rPr>
        <w:t>Bijvangst</w:t>
      </w:r>
      <w:r w:rsidRPr="096729FA">
        <w:rPr>
          <w:rStyle w:val="eop"/>
          <w:rFonts w:ascii="Aptos" w:eastAsia="Aptos" w:hAnsi="Aptos" w:cs="Aptos"/>
          <w:color w:val="000000"/>
          <w:sz w:val="21"/>
          <w:szCs w:val="21"/>
          <w:shd w:val="clear" w:color="auto" w:fill="FFFFFF"/>
        </w:rPr>
        <w:t> </w:t>
      </w:r>
    </w:p>
    <w:p w14:paraId="43CAEF9C" w14:textId="77777777" w:rsidR="00BC2EC6" w:rsidRPr="002A6064" w:rsidRDefault="00BC2EC6" w:rsidP="096729FA">
      <w:pPr>
        <w:rPr>
          <w:rFonts w:ascii="Aptos" w:eastAsia="Aptos" w:hAnsi="Aptos" w:cs="Aptos"/>
          <w:color w:val="000000"/>
          <w:lang w:eastAsia="en-US"/>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BC2EC6" w:rsidRPr="002A6064" w14:paraId="0B6C3DF8" w14:textId="77777777" w:rsidTr="096729FA">
        <w:trPr>
          <w:trHeight w:val="300"/>
        </w:trPr>
        <w:tc>
          <w:tcPr>
            <w:tcW w:w="1977" w:type="dxa"/>
            <w:tcMar>
              <w:left w:w="105" w:type="dxa"/>
              <w:right w:w="105" w:type="dxa"/>
            </w:tcMar>
          </w:tcPr>
          <w:p w14:paraId="5B5712D4"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367A4315" w14:textId="2CCB9578" w:rsidR="00BC2EC6" w:rsidRPr="002A6064" w:rsidRDefault="00BC2EC6" w:rsidP="096729FA">
            <w:pPr>
              <w:rPr>
                <w:rFonts w:ascii="Aptos" w:eastAsia="Aptos" w:hAnsi="Aptos" w:cs="Aptos"/>
                <w:lang w:eastAsia="en-US"/>
              </w:rPr>
            </w:pPr>
          </w:p>
        </w:tc>
      </w:tr>
      <w:tr w:rsidR="00BC2EC6" w:rsidRPr="002A6064" w14:paraId="4318ABB1" w14:textId="77777777" w:rsidTr="096729FA">
        <w:trPr>
          <w:trHeight w:val="300"/>
        </w:trPr>
        <w:tc>
          <w:tcPr>
            <w:tcW w:w="1977" w:type="dxa"/>
            <w:tcMar>
              <w:left w:w="105" w:type="dxa"/>
              <w:right w:w="105" w:type="dxa"/>
            </w:tcMar>
          </w:tcPr>
          <w:p w14:paraId="5292158E"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lastRenderedPageBreak/>
              <w:t>Inschatting Impact</w:t>
            </w:r>
          </w:p>
        </w:tc>
        <w:tc>
          <w:tcPr>
            <w:tcW w:w="2198" w:type="dxa"/>
            <w:tcMar>
              <w:left w:w="105" w:type="dxa"/>
              <w:right w:w="105" w:type="dxa"/>
            </w:tcMar>
          </w:tcPr>
          <w:p w14:paraId="4951C6D8"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14639A3"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5E1E1501"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7F30DE00" w14:textId="77777777" w:rsidTr="096729FA">
        <w:trPr>
          <w:trHeight w:val="300"/>
        </w:trPr>
        <w:tc>
          <w:tcPr>
            <w:tcW w:w="1977" w:type="dxa"/>
            <w:tcMar>
              <w:left w:w="105" w:type="dxa"/>
              <w:right w:w="105" w:type="dxa"/>
            </w:tcMar>
          </w:tcPr>
          <w:p w14:paraId="247F8775"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4B7C6B65" w14:textId="77777777" w:rsidR="00BC2EC6" w:rsidRPr="002A6064" w:rsidRDefault="00BC2EC6" w:rsidP="096729FA">
            <w:pPr>
              <w:rPr>
                <w:rFonts w:ascii="Aptos" w:eastAsia="Aptos" w:hAnsi="Aptos" w:cs="Aptos"/>
                <w:lang w:eastAsia="en-US"/>
              </w:rPr>
            </w:pPr>
          </w:p>
        </w:tc>
      </w:tr>
      <w:tr w:rsidR="00BC2EC6" w:rsidRPr="002A6064" w14:paraId="15BA0207" w14:textId="77777777" w:rsidTr="096729FA">
        <w:trPr>
          <w:trHeight w:val="300"/>
        </w:trPr>
        <w:tc>
          <w:tcPr>
            <w:tcW w:w="1977" w:type="dxa"/>
            <w:tcMar>
              <w:left w:w="105" w:type="dxa"/>
              <w:right w:w="105" w:type="dxa"/>
            </w:tcMar>
          </w:tcPr>
          <w:p w14:paraId="10C19DD0"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6ECFF91F"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3B94FBD2"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5D8D6DCC"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0E55F471" w14:textId="77777777" w:rsidTr="096729FA">
        <w:trPr>
          <w:trHeight w:val="300"/>
        </w:trPr>
        <w:tc>
          <w:tcPr>
            <w:tcW w:w="1977" w:type="dxa"/>
            <w:tcMar>
              <w:left w:w="105" w:type="dxa"/>
              <w:right w:w="105" w:type="dxa"/>
            </w:tcMar>
          </w:tcPr>
          <w:p w14:paraId="1BEC94FF"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5E1CB4EE" w14:textId="77777777" w:rsidR="00BC2EC6" w:rsidRPr="002A6064" w:rsidRDefault="00BC2EC6" w:rsidP="096729FA">
            <w:pPr>
              <w:rPr>
                <w:rFonts w:ascii="Aptos" w:eastAsia="Aptos" w:hAnsi="Aptos" w:cs="Aptos"/>
                <w:lang w:eastAsia="en-US"/>
              </w:rPr>
            </w:pPr>
          </w:p>
        </w:tc>
      </w:tr>
      <w:tr w:rsidR="00BC2EC6" w:rsidRPr="002A6064" w14:paraId="7B88E721" w14:textId="77777777" w:rsidTr="096729FA">
        <w:trPr>
          <w:trHeight w:val="300"/>
        </w:trPr>
        <w:tc>
          <w:tcPr>
            <w:tcW w:w="1977" w:type="dxa"/>
            <w:tcMar>
              <w:left w:w="105" w:type="dxa"/>
              <w:right w:w="105" w:type="dxa"/>
            </w:tcMar>
          </w:tcPr>
          <w:p w14:paraId="128F4EB2"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1ECACC9F"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518ADF3"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7ED63A56"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6EA41FF7" w14:textId="77777777" w:rsidTr="096729FA">
        <w:trPr>
          <w:trHeight w:val="300"/>
        </w:trPr>
        <w:tc>
          <w:tcPr>
            <w:tcW w:w="1977" w:type="dxa"/>
            <w:tcMar>
              <w:left w:w="105" w:type="dxa"/>
              <w:right w:w="105" w:type="dxa"/>
            </w:tcMar>
          </w:tcPr>
          <w:p w14:paraId="4E17E0C9" w14:textId="77777777" w:rsidR="00BC2EC6" w:rsidRPr="00DF1700" w:rsidRDefault="00BC2EC6" w:rsidP="096729FA">
            <w:pPr>
              <w:rPr>
                <w:rFonts w:ascii="Aptos" w:eastAsia="Aptos" w:hAnsi="Aptos" w:cs="Aptos"/>
                <w:szCs w:val="18"/>
                <w:lang w:eastAsia="en-US"/>
              </w:rPr>
            </w:pPr>
            <w:r w:rsidRPr="00DF1700">
              <w:rPr>
                <w:rFonts w:ascii="Aptos" w:eastAsia="Aptos" w:hAnsi="Aptos" w:cs="Aptos"/>
                <w:szCs w:val="18"/>
                <w:lang w:eastAsia="en-US"/>
              </w:rPr>
              <w:t xml:space="preserve">Aanvullende maatregelen? </w:t>
            </w:r>
          </w:p>
        </w:tc>
        <w:tc>
          <w:tcPr>
            <w:tcW w:w="6588" w:type="dxa"/>
            <w:gridSpan w:val="3"/>
            <w:tcMar>
              <w:left w:w="105" w:type="dxa"/>
              <w:right w:w="105" w:type="dxa"/>
            </w:tcMar>
          </w:tcPr>
          <w:p w14:paraId="05176C58" w14:textId="77777777" w:rsidR="00BC2EC6" w:rsidRPr="00DF1700" w:rsidRDefault="00BC2EC6" w:rsidP="096729FA">
            <w:pPr>
              <w:pStyle w:val="paragraph"/>
              <w:spacing w:before="0" w:beforeAutospacing="0" w:after="0" w:afterAutospacing="0"/>
              <w:textAlignment w:val="baseline"/>
              <w:rPr>
                <w:rFonts w:ascii="Aptos" w:eastAsia="Aptos" w:hAnsi="Aptos" w:cs="Aptos"/>
                <w:sz w:val="18"/>
                <w:szCs w:val="18"/>
              </w:rPr>
            </w:pPr>
            <w:r w:rsidRPr="00DF1700">
              <w:rPr>
                <w:rStyle w:val="normaltextrun"/>
                <w:rFonts w:ascii="Aptos" w:eastAsia="Aptos" w:hAnsi="Aptos" w:cs="Aptos"/>
                <w:sz w:val="18"/>
                <w:szCs w:val="18"/>
              </w:rPr>
              <w:t xml:space="preserve">Werkinstructie waarin is uitgelegd hoe om te gaan met bijvangst. </w:t>
            </w:r>
          </w:p>
        </w:tc>
      </w:tr>
      <w:tr w:rsidR="00BC2EC6" w:rsidRPr="002A6064" w14:paraId="21F8EE18" w14:textId="77777777" w:rsidTr="096729FA">
        <w:trPr>
          <w:trHeight w:val="300"/>
        </w:trPr>
        <w:tc>
          <w:tcPr>
            <w:tcW w:w="1977" w:type="dxa"/>
            <w:tcMar>
              <w:left w:w="105" w:type="dxa"/>
              <w:right w:w="105" w:type="dxa"/>
            </w:tcMar>
          </w:tcPr>
          <w:p w14:paraId="296B492F"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Restrisico</w:t>
            </w:r>
          </w:p>
        </w:tc>
        <w:tc>
          <w:tcPr>
            <w:tcW w:w="2198" w:type="dxa"/>
            <w:tcMar>
              <w:left w:w="105" w:type="dxa"/>
              <w:right w:w="105" w:type="dxa"/>
            </w:tcMar>
          </w:tcPr>
          <w:p w14:paraId="13E34CB2"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1201FA1F"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70E5263D"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600BC3DB" w14:textId="77777777" w:rsidTr="096729FA">
        <w:trPr>
          <w:trHeight w:val="300"/>
        </w:trPr>
        <w:tc>
          <w:tcPr>
            <w:tcW w:w="1977" w:type="dxa"/>
            <w:tcMar>
              <w:left w:w="105" w:type="dxa"/>
              <w:right w:w="105" w:type="dxa"/>
            </w:tcMar>
          </w:tcPr>
          <w:p w14:paraId="65D2D2D4" w14:textId="77777777" w:rsidR="00BC2EC6" w:rsidRDefault="00BC2EC6"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63EEED20" w14:textId="77777777" w:rsidR="00BC2EC6" w:rsidRPr="002A6064" w:rsidRDefault="00BC2EC6" w:rsidP="096729FA">
            <w:pPr>
              <w:rPr>
                <w:rFonts w:ascii="Aptos" w:eastAsia="Aptos" w:hAnsi="Aptos" w:cs="Aptos"/>
                <w:highlight w:val="red"/>
                <w:lang w:eastAsia="en-US"/>
              </w:rPr>
            </w:pPr>
          </w:p>
        </w:tc>
      </w:tr>
    </w:tbl>
    <w:p w14:paraId="6E9714EF" w14:textId="77777777" w:rsidR="00BC2EC6" w:rsidRDefault="00BC2EC6" w:rsidP="096729FA">
      <w:pPr>
        <w:rPr>
          <w:rFonts w:ascii="Aptos" w:eastAsia="Aptos" w:hAnsi="Aptos" w:cs="Aptos"/>
        </w:rPr>
      </w:pPr>
    </w:p>
    <w:p w14:paraId="350B03CB" w14:textId="2DB5D395" w:rsidR="00BC2EC6" w:rsidRDefault="00BC2EC6" w:rsidP="096729FA">
      <w:pPr>
        <w:ind w:firstLine="708"/>
        <w:rPr>
          <w:rStyle w:val="eop"/>
          <w:rFonts w:ascii="Aptos" w:eastAsia="Aptos" w:hAnsi="Aptos" w:cs="Aptos"/>
          <w:color w:val="000000"/>
          <w:sz w:val="21"/>
          <w:szCs w:val="21"/>
          <w:shd w:val="clear" w:color="auto" w:fill="FFFFFF"/>
        </w:rPr>
      </w:pPr>
      <w:r w:rsidRPr="096729FA">
        <w:rPr>
          <w:rFonts w:ascii="Aptos" w:eastAsia="Aptos" w:hAnsi="Aptos" w:cs="Aptos"/>
          <w:b/>
          <w:bCs/>
          <w:highlight w:val="yellow"/>
        </w:rPr>
        <w:t>Risico:</w:t>
      </w:r>
      <w:r w:rsidRPr="096729FA">
        <w:rPr>
          <w:rFonts w:ascii="Aptos" w:eastAsia="Aptos" w:hAnsi="Aptos" w:cs="Aptos"/>
          <w:color w:val="000000"/>
          <w:sz w:val="21"/>
          <w:szCs w:val="21"/>
          <w:highlight w:val="yellow"/>
          <w:shd w:val="clear" w:color="auto" w:fill="FFFFFF"/>
        </w:rPr>
        <w:t xml:space="preserve"> </w:t>
      </w:r>
      <w:r w:rsidRPr="096729FA">
        <w:rPr>
          <w:rStyle w:val="normaltextrun"/>
          <w:rFonts w:ascii="Aptos" w:eastAsia="Aptos" w:hAnsi="Aptos" w:cs="Aptos"/>
          <w:color w:val="000000"/>
          <w:sz w:val="21"/>
          <w:szCs w:val="21"/>
          <w:highlight w:val="yellow"/>
          <w:shd w:val="clear" w:color="auto" w:fill="FFFFFF"/>
        </w:rPr>
        <w:t>Heimelijk toezicht</w:t>
      </w:r>
      <w:r w:rsidRPr="096729FA">
        <w:rPr>
          <w:rStyle w:val="eop"/>
          <w:rFonts w:ascii="Aptos" w:eastAsia="Aptos" w:hAnsi="Aptos" w:cs="Aptos"/>
          <w:color w:val="000000"/>
          <w:sz w:val="21"/>
          <w:szCs w:val="21"/>
          <w:shd w:val="clear" w:color="auto" w:fill="FFFFFF"/>
        </w:rPr>
        <w:t> </w:t>
      </w:r>
    </w:p>
    <w:p w14:paraId="029D5D0A" w14:textId="77777777" w:rsidR="00BC2EC6" w:rsidRDefault="00BC2EC6" w:rsidP="096729FA">
      <w:pPr>
        <w:rPr>
          <w:rStyle w:val="eop"/>
          <w:rFonts w:ascii="Aptos" w:eastAsia="Aptos" w:hAnsi="Aptos" w:cs="Aptos"/>
          <w:color w:val="000000"/>
          <w:sz w:val="21"/>
          <w:szCs w:val="21"/>
          <w:shd w:val="clear" w:color="auto" w:fill="FFFFFF"/>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BC2EC6" w:rsidRPr="002A6064" w14:paraId="3F0132C0" w14:textId="77777777" w:rsidTr="096729FA">
        <w:trPr>
          <w:trHeight w:val="300"/>
        </w:trPr>
        <w:tc>
          <w:tcPr>
            <w:tcW w:w="1977" w:type="dxa"/>
            <w:tcMar>
              <w:left w:w="105" w:type="dxa"/>
              <w:right w:w="105" w:type="dxa"/>
            </w:tcMar>
          </w:tcPr>
          <w:p w14:paraId="6A06F763"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284D77FF"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&lt;zie voor de beantwoording overweging 75 AVG&gt;</w:t>
            </w:r>
          </w:p>
        </w:tc>
      </w:tr>
      <w:tr w:rsidR="00BC2EC6" w:rsidRPr="002A6064" w14:paraId="18162DD4" w14:textId="77777777" w:rsidTr="096729FA">
        <w:trPr>
          <w:trHeight w:val="300"/>
        </w:trPr>
        <w:tc>
          <w:tcPr>
            <w:tcW w:w="1977" w:type="dxa"/>
            <w:tcMar>
              <w:left w:w="105" w:type="dxa"/>
              <w:right w:w="105" w:type="dxa"/>
            </w:tcMar>
          </w:tcPr>
          <w:p w14:paraId="2C04C3AC"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Inschatting Impact</w:t>
            </w:r>
          </w:p>
        </w:tc>
        <w:tc>
          <w:tcPr>
            <w:tcW w:w="2198" w:type="dxa"/>
            <w:tcMar>
              <w:left w:w="105" w:type="dxa"/>
              <w:right w:w="105" w:type="dxa"/>
            </w:tcMar>
          </w:tcPr>
          <w:p w14:paraId="4DD361BE"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4159A212"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26AB6388"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4133F2DE" w14:textId="77777777" w:rsidTr="096729FA">
        <w:trPr>
          <w:trHeight w:val="300"/>
        </w:trPr>
        <w:tc>
          <w:tcPr>
            <w:tcW w:w="1977" w:type="dxa"/>
            <w:tcMar>
              <w:left w:w="105" w:type="dxa"/>
              <w:right w:w="105" w:type="dxa"/>
            </w:tcMar>
          </w:tcPr>
          <w:p w14:paraId="25E8D431"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70211BC9" w14:textId="77777777" w:rsidR="00BC2EC6" w:rsidRPr="002A6064" w:rsidRDefault="00BC2EC6" w:rsidP="096729FA">
            <w:pPr>
              <w:rPr>
                <w:rFonts w:ascii="Aptos" w:eastAsia="Aptos" w:hAnsi="Aptos" w:cs="Aptos"/>
                <w:lang w:eastAsia="en-US"/>
              </w:rPr>
            </w:pPr>
          </w:p>
        </w:tc>
      </w:tr>
      <w:tr w:rsidR="00BC2EC6" w:rsidRPr="002A6064" w14:paraId="523C33A1" w14:textId="77777777" w:rsidTr="096729FA">
        <w:trPr>
          <w:trHeight w:val="300"/>
        </w:trPr>
        <w:tc>
          <w:tcPr>
            <w:tcW w:w="1977" w:type="dxa"/>
            <w:tcMar>
              <w:left w:w="105" w:type="dxa"/>
              <w:right w:w="105" w:type="dxa"/>
            </w:tcMar>
          </w:tcPr>
          <w:p w14:paraId="00F90A71"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6D1231B8"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E0A412D"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1A733EC8"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24810A52" w14:textId="77777777" w:rsidTr="096729FA">
        <w:trPr>
          <w:trHeight w:val="300"/>
        </w:trPr>
        <w:tc>
          <w:tcPr>
            <w:tcW w:w="1977" w:type="dxa"/>
            <w:tcMar>
              <w:left w:w="105" w:type="dxa"/>
              <w:right w:w="105" w:type="dxa"/>
            </w:tcMar>
          </w:tcPr>
          <w:p w14:paraId="6A95916F"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06F94963" w14:textId="77777777" w:rsidR="00BC2EC6" w:rsidRPr="002A6064" w:rsidRDefault="00BC2EC6" w:rsidP="096729FA">
            <w:pPr>
              <w:rPr>
                <w:rFonts w:ascii="Aptos" w:eastAsia="Aptos" w:hAnsi="Aptos" w:cs="Aptos"/>
                <w:lang w:eastAsia="en-US"/>
              </w:rPr>
            </w:pPr>
          </w:p>
        </w:tc>
      </w:tr>
      <w:tr w:rsidR="00BC2EC6" w:rsidRPr="002A6064" w14:paraId="6346EFC3" w14:textId="77777777" w:rsidTr="096729FA">
        <w:trPr>
          <w:trHeight w:val="300"/>
        </w:trPr>
        <w:tc>
          <w:tcPr>
            <w:tcW w:w="1977" w:type="dxa"/>
            <w:tcMar>
              <w:left w:w="105" w:type="dxa"/>
              <w:right w:w="105" w:type="dxa"/>
            </w:tcMar>
          </w:tcPr>
          <w:p w14:paraId="0575BDD7"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1100909D"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5DB890A7"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0C924AA9"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3FB7D29C" w14:textId="77777777" w:rsidTr="096729FA">
        <w:trPr>
          <w:trHeight w:val="300"/>
        </w:trPr>
        <w:tc>
          <w:tcPr>
            <w:tcW w:w="1977" w:type="dxa"/>
            <w:tcMar>
              <w:left w:w="105" w:type="dxa"/>
              <w:right w:w="105" w:type="dxa"/>
            </w:tcMar>
          </w:tcPr>
          <w:p w14:paraId="3368F8C9" w14:textId="77777777" w:rsidR="00BC2EC6" w:rsidRPr="00DF1700" w:rsidRDefault="00BC2EC6" w:rsidP="096729FA">
            <w:pPr>
              <w:rPr>
                <w:rFonts w:ascii="Aptos" w:eastAsia="Aptos" w:hAnsi="Aptos" w:cs="Aptos"/>
                <w:szCs w:val="18"/>
                <w:lang w:eastAsia="en-US"/>
              </w:rPr>
            </w:pPr>
            <w:r w:rsidRPr="00DF1700">
              <w:rPr>
                <w:rFonts w:ascii="Aptos" w:eastAsia="Aptos" w:hAnsi="Aptos" w:cs="Aptos"/>
                <w:szCs w:val="18"/>
                <w:lang w:eastAsia="en-US"/>
              </w:rPr>
              <w:t xml:space="preserve">Aanvullende maatregelen? </w:t>
            </w:r>
          </w:p>
        </w:tc>
        <w:tc>
          <w:tcPr>
            <w:tcW w:w="6588" w:type="dxa"/>
            <w:gridSpan w:val="3"/>
            <w:tcMar>
              <w:left w:w="105" w:type="dxa"/>
              <w:right w:w="105" w:type="dxa"/>
            </w:tcMar>
          </w:tcPr>
          <w:p w14:paraId="5D1D14E7" w14:textId="77777777" w:rsidR="00BC2EC6" w:rsidRPr="00DF1700" w:rsidRDefault="00BC2EC6" w:rsidP="096729FA">
            <w:pPr>
              <w:pStyle w:val="paragraph"/>
              <w:spacing w:before="0" w:beforeAutospacing="0" w:after="0" w:afterAutospacing="0"/>
              <w:textAlignment w:val="baseline"/>
              <w:rPr>
                <w:rFonts w:ascii="Aptos" w:eastAsia="Aptos" w:hAnsi="Aptos" w:cs="Aptos"/>
                <w:sz w:val="18"/>
                <w:szCs w:val="18"/>
              </w:rPr>
            </w:pPr>
            <w:r w:rsidRPr="00DF1700">
              <w:rPr>
                <w:rStyle w:val="normaltextrun"/>
                <w:rFonts w:ascii="Aptos" w:eastAsia="Aptos" w:hAnsi="Aptos" w:cs="Aptos"/>
                <w:color w:val="000000"/>
                <w:sz w:val="18"/>
                <w:szCs w:val="18"/>
                <w:shd w:val="clear" w:color="auto" w:fill="FFFFFF"/>
              </w:rPr>
              <w:t>Normale procedure volgen zoals bij “traditioneel” toezicht</w:t>
            </w:r>
            <w:r w:rsidRPr="00DF1700">
              <w:rPr>
                <w:rStyle w:val="eop"/>
                <w:rFonts w:ascii="Aptos" w:eastAsia="Aptos" w:hAnsi="Aptos" w:cs="Aptos"/>
                <w:color w:val="000000"/>
                <w:sz w:val="18"/>
                <w:szCs w:val="18"/>
                <w:shd w:val="clear" w:color="auto" w:fill="FFFFFF"/>
              </w:rPr>
              <w:t> </w:t>
            </w:r>
          </w:p>
        </w:tc>
      </w:tr>
      <w:tr w:rsidR="00BC2EC6" w:rsidRPr="002A6064" w14:paraId="6A08F612" w14:textId="77777777" w:rsidTr="096729FA">
        <w:trPr>
          <w:trHeight w:val="300"/>
        </w:trPr>
        <w:tc>
          <w:tcPr>
            <w:tcW w:w="1977" w:type="dxa"/>
            <w:tcMar>
              <w:left w:w="105" w:type="dxa"/>
              <w:right w:w="105" w:type="dxa"/>
            </w:tcMar>
          </w:tcPr>
          <w:p w14:paraId="0A178BB5"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Restrisico</w:t>
            </w:r>
          </w:p>
        </w:tc>
        <w:tc>
          <w:tcPr>
            <w:tcW w:w="2198" w:type="dxa"/>
            <w:tcMar>
              <w:left w:w="105" w:type="dxa"/>
              <w:right w:w="105" w:type="dxa"/>
            </w:tcMar>
          </w:tcPr>
          <w:p w14:paraId="44575AD9"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645043B"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00C03DA1"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53DB1DFB" w14:textId="77777777" w:rsidTr="096729FA">
        <w:trPr>
          <w:trHeight w:val="300"/>
        </w:trPr>
        <w:tc>
          <w:tcPr>
            <w:tcW w:w="1977" w:type="dxa"/>
            <w:tcMar>
              <w:left w:w="105" w:type="dxa"/>
              <w:right w:w="105" w:type="dxa"/>
            </w:tcMar>
          </w:tcPr>
          <w:p w14:paraId="74D4ED4C" w14:textId="77777777" w:rsidR="00BC2EC6" w:rsidRDefault="00BC2EC6"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27A08355" w14:textId="77777777" w:rsidR="00BC2EC6" w:rsidRPr="002A6064" w:rsidRDefault="00BC2EC6" w:rsidP="096729FA">
            <w:pPr>
              <w:rPr>
                <w:rFonts w:ascii="Aptos" w:eastAsia="Aptos" w:hAnsi="Aptos" w:cs="Aptos"/>
                <w:highlight w:val="red"/>
                <w:lang w:eastAsia="en-US"/>
              </w:rPr>
            </w:pPr>
          </w:p>
        </w:tc>
      </w:tr>
    </w:tbl>
    <w:p w14:paraId="4F74DD3D" w14:textId="77777777" w:rsidR="00BC2EC6" w:rsidRPr="00B159B5" w:rsidRDefault="00BC2EC6" w:rsidP="096729FA">
      <w:pPr>
        <w:spacing w:after="60"/>
        <w:rPr>
          <w:rFonts w:ascii="Aptos" w:eastAsia="Aptos" w:hAnsi="Aptos" w:cs="Aptos"/>
          <w:b/>
          <w:bCs/>
          <w:i/>
          <w:iCs/>
          <w:color w:val="000000" w:themeColor="text1"/>
          <w:sz w:val="22"/>
          <w:szCs w:val="22"/>
        </w:rPr>
      </w:pPr>
    </w:p>
    <w:p w14:paraId="22A0CB92" w14:textId="0F742D1B" w:rsidR="0064242C" w:rsidRDefault="0064242C"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Bijzondere persoonsgegevens</w:t>
      </w:r>
    </w:p>
    <w:p w14:paraId="2B0F125A" w14:textId="0C6C763C" w:rsidR="001B1F99" w:rsidRDefault="001B1F99" w:rsidP="096729FA">
      <w:pPr>
        <w:pStyle w:val="Lijstalinea"/>
        <w:numPr>
          <w:ilvl w:val="0"/>
          <w:numId w:val="0"/>
        </w:numPr>
        <w:spacing w:after="60"/>
        <w:ind w:left="720"/>
        <w:rPr>
          <w:rFonts w:ascii="Aptos" w:eastAsia="Aptos" w:hAnsi="Aptos" w:cs="Aptos"/>
          <w:i/>
          <w:iCs/>
          <w:color w:val="000000" w:themeColor="text1"/>
          <w:sz w:val="22"/>
          <w:szCs w:val="22"/>
        </w:rPr>
      </w:pPr>
      <w:r w:rsidRPr="096729FA">
        <w:rPr>
          <w:rFonts w:ascii="Aptos" w:eastAsia="Aptos" w:hAnsi="Aptos" w:cs="Aptos"/>
          <w:i/>
          <w:iCs/>
          <w:color w:val="000000" w:themeColor="text1"/>
          <w:sz w:val="22"/>
          <w:szCs w:val="22"/>
        </w:rPr>
        <w:t>n.v.t.</w:t>
      </w:r>
    </w:p>
    <w:p w14:paraId="676924F8" w14:textId="77777777" w:rsidR="001B1F99" w:rsidRPr="001B1F99" w:rsidRDefault="001B1F99" w:rsidP="096729FA">
      <w:pPr>
        <w:pStyle w:val="Lijstalinea"/>
        <w:numPr>
          <w:ilvl w:val="0"/>
          <w:numId w:val="0"/>
        </w:numPr>
        <w:spacing w:after="60"/>
        <w:ind w:left="720"/>
        <w:rPr>
          <w:rFonts w:ascii="Aptos" w:eastAsia="Aptos" w:hAnsi="Aptos" w:cs="Aptos"/>
          <w:i/>
          <w:iCs/>
          <w:color w:val="000000" w:themeColor="text1"/>
          <w:sz w:val="22"/>
          <w:szCs w:val="22"/>
        </w:rPr>
      </w:pPr>
    </w:p>
    <w:p w14:paraId="69787D59" w14:textId="20CDE1F8" w:rsidR="0064242C" w:rsidRDefault="0064242C"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Verwerkingsdoeleinde en doelbinding</w:t>
      </w:r>
    </w:p>
    <w:p w14:paraId="35AF14CF" w14:textId="36717966" w:rsidR="00B159B5" w:rsidRPr="00B159B5" w:rsidRDefault="00B159B5" w:rsidP="096729FA">
      <w:pPr>
        <w:pStyle w:val="Lijstalinea"/>
        <w:numPr>
          <w:ilvl w:val="0"/>
          <w:numId w:val="0"/>
        </w:numPr>
        <w:spacing w:after="60"/>
        <w:ind w:left="720"/>
        <w:rPr>
          <w:rFonts w:ascii="Aptos" w:eastAsia="Aptos" w:hAnsi="Aptos" w:cs="Aptos"/>
          <w:i/>
          <w:iCs/>
          <w:color w:val="000000" w:themeColor="text1"/>
          <w:sz w:val="22"/>
          <w:szCs w:val="22"/>
        </w:rPr>
      </w:pPr>
      <w:r w:rsidRPr="096729FA">
        <w:rPr>
          <w:rFonts w:ascii="Aptos" w:eastAsia="Aptos" w:hAnsi="Aptos" w:cs="Aptos"/>
          <w:b/>
          <w:bCs/>
          <w:i/>
          <w:iCs/>
          <w:color w:val="000000" w:themeColor="text1"/>
          <w:sz w:val="22"/>
          <w:szCs w:val="22"/>
        </w:rPr>
        <w:t xml:space="preserve">Risico: </w:t>
      </w:r>
      <w:r w:rsidRPr="096729FA">
        <w:rPr>
          <w:rFonts w:ascii="Aptos" w:eastAsia="Aptos" w:hAnsi="Aptos" w:cs="Aptos"/>
          <w:i/>
          <w:iCs/>
          <w:color w:val="000000" w:themeColor="text1"/>
          <w:sz w:val="22"/>
          <w:szCs w:val="22"/>
        </w:rPr>
        <w:t>Inzet voor andere doeleinden (</w:t>
      </w:r>
      <w:proofErr w:type="spellStart"/>
      <w:r w:rsidRPr="096729FA">
        <w:rPr>
          <w:rFonts w:ascii="Aptos" w:eastAsia="Aptos" w:hAnsi="Aptos" w:cs="Aptos"/>
          <w:i/>
          <w:iCs/>
          <w:color w:val="000000" w:themeColor="text1"/>
          <w:sz w:val="22"/>
          <w:szCs w:val="22"/>
        </w:rPr>
        <w:t>function</w:t>
      </w:r>
      <w:proofErr w:type="spellEnd"/>
      <w:r w:rsidRPr="096729FA">
        <w:rPr>
          <w:rFonts w:ascii="Aptos" w:eastAsia="Aptos" w:hAnsi="Aptos" w:cs="Aptos"/>
          <w:i/>
          <w:iCs/>
          <w:color w:val="000000" w:themeColor="text1"/>
          <w:sz w:val="22"/>
          <w:szCs w:val="22"/>
        </w:rPr>
        <w:t xml:space="preserve"> creep)</w:t>
      </w:r>
    </w:p>
    <w:p w14:paraId="44B1E370" w14:textId="6C096D27" w:rsidR="00B159B5" w:rsidRDefault="00B159B5" w:rsidP="096729FA">
      <w:pPr>
        <w:pStyle w:val="paragraph"/>
        <w:spacing w:before="0" w:beforeAutospacing="0" w:after="0" w:afterAutospacing="0"/>
        <w:textAlignment w:val="baseline"/>
        <w:rPr>
          <w:rFonts w:ascii="Aptos" w:eastAsia="Aptos" w:hAnsi="Aptos" w:cs="Aptos"/>
          <w:color w:val="000000"/>
          <w:sz w:val="18"/>
          <w:szCs w:val="18"/>
          <w:lang w:eastAsia="en-GB"/>
        </w:rPr>
      </w:pPr>
      <w:r w:rsidRPr="096729FA">
        <w:rPr>
          <w:rStyle w:val="normaltextrun"/>
          <w:rFonts w:ascii="Aptos" w:eastAsia="Aptos" w:hAnsi="Aptos" w:cs="Aptos"/>
          <w:color w:val="000000" w:themeColor="text1"/>
          <w:sz w:val="20"/>
          <w:szCs w:val="20"/>
        </w:rPr>
        <w:t>Drones kunnen ook voor andere doeleinden worden gebruikt dan voor de inspectie ‘omdat het handig is’. Dat wordt ook wel ‘</w:t>
      </w:r>
      <w:proofErr w:type="spellStart"/>
      <w:r w:rsidRPr="096729FA">
        <w:rPr>
          <w:rStyle w:val="normaltextrun"/>
          <w:rFonts w:ascii="Aptos" w:eastAsia="Aptos" w:hAnsi="Aptos" w:cs="Aptos"/>
          <w:i/>
          <w:iCs/>
          <w:color w:val="000000" w:themeColor="text1"/>
          <w:sz w:val="20"/>
          <w:szCs w:val="20"/>
        </w:rPr>
        <w:t>function</w:t>
      </w:r>
      <w:proofErr w:type="spellEnd"/>
      <w:r w:rsidRPr="096729FA">
        <w:rPr>
          <w:rStyle w:val="normaltextrun"/>
          <w:rFonts w:ascii="Aptos" w:eastAsia="Aptos" w:hAnsi="Aptos" w:cs="Aptos"/>
          <w:i/>
          <w:iCs/>
          <w:color w:val="000000" w:themeColor="text1"/>
          <w:sz w:val="20"/>
          <w:szCs w:val="20"/>
        </w:rPr>
        <w:t xml:space="preserve"> creep</w:t>
      </w:r>
      <w:r w:rsidRPr="096729FA">
        <w:rPr>
          <w:rStyle w:val="normaltextrun"/>
          <w:rFonts w:ascii="Aptos" w:eastAsia="Aptos" w:hAnsi="Aptos" w:cs="Aptos"/>
          <w:color w:val="000000" w:themeColor="text1"/>
          <w:sz w:val="20"/>
          <w:szCs w:val="20"/>
        </w:rPr>
        <w:t>’ genoemd.</w:t>
      </w:r>
      <w:r w:rsidR="00F2484E" w:rsidRPr="096729FA">
        <w:rPr>
          <w:rStyle w:val="superscript"/>
          <w:rFonts w:ascii="Aptos" w:eastAsia="Aptos" w:hAnsi="Aptos" w:cs="Aptos"/>
          <w:color w:val="000000" w:themeColor="text1"/>
          <w:sz w:val="16"/>
          <w:szCs w:val="16"/>
          <w:vertAlign w:val="superscript"/>
        </w:rPr>
        <w:t xml:space="preserve"> </w:t>
      </w:r>
      <w:r w:rsidRPr="096729FA">
        <w:rPr>
          <w:rStyle w:val="normaltextrun"/>
          <w:rFonts w:ascii="Aptos" w:eastAsia="Aptos" w:hAnsi="Aptos" w:cs="Aptos"/>
          <w:color w:val="000000" w:themeColor="text1"/>
          <w:sz w:val="20"/>
          <w:szCs w:val="20"/>
        </w:rPr>
        <w:t>Dat zou zich bijvoorbeeld kunnen voordoen als ook andere diensten binnen de gemeente gebruik willen maken van de drone zonder dat daarbij zorgvuldige afwegingen en maatregelen zijn opgesteld.</w:t>
      </w:r>
      <w:r w:rsidRPr="096729FA">
        <w:rPr>
          <w:rStyle w:val="superscript"/>
          <w:rFonts w:ascii="Aptos" w:eastAsia="Aptos" w:hAnsi="Aptos" w:cs="Aptos"/>
          <w:color w:val="000000" w:themeColor="text1"/>
          <w:sz w:val="16"/>
          <w:szCs w:val="16"/>
          <w:vertAlign w:val="superscript"/>
        </w:rPr>
        <w:t>1</w:t>
      </w:r>
    </w:p>
    <w:p w14:paraId="4FE35F4C" w14:textId="77777777" w:rsidR="00B159B5" w:rsidRDefault="00B159B5" w:rsidP="096729FA">
      <w:pPr>
        <w:pStyle w:val="paragraph"/>
        <w:spacing w:before="0" w:beforeAutospacing="0" w:after="0" w:afterAutospacing="0"/>
        <w:textAlignment w:val="baseline"/>
        <w:rPr>
          <w:rStyle w:val="normaltextrun"/>
          <w:rFonts w:ascii="Aptos" w:eastAsia="Aptos" w:hAnsi="Aptos" w:cs="Aptos"/>
          <w:color w:val="000000"/>
          <w:sz w:val="20"/>
          <w:szCs w:val="20"/>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B159B5" w:rsidRPr="002A6064" w14:paraId="5D7BD44A" w14:textId="77777777" w:rsidTr="096729FA">
        <w:trPr>
          <w:trHeight w:val="300"/>
        </w:trPr>
        <w:tc>
          <w:tcPr>
            <w:tcW w:w="1977" w:type="dxa"/>
            <w:tcMar>
              <w:left w:w="105" w:type="dxa"/>
              <w:right w:w="105" w:type="dxa"/>
            </w:tcMar>
          </w:tcPr>
          <w:p w14:paraId="28B76D51" w14:textId="77777777" w:rsidR="00B159B5" w:rsidRPr="002A6064" w:rsidRDefault="00B159B5"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1FE98ABA" w14:textId="250CE259" w:rsidR="00B159B5" w:rsidRPr="00DF1700" w:rsidRDefault="00B159B5" w:rsidP="096729FA">
            <w:pPr>
              <w:pStyle w:val="paragraph"/>
              <w:spacing w:before="0" w:beforeAutospacing="0" w:after="0" w:afterAutospacing="0"/>
              <w:textAlignment w:val="baseline"/>
              <w:rPr>
                <w:rFonts w:ascii="Aptos" w:eastAsia="Aptos" w:hAnsi="Aptos" w:cs="Aptos"/>
                <w:color w:val="000000"/>
                <w:sz w:val="18"/>
                <w:szCs w:val="18"/>
              </w:rPr>
            </w:pPr>
            <w:r w:rsidRPr="00DF1700">
              <w:rPr>
                <w:rStyle w:val="normaltextrun"/>
                <w:rFonts w:ascii="Aptos" w:eastAsia="Aptos" w:hAnsi="Aptos" w:cs="Aptos"/>
                <w:color w:val="000000" w:themeColor="text1"/>
                <w:sz w:val="18"/>
                <w:szCs w:val="18"/>
              </w:rPr>
              <w:t xml:space="preserve">De impact van </w:t>
            </w:r>
            <w:proofErr w:type="spellStart"/>
            <w:r w:rsidRPr="00DF1700">
              <w:rPr>
                <w:rStyle w:val="normaltextrun"/>
                <w:rFonts w:ascii="Aptos" w:eastAsia="Aptos" w:hAnsi="Aptos" w:cs="Aptos"/>
                <w:i/>
                <w:iCs/>
                <w:color w:val="000000" w:themeColor="text1"/>
                <w:sz w:val="18"/>
                <w:szCs w:val="18"/>
              </w:rPr>
              <w:t>function</w:t>
            </w:r>
            <w:proofErr w:type="spellEnd"/>
            <w:r w:rsidRPr="00DF1700">
              <w:rPr>
                <w:rStyle w:val="normaltextrun"/>
                <w:rFonts w:ascii="Aptos" w:eastAsia="Aptos" w:hAnsi="Aptos" w:cs="Aptos"/>
                <w:i/>
                <w:iCs/>
                <w:color w:val="000000" w:themeColor="text1"/>
                <w:sz w:val="18"/>
                <w:szCs w:val="18"/>
              </w:rPr>
              <w:t xml:space="preserve"> creep </w:t>
            </w:r>
            <w:r w:rsidRPr="00DF1700">
              <w:rPr>
                <w:rStyle w:val="normaltextrun"/>
                <w:rFonts w:ascii="Aptos" w:eastAsia="Aptos" w:hAnsi="Aptos" w:cs="Aptos"/>
                <w:color w:val="000000" w:themeColor="text1"/>
                <w:sz w:val="18"/>
                <w:szCs w:val="18"/>
              </w:rPr>
              <w:t xml:space="preserve">kan voor betrokkenen – afhankelijk van het doel – aanzienlijk zijn. </w:t>
            </w:r>
          </w:p>
        </w:tc>
      </w:tr>
      <w:tr w:rsidR="00B159B5" w:rsidRPr="002A6064" w14:paraId="4A9268A3" w14:textId="77777777" w:rsidTr="096729FA">
        <w:trPr>
          <w:trHeight w:val="300"/>
        </w:trPr>
        <w:tc>
          <w:tcPr>
            <w:tcW w:w="1977" w:type="dxa"/>
            <w:tcMar>
              <w:left w:w="105" w:type="dxa"/>
              <w:right w:w="105" w:type="dxa"/>
            </w:tcMar>
          </w:tcPr>
          <w:p w14:paraId="728C0919" w14:textId="77777777" w:rsidR="00B159B5" w:rsidRPr="002A6064" w:rsidRDefault="00B159B5" w:rsidP="096729FA">
            <w:pPr>
              <w:rPr>
                <w:rFonts w:ascii="Aptos" w:eastAsia="Aptos" w:hAnsi="Aptos" w:cs="Aptos"/>
                <w:lang w:eastAsia="en-US"/>
              </w:rPr>
            </w:pPr>
            <w:r w:rsidRPr="096729FA">
              <w:rPr>
                <w:rFonts w:ascii="Aptos" w:eastAsia="Aptos" w:hAnsi="Aptos" w:cs="Aptos"/>
                <w:lang w:eastAsia="en-US"/>
              </w:rPr>
              <w:t>Inschatting Impact</w:t>
            </w:r>
          </w:p>
        </w:tc>
        <w:tc>
          <w:tcPr>
            <w:tcW w:w="2198" w:type="dxa"/>
            <w:tcMar>
              <w:left w:w="105" w:type="dxa"/>
              <w:right w:w="105" w:type="dxa"/>
            </w:tcMar>
          </w:tcPr>
          <w:p w14:paraId="01460BB5"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773BC963"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4BA9C25E"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159B5" w:rsidRPr="002A6064" w14:paraId="2A0051F8" w14:textId="77777777" w:rsidTr="096729FA">
        <w:trPr>
          <w:trHeight w:val="300"/>
        </w:trPr>
        <w:tc>
          <w:tcPr>
            <w:tcW w:w="1977" w:type="dxa"/>
            <w:tcMar>
              <w:left w:w="105" w:type="dxa"/>
              <w:right w:w="105" w:type="dxa"/>
            </w:tcMar>
          </w:tcPr>
          <w:p w14:paraId="6DC522E8" w14:textId="77777777" w:rsidR="00B159B5" w:rsidRPr="002A6064" w:rsidRDefault="00B159B5"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3ED91B7D" w14:textId="77777777" w:rsidR="00B159B5" w:rsidRPr="002A6064" w:rsidRDefault="00B159B5" w:rsidP="096729FA">
            <w:pPr>
              <w:rPr>
                <w:rFonts w:ascii="Aptos" w:eastAsia="Aptos" w:hAnsi="Aptos" w:cs="Aptos"/>
                <w:lang w:eastAsia="en-US"/>
              </w:rPr>
            </w:pPr>
          </w:p>
        </w:tc>
      </w:tr>
      <w:tr w:rsidR="00B159B5" w:rsidRPr="002A6064" w14:paraId="6B5FFF28" w14:textId="77777777" w:rsidTr="096729FA">
        <w:trPr>
          <w:trHeight w:val="300"/>
        </w:trPr>
        <w:tc>
          <w:tcPr>
            <w:tcW w:w="1977" w:type="dxa"/>
            <w:tcMar>
              <w:left w:w="105" w:type="dxa"/>
              <w:right w:w="105" w:type="dxa"/>
            </w:tcMar>
          </w:tcPr>
          <w:p w14:paraId="69555C7A" w14:textId="77777777" w:rsidR="00B159B5" w:rsidRPr="002A6064" w:rsidRDefault="00B159B5"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0AC995CE"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7284BF5F"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69AEA0E9"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159B5" w:rsidRPr="002A6064" w14:paraId="11E11A36" w14:textId="77777777" w:rsidTr="096729FA">
        <w:trPr>
          <w:trHeight w:val="300"/>
        </w:trPr>
        <w:tc>
          <w:tcPr>
            <w:tcW w:w="1977" w:type="dxa"/>
            <w:tcMar>
              <w:left w:w="105" w:type="dxa"/>
              <w:right w:w="105" w:type="dxa"/>
            </w:tcMar>
          </w:tcPr>
          <w:p w14:paraId="5CCC8CAD" w14:textId="77777777" w:rsidR="00B159B5" w:rsidRPr="002A6064" w:rsidRDefault="00B159B5"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2E3DBF50" w14:textId="77777777" w:rsidR="00B159B5" w:rsidRPr="002A6064" w:rsidRDefault="00B159B5" w:rsidP="096729FA">
            <w:pPr>
              <w:rPr>
                <w:rFonts w:ascii="Aptos" w:eastAsia="Aptos" w:hAnsi="Aptos" w:cs="Aptos"/>
                <w:lang w:eastAsia="en-US"/>
              </w:rPr>
            </w:pPr>
          </w:p>
        </w:tc>
      </w:tr>
      <w:tr w:rsidR="00B159B5" w:rsidRPr="002A6064" w14:paraId="326DA670" w14:textId="77777777" w:rsidTr="096729FA">
        <w:trPr>
          <w:trHeight w:val="300"/>
        </w:trPr>
        <w:tc>
          <w:tcPr>
            <w:tcW w:w="1977" w:type="dxa"/>
            <w:tcMar>
              <w:left w:w="105" w:type="dxa"/>
              <w:right w:w="105" w:type="dxa"/>
            </w:tcMar>
          </w:tcPr>
          <w:p w14:paraId="03B73B4C" w14:textId="77777777" w:rsidR="00B159B5" w:rsidRPr="002A6064" w:rsidRDefault="00B159B5"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276A967F"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3F1C4F58"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3C1CA834"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159B5" w:rsidRPr="002A6064" w14:paraId="0E5A6239" w14:textId="77777777" w:rsidTr="096729FA">
        <w:trPr>
          <w:trHeight w:val="300"/>
        </w:trPr>
        <w:tc>
          <w:tcPr>
            <w:tcW w:w="1977" w:type="dxa"/>
            <w:tcMar>
              <w:left w:w="105" w:type="dxa"/>
              <w:right w:w="105" w:type="dxa"/>
            </w:tcMar>
          </w:tcPr>
          <w:p w14:paraId="3396DE78" w14:textId="77777777" w:rsidR="00B159B5" w:rsidRPr="002A6064" w:rsidRDefault="00B159B5" w:rsidP="096729FA">
            <w:pPr>
              <w:rPr>
                <w:rFonts w:ascii="Aptos" w:eastAsia="Aptos" w:hAnsi="Aptos" w:cs="Aptos"/>
                <w:lang w:eastAsia="en-US"/>
              </w:rPr>
            </w:pPr>
            <w:r w:rsidRPr="096729FA">
              <w:rPr>
                <w:rFonts w:ascii="Aptos" w:eastAsia="Aptos" w:hAnsi="Aptos" w:cs="Aptos"/>
                <w:lang w:eastAsia="en-US"/>
              </w:rPr>
              <w:t xml:space="preserve">Aanvullende maatregelen? </w:t>
            </w:r>
          </w:p>
        </w:tc>
        <w:tc>
          <w:tcPr>
            <w:tcW w:w="6588" w:type="dxa"/>
            <w:gridSpan w:val="3"/>
            <w:tcMar>
              <w:left w:w="105" w:type="dxa"/>
              <w:right w:w="105" w:type="dxa"/>
            </w:tcMar>
          </w:tcPr>
          <w:p w14:paraId="1032023F" w14:textId="4BE9A9FE" w:rsidR="00B159B5" w:rsidRDefault="00B159B5" w:rsidP="096729FA">
            <w:pPr>
              <w:pStyle w:val="paragraph"/>
              <w:numPr>
                <w:ilvl w:val="0"/>
                <w:numId w:val="22"/>
              </w:numPr>
              <w:spacing w:before="0" w:beforeAutospacing="0" w:after="0" w:afterAutospacing="0"/>
              <w:ind w:left="1080" w:firstLine="0"/>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Zorg dat de overdracht van foto’s van </w:t>
            </w:r>
            <w:r w:rsidR="04AD6CD9" w:rsidRPr="096729FA">
              <w:rPr>
                <w:rStyle w:val="normaltextrun"/>
                <w:rFonts w:ascii="Aptos" w:eastAsia="Aptos" w:hAnsi="Aptos" w:cs="Aptos"/>
                <w:color w:val="000000" w:themeColor="text1"/>
                <w:sz w:val="20"/>
                <w:szCs w:val="20"/>
              </w:rPr>
              <w:t>de drone operator</w:t>
            </w:r>
            <w:r w:rsidRPr="096729FA">
              <w:rPr>
                <w:rStyle w:val="normaltextrun"/>
                <w:rFonts w:ascii="Aptos" w:eastAsia="Aptos" w:hAnsi="Aptos" w:cs="Aptos"/>
                <w:color w:val="000000" w:themeColor="text1"/>
                <w:sz w:val="20"/>
                <w:szCs w:val="20"/>
              </w:rPr>
              <w:t xml:space="preserve"> naar </w:t>
            </w:r>
            <w:r w:rsidR="04AD6CD9" w:rsidRPr="096729FA">
              <w:rPr>
                <w:rStyle w:val="normaltextrun"/>
                <w:rFonts w:ascii="Aptos" w:eastAsia="Aptos" w:hAnsi="Aptos" w:cs="Aptos"/>
                <w:color w:val="000000" w:themeColor="text1"/>
                <w:sz w:val="20"/>
                <w:szCs w:val="20"/>
              </w:rPr>
              <w:t xml:space="preserve">de gemeente </w:t>
            </w:r>
            <w:r w:rsidRPr="096729FA">
              <w:rPr>
                <w:rStyle w:val="normaltextrun"/>
                <w:rFonts w:ascii="Aptos" w:eastAsia="Aptos" w:hAnsi="Aptos" w:cs="Aptos"/>
                <w:color w:val="000000" w:themeColor="text1"/>
                <w:sz w:val="20"/>
                <w:szCs w:val="20"/>
              </w:rPr>
              <w:t xml:space="preserve">door de </w:t>
            </w:r>
            <w:r w:rsidR="7B0808A6" w:rsidRPr="096729FA">
              <w:rPr>
                <w:rStyle w:val="normaltextrun"/>
                <w:rFonts w:ascii="Aptos" w:eastAsia="Aptos" w:hAnsi="Aptos" w:cs="Aptos"/>
                <w:color w:val="000000" w:themeColor="text1"/>
                <w:sz w:val="20"/>
                <w:szCs w:val="20"/>
              </w:rPr>
              <w:t>afdeling</w:t>
            </w:r>
            <w:r w:rsidR="04AD6CD9" w:rsidRPr="096729FA">
              <w:rPr>
                <w:rStyle w:val="normaltextrun"/>
                <w:rFonts w:ascii="Aptos" w:eastAsia="Aptos" w:hAnsi="Aptos" w:cs="Aptos"/>
                <w:color w:val="000000" w:themeColor="text1"/>
                <w:sz w:val="20"/>
                <w:szCs w:val="20"/>
              </w:rPr>
              <w:t>(</w:t>
            </w:r>
            <w:r w:rsidRPr="096729FA">
              <w:rPr>
                <w:rStyle w:val="normaltextrun"/>
                <w:rFonts w:ascii="Aptos" w:eastAsia="Aptos" w:hAnsi="Aptos" w:cs="Aptos"/>
                <w:color w:val="000000" w:themeColor="text1"/>
                <w:sz w:val="20"/>
                <w:szCs w:val="20"/>
              </w:rPr>
              <w:t>en</w:t>
            </w:r>
            <w:r w:rsidR="04AD6CD9" w:rsidRPr="096729FA">
              <w:rPr>
                <w:rStyle w:val="normaltextrun"/>
                <w:rFonts w:ascii="Aptos" w:eastAsia="Aptos" w:hAnsi="Aptos" w:cs="Aptos"/>
                <w:color w:val="000000" w:themeColor="text1"/>
                <w:sz w:val="20"/>
                <w:szCs w:val="20"/>
              </w:rPr>
              <w:t>)</w:t>
            </w:r>
            <w:r w:rsidRPr="096729FA">
              <w:rPr>
                <w:rStyle w:val="normaltextrun"/>
                <w:rFonts w:ascii="Aptos" w:eastAsia="Aptos" w:hAnsi="Aptos" w:cs="Aptos"/>
                <w:color w:val="000000" w:themeColor="text1"/>
                <w:sz w:val="20"/>
                <w:szCs w:val="20"/>
              </w:rPr>
              <w:t xml:space="preserve"> zelf wordt ontvangen en voorkom dat beeldmateriaal in een dataflow naar een andere afdeling gaat. </w:t>
            </w:r>
            <w:r w:rsidRPr="096729FA">
              <w:rPr>
                <w:rStyle w:val="eop"/>
                <w:rFonts w:ascii="Aptos" w:eastAsia="Aptos" w:hAnsi="Aptos" w:cs="Aptos"/>
                <w:color w:val="000000" w:themeColor="text1"/>
              </w:rPr>
              <w:t> </w:t>
            </w:r>
          </w:p>
          <w:p w14:paraId="698CF643" w14:textId="16A79FEC" w:rsidR="00B159B5" w:rsidRDefault="00B159B5" w:rsidP="096729FA">
            <w:pPr>
              <w:pStyle w:val="paragraph"/>
              <w:numPr>
                <w:ilvl w:val="0"/>
                <w:numId w:val="23"/>
              </w:numPr>
              <w:spacing w:before="0" w:beforeAutospacing="0" w:after="0" w:afterAutospacing="0"/>
              <w:ind w:left="1080" w:firstLine="0"/>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Eigenaarschap </w:t>
            </w:r>
            <w:r w:rsidR="7B0808A6" w:rsidRPr="096729FA">
              <w:rPr>
                <w:rStyle w:val="normaltextrun"/>
                <w:rFonts w:ascii="Aptos" w:eastAsia="Aptos" w:hAnsi="Aptos" w:cs="Aptos"/>
                <w:color w:val="000000" w:themeColor="text1"/>
                <w:sz w:val="20"/>
                <w:szCs w:val="20"/>
              </w:rPr>
              <w:t>van de dienst</w:t>
            </w:r>
            <w:r w:rsidRPr="096729FA">
              <w:rPr>
                <w:rStyle w:val="normaltextrun"/>
                <w:rFonts w:ascii="Aptos" w:eastAsia="Aptos" w:hAnsi="Aptos" w:cs="Aptos"/>
                <w:color w:val="000000" w:themeColor="text1"/>
                <w:sz w:val="20"/>
                <w:szCs w:val="20"/>
              </w:rPr>
              <w:t xml:space="preserve">: </w:t>
            </w:r>
            <w:r w:rsidR="7B0808A6" w:rsidRPr="096729FA">
              <w:rPr>
                <w:rStyle w:val="normaltextrun"/>
                <w:rFonts w:ascii="Aptos" w:eastAsia="Aptos" w:hAnsi="Aptos" w:cs="Aptos"/>
                <w:color w:val="000000" w:themeColor="text1"/>
                <w:sz w:val="20"/>
                <w:szCs w:val="20"/>
              </w:rPr>
              <w:t>De dienst</w:t>
            </w:r>
            <w:r w:rsidRPr="096729FA">
              <w:rPr>
                <w:rStyle w:val="normaltextrun"/>
                <w:rFonts w:ascii="Aptos" w:eastAsia="Aptos" w:hAnsi="Aptos" w:cs="Aptos"/>
                <w:color w:val="000000" w:themeColor="text1"/>
                <w:sz w:val="20"/>
                <w:szCs w:val="20"/>
              </w:rPr>
              <w:t xml:space="preserve"> bepaalt uiteindelijk waar drones voor worden ingezet, niet de </w:t>
            </w:r>
            <w:r w:rsidR="7B0808A6" w:rsidRPr="096729FA">
              <w:rPr>
                <w:rStyle w:val="normaltextrun"/>
                <w:rFonts w:ascii="Aptos" w:eastAsia="Aptos" w:hAnsi="Aptos" w:cs="Aptos"/>
                <w:color w:val="000000" w:themeColor="text1"/>
                <w:sz w:val="20"/>
                <w:szCs w:val="20"/>
              </w:rPr>
              <w:t>afdelingen</w:t>
            </w:r>
            <w:r w:rsidRPr="096729FA">
              <w:rPr>
                <w:rStyle w:val="normaltextrun"/>
                <w:rFonts w:ascii="Aptos" w:eastAsia="Aptos" w:hAnsi="Aptos" w:cs="Aptos"/>
                <w:color w:val="000000" w:themeColor="text1"/>
                <w:sz w:val="20"/>
                <w:szCs w:val="20"/>
              </w:rPr>
              <w:t xml:space="preserve"> zelf. Hierop wordt ook toezicht gehouden en aan iedere nieuwe toepassing van drones gaat een vergelijkbare risicoanalyse vooraf. Blijkt daaruit dat er een risico voor </w:t>
            </w:r>
            <w:r w:rsidRPr="096729FA">
              <w:rPr>
                <w:rStyle w:val="normaltextrun"/>
                <w:rFonts w:ascii="Aptos" w:eastAsia="Aptos" w:hAnsi="Aptos" w:cs="Aptos"/>
                <w:color w:val="000000" w:themeColor="text1"/>
                <w:sz w:val="20"/>
                <w:szCs w:val="20"/>
              </w:rPr>
              <w:lastRenderedPageBreak/>
              <w:t>betrokkenen is die niet kan worden weggenomen door middel van passende maatregelen, zie dan af van deze toepassing.</w:t>
            </w:r>
            <w:r w:rsidRPr="096729FA">
              <w:rPr>
                <w:rStyle w:val="eop"/>
                <w:rFonts w:ascii="Aptos" w:eastAsia="Aptos" w:hAnsi="Aptos" w:cs="Aptos"/>
                <w:color w:val="000000" w:themeColor="text1"/>
              </w:rPr>
              <w:t> </w:t>
            </w:r>
          </w:p>
          <w:p w14:paraId="3DE17BE2" w14:textId="31E44067" w:rsidR="00B159B5" w:rsidRPr="00B159B5" w:rsidRDefault="00B159B5" w:rsidP="096729FA">
            <w:pPr>
              <w:pStyle w:val="paragraph"/>
              <w:spacing w:before="0" w:beforeAutospacing="0" w:after="0" w:afterAutospacing="0"/>
              <w:textAlignment w:val="baseline"/>
              <w:rPr>
                <w:rFonts w:ascii="Aptos" w:eastAsia="Aptos" w:hAnsi="Aptos" w:cs="Aptos"/>
                <w:color w:val="000000"/>
                <w:sz w:val="18"/>
                <w:szCs w:val="18"/>
              </w:rPr>
            </w:pPr>
            <w:r w:rsidRPr="096729FA">
              <w:rPr>
                <w:rStyle w:val="eop"/>
                <w:rFonts w:ascii="Aptos" w:eastAsia="Aptos" w:hAnsi="Aptos" w:cs="Aptos"/>
                <w:color w:val="000000" w:themeColor="text1"/>
              </w:rPr>
              <w:t> </w:t>
            </w:r>
          </w:p>
        </w:tc>
      </w:tr>
      <w:tr w:rsidR="00B159B5" w:rsidRPr="002A6064" w14:paraId="6249C703" w14:textId="77777777" w:rsidTr="096729FA">
        <w:trPr>
          <w:trHeight w:val="300"/>
        </w:trPr>
        <w:tc>
          <w:tcPr>
            <w:tcW w:w="1977" w:type="dxa"/>
            <w:tcMar>
              <w:left w:w="105" w:type="dxa"/>
              <w:right w:w="105" w:type="dxa"/>
            </w:tcMar>
          </w:tcPr>
          <w:p w14:paraId="3C76E55F" w14:textId="77777777" w:rsidR="00B159B5" w:rsidRPr="002A6064" w:rsidRDefault="00B159B5" w:rsidP="096729FA">
            <w:pPr>
              <w:rPr>
                <w:rFonts w:ascii="Aptos" w:eastAsia="Aptos" w:hAnsi="Aptos" w:cs="Aptos"/>
                <w:lang w:eastAsia="en-US"/>
              </w:rPr>
            </w:pPr>
            <w:r w:rsidRPr="096729FA">
              <w:rPr>
                <w:rFonts w:ascii="Aptos" w:eastAsia="Aptos" w:hAnsi="Aptos" w:cs="Aptos"/>
                <w:lang w:eastAsia="en-US"/>
              </w:rPr>
              <w:lastRenderedPageBreak/>
              <w:t>Restrisico</w:t>
            </w:r>
          </w:p>
        </w:tc>
        <w:tc>
          <w:tcPr>
            <w:tcW w:w="2198" w:type="dxa"/>
            <w:tcMar>
              <w:left w:w="105" w:type="dxa"/>
              <w:right w:w="105" w:type="dxa"/>
            </w:tcMar>
          </w:tcPr>
          <w:p w14:paraId="384A3DFC"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1338C989"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04985035" w14:textId="77777777" w:rsidR="00B159B5" w:rsidRPr="002A6064" w:rsidRDefault="00B159B5"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159B5" w:rsidRPr="002A6064" w14:paraId="35AD4CBA" w14:textId="77777777" w:rsidTr="096729FA">
        <w:trPr>
          <w:trHeight w:val="300"/>
        </w:trPr>
        <w:tc>
          <w:tcPr>
            <w:tcW w:w="1977" w:type="dxa"/>
            <w:tcMar>
              <w:left w:w="105" w:type="dxa"/>
              <w:right w:w="105" w:type="dxa"/>
            </w:tcMar>
          </w:tcPr>
          <w:p w14:paraId="43649C0D" w14:textId="77777777" w:rsidR="00B159B5" w:rsidRDefault="00B159B5"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05C37006" w14:textId="77777777" w:rsidR="00B159B5" w:rsidRPr="002A6064" w:rsidRDefault="00B159B5" w:rsidP="096729FA">
            <w:pPr>
              <w:rPr>
                <w:rFonts w:ascii="Aptos" w:eastAsia="Aptos" w:hAnsi="Aptos" w:cs="Aptos"/>
                <w:highlight w:val="red"/>
                <w:lang w:eastAsia="en-US"/>
              </w:rPr>
            </w:pPr>
          </w:p>
        </w:tc>
      </w:tr>
    </w:tbl>
    <w:p w14:paraId="536A1BC0" w14:textId="77777777" w:rsidR="00B159B5" w:rsidRDefault="00B159B5" w:rsidP="096729FA">
      <w:pPr>
        <w:pStyle w:val="paragraph"/>
        <w:spacing w:before="0" w:beforeAutospacing="0" w:after="0" w:afterAutospacing="0"/>
        <w:textAlignment w:val="baseline"/>
        <w:rPr>
          <w:rFonts w:ascii="Aptos" w:eastAsia="Aptos" w:hAnsi="Aptos" w:cs="Aptos"/>
          <w:color w:val="000000"/>
          <w:sz w:val="18"/>
          <w:szCs w:val="18"/>
        </w:rPr>
      </w:pPr>
    </w:p>
    <w:p w14:paraId="6D7622A5" w14:textId="77777777" w:rsidR="00B159B5" w:rsidRPr="00BC2EC6" w:rsidRDefault="00B159B5" w:rsidP="096729FA">
      <w:pPr>
        <w:pStyle w:val="Lijstalinea"/>
        <w:numPr>
          <w:ilvl w:val="0"/>
          <w:numId w:val="0"/>
        </w:numPr>
        <w:spacing w:after="60"/>
        <w:ind w:left="720"/>
        <w:rPr>
          <w:rFonts w:ascii="Aptos" w:eastAsia="Aptos" w:hAnsi="Aptos" w:cs="Aptos"/>
          <w:b/>
          <w:bCs/>
          <w:i/>
          <w:iCs/>
          <w:color w:val="000000" w:themeColor="text1"/>
          <w:sz w:val="22"/>
          <w:szCs w:val="22"/>
        </w:rPr>
      </w:pPr>
    </w:p>
    <w:p w14:paraId="0596A4C5" w14:textId="160B59C5" w:rsidR="0064242C" w:rsidRDefault="00D823E5"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Noodzaak en evenredigheid</w:t>
      </w:r>
    </w:p>
    <w:p w14:paraId="5CADE189" w14:textId="050E38C3" w:rsidR="00646225" w:rsidRDefault="00646225" w:rsidP="096729FA">
      <w:pPr>
        <w:pStyle w:val="Lijstalinea"/>
        <w:numPr>
          <w:ilvl w:val="0"/>
          <w:numId w:val="0"/>
        </w:numPr>
        <w:spacing w:after="60"/>
        <w:ind w:left="720"/>
        <w:rPr>
          <w:rFonts w:ascii="Aptos" w:eastAsia="Aptos" w:hAnsi="Aptos" w:cs="Aptos"/>
          <w:i/>
          <w:iCs/>
          <w:color w:val="000000" w:themeColor="text1"/>
          <w:sz w:val="22"/>
          <w:szCs w:val="22"/>
        </w:rPr>
      </w:pPr>
      <w:r w:rsidRPr="096729FA">
        <w:rPr>
          <w:rFonts w:ascii="Aptos" w:eastAsia="Aptos" w:hAnsi="Aptos" w:cs="Aptos"/>
          <w:i/>
          <w:iCs/>
          <w:color w:val="000000" w:themeColor="text1"/>
          <w:sz w:val="22"/>
          <w:szCs w:val="22"/>
        </w:rPr>
        <w:t>n.v.t.</w:t>
      </w:r>
    </w:p>
    <w:p w14:paraId="66ABEA1D" w14:textId="77777777" w:rsidR="00352E1A" w:rsidRPr="00646225" w:rsidRDefault="00352E1A" w:rsidP="096729FA">
      <w:pPr>
        <w:pStyle w:val="Lijstalinea"/>
        <w:numPr>
          <w:ilvl w:val="0"/>
          <w:numId w:val="0"/>
        </w:numPr>
        <w:spacing w:after="60"/>
        <w:ind w:left="720"/>
        <w:rPr>
          <w:rFonts w:ascii="Aptos" w:eastAsia="Aptos" w:hAnsi="Aptos" w:cs="Aptos"/>
          <w:i/>
          <w:iCs/>
          <w:color w:val="000000" w:themeColor="text1"/>
          <w:sz w:val="22"/>
          <w:szCs w:val="22"/>
        </w:rPr>
      </w:pPr>
    </w:p>
    <w:p w14:paraId="573C2DDA" w14:textId="4BC4124B" w:rsidR="00D823E5" w:rsidRDefault="00D823E5"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Transparantie</w:t>
      </w:r>
    </w:p>
    <w:p w14:paraId="1AE58456" w14:textId="77777777" w:rsidR="001B1F99" w:rsidRDefault="001B1F99" w:rsidP="096729FA">
      <w:pPr>
        <w:pStyle w:val="Lijstalinea"/>
        <w:numPr>
          <w:ilvl w:val="0"/>
          <w:numId w:val="0"/>
        </w:numPr>
        <w:spacing w:after="60"/>
        <w:ind w:left="720"/>
        <w:rPr>
          <w:rFonts w:ascii="Aptos" w:eastAsia="Aptos" w:hAnsi="Aptos" w:cs="Aptos"/>
          <w:b/>
          <w:bCs/>
          <w:i/>
          <w:iCs/>
          <w:color w:val="000000" w:themeColor="text1"/>
          <w:sz w:val="22"/>
          <w:szCs w:val="22"/>
        </w:rPr>
      </w:pPr>
    </w:p>
    <w:p w14:paraId="4CCCCC7D" w14:textId="10148865" w:rsidR="00BC2EC6" w:rsidRPr="001B1F99" w:rsidRDefault="00BC2EC6" w:rsidP="096729FA">
      <w:pPr>
        <w:pStyle w:val="paragraph"/>
        <w:spacing w:before="0" w:beforeAutospacing="0" w:after="0" w:afterAutospacing="0"/>
        <w:ind w:left="708"/>
        <w:textAlignment w:val="baseline"/>
        <w:rPr>
          <w:rStyle w:val="eop"/>
          <w:rFonts w:ascii="Aptos" w:eastAsia="Aptos" w:hAnsi="Aptos" w:cs="Aptos"/>
          <w:color w:val="000000"/>
          <w:sz w:val="22"/>
          <w:szCs w:val="22"/>
          <w:lang w:eastAsia="en-GB"/>
        </w:rPr>
      </w:pPr>
      <w:r w:rsidRPr="096729FA">
        <w:rPr>
          <w:rFonts w:ascii="Aptos" w:eastAsia="Aptos" w:hAnsi="Aptos" w:cs="Aptos"/>
          <w:b/>
          <w:bCs/>
          <w:color w:val="000000" w:themeColor="text1"/>
          <w:sz w:val="22"/>
          <w:szCs w:val="22"/>
        </w:rPr>
        <w:t>Risico:</w:t>
      </w:r>
      <w:r w:rsidR="00EE5058" w:rsidRPr="096729FA">
        <w:rPr>
          <w:rFonts w:ascii="Aptos" w:eastAsia="Aptos" w:hAnsi="Aptos" w:cs="Aptos"/>
          <w:b/>
          <w:bCs/>
          <w:color w:val="000000" w:themeColor="text1"/>
          <w:sz w:val="22"/>
          <w:szCs w:val="22"/>
        </w:rPr>
        <w:t xml:space="preserve"> </w:t>
      </w:r>
      <w:r w:rsidR="00806AD7" w:rsidRPr="096729FA">
        <w:rPr>
          <w:rFonts w:ascii="Aptos" w:eastAsia="Aptos" w:hAnsi="Aptos" w:cs="Aptos"/>
          <w:color w:val="000000" w:themeColor="text1"/>
          <w:sz w:val="22"/>
          <w:szCs w:val="22"/>
        </w:rPr>
        <w:t>Datacollectie zonder dat de betrokkene geïnformeerd is.</w:t>
      </w:r>
      <w:r w:rsidR="00806AD7" w:rsidRPr="096729FA">
        <w:rPr>
          <w:rFonts w:ascii="Aptos" w:eastAsia="Aptos" w:hAnsi="Aptos" w:cs="Aptos"/>
          <w:b/>
          <w:bCs/>
          <w:color w:val="000000" w:themeColor="text1"/>
          <w:sz w:val="22"/>
          <w:szCs w:val="22"/>
        </w:rPr>
        <w:t xml:space="preserve"> </w:t>
      </w:r>
      <w:r w:rsidR="00806AD7" w:rsidRPr="096729FA">
        <w:rPr>
          <w:rFonts w:ascii="Aptos" w:eastAsia="Aptos" w:hAnsi="Aptos" w:cs="Aptos"/>
          <w:color w:val="000000" w:themeColor="text1"/>
          <w:sz w:val="22"/>
          <w:szCs w:val="22"/>
        </w:rPr>
        <w:t xml:space="preserve"> </w:t>
      </w:r>
    </w:p>
    <w:p w14:paraId="67CDC4BA" w14:textId="77777777" w:rsidR="00BC2EC6" w:rsidRPr="00BC2EC6" w:rsidRDefault="00BC2EC6" w:rsidP="096729FA">
      <w:pPr>
        <w:pStyle w:val="Lijstalinea"/>
        <w:numPr>
          <w:ilvl w:val="0"/>
          <w:numId w:val="0"/>
        </w:numPr>
        <w:ind w:left="720"/>
        <w:rPr>
          <w:rStyle w:val="eop"/>
          <w:rFonts w:ascii="Aptos" w:eastAsia="Aptos" w:hAnsi="Aptos" w:cs="Aptos"/>
          <w:color w:val="000000"/>
          <w:sz w:val="21"/>
          <w:szCs w:val="21"/>
          <w:shd w:val="clear" w:color="auto" w:fill="FFFFFF"/>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BC2EC6" w:rsidRPr="002A6064" w14:paraId="00ED2693" w14:textId="77777777" w:rsidTr="096729FA">
        <w:trPr>
          <w:trHeight w:val="300"/>
        </w:trPr>
        <w:tc>
          <w:tcPr>
            <w:tcW w:w="1977" w:type="dxa"/>
            <w:tcMar>
              <w:left w:w="105" w:type="dxa"/>
              <w:right w:w="105" w:type="dxa"/>
            </w:tcMar>
          </w:tcPr>
          <w:p w14:paraId="5C01144C"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307483B3" w14:textId="7EC13745" w:rsidR="00BC2EC6" w:rsidRPr="00DF1700" w:rsidRDefault="00806AD7" w:rsidP="096729FA">
            <w:pPr>
              <w:rPr>
                <w:rFonts w:ascii="Aptos" w:eastAsia="Aptos" w:hAnsi="Aptos" w:cs="Aptos"/>
                <w:szCs w:val="18"/>
                <w:lang w:eastAsia="en-US"/>
              </w:rPr>
            </w:pPr>
            <w:r w:rsidRPr="00DF1700">
              <w:rPr>
                <w:rStyle w:val="normaltextrun"/>
                <w:rFonts w:ascii="Aptos" w:eastAsia="Aptos" w:hAnsi="Aptos" w:cs="Aptos"/>
                <w:szCs w:val="18"/>
              </w:rPr>
              <w:t>Indien betrokkenen onvoldoende op de hoogte worden gebracht van hun betreffende persoonsgegevensverwerkingen, bestaat het risico dat inwoners niet weten welke persoonsgegevens over hen worden verwerkt en met welke partijen deze gegevens worden uitgewisseld.</w:t>
            </w:r>
            <w:r w:rsidRPr="00DF1700">
              <w:rPr>
                <w:rStyle w:val="superscript"/>
                <w:rFonts w:ascii="Aptos" w:eastAsia="Aptos" w:hAnsi="Aptos" w:cs="Aptos"/>
                <w:szCs w:val="18"/>
                <w:vertAlign w:val="superscript"/>
              </w:rPr>
              <w:t xml:space="preserve">1 </w:t>
            </w:r>
            <w:r w:rsidRPr="00DF1700">
              <w:rPr>
                <w:rStyle w:val="normaltextrun"/>
                <w:rFonts w:ascii="Aptos" w:eastAsia="Aptos" w:hAnsi="Aptos" w:cs="Aptos"/>
                <w:szCs w:val="18"/>
              </w:rPr>
              <w:t>Hierdoor verliezen zij controle over hun persoonsgegevens en kunnen zij hun AVG-rechten niet goed meer uitoefenen, zoals correctie en inzage.</w:t>
            </w:r>
          </w:p>
        </w:tc>
      </w:tr>
      <w:tr w:rsidR="00BC2EC6" w:rsidRPr="002A6064" w14:paraId="00C88F44" w14:textId="77777777" w:rsidTr="096729FA">
        <w:trPr>
          <w:trHeight w:val="300"/>
        </w:trPr>
        <w:tc>
          <w:tcPr>
            <w:tcW w:w="1977" w:type="dxa"/>
            <w:tcMar>
              <w:left w:w="105" w:type="dxa"/>
              <w:right w:w="105" w:type="dxa"/>
            </w:tcMar>
          </w:tcPr>
          <w:p w14:paraId="24ED7FE3"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Inschatting Impact</w:t>
            </w:r>
          </w:p>
        </w:tc>
        <w:tc>
          <w:tcPr>
            <w:tcW w:w="2198" w:type="dxa"/>
            <w:tcMar>
              <w:left w:w="105" w:type="dxa"/>
              <w:right w:w="105" w:type="dxa"/>
            </w:tcMar>
          </w:tcPr>
          <w:p w14:paraId="465000EE"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06408B29"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752753D9"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53B8C74E" w14:textId="77777777" w:rsidTr="096729FA">
        <w:trPr>
          <w:trHeight w:val="300"/>
        </w:trPr>
        <w:tc>
          <w:tcPr>
            <w:tcW w:w="1977" w:type="dxa"/>
            <w:tcMar>
              <w:left w:w="105" w:type="dxa"/>
              <w:right w:w="105" w:type="dxa"/>
            </w:tcMar>
          </w:tcPr>
          <w:p w14:paraId="292CD8AE"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38814ECC" w14:textId="77777777" w:rsidR="00BC2EC6" w:rsidRPr="002A6064" w:rsidRDefault="00BC2EC6" w:rsidP="096729FA">
            <w:pPr>
              <w:rPr>
                <w:rFonts w:ascii="Aptos" w:eastAsia="Aptos" w:hAnsi="Aptos" w:cs="Aptos"/>
                <w:lang w:eastAsia="en-US"/>
              </w:rPr>
            </w:pPr>
          </w:p>
        </w:tc>
      </w:tr>
      <w:tr w:rsidR="00BC2EC6" w:rsidRPr="002A6064" w14:paraId="3E267C5B" w14:textId="77777777" w:rsidTr="096729FA">
        <w:trPr>
          <w:trHeight w:val="300"/>
        </w:trPr>
        <w:tc>
          <w:tcPr>
            <w:tcW w:w="1977" w:type="dxa"/>
            <w:tcMar>
              <w:left w:w="105" w:type="dxa"/>
              <w:right w:w="105" w:type="dxa"/>
            </w:tcMar>
          </w:tcPr>
          <w:p w14:paraId="72C2DFBD"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390E3EC9"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728B78DD"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6BA899F0"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3D83780D" w14:textId="77777777" w:rsidTr="096729FA">
        <w:trPr>
          <w:trHeight w:val="300"/>
        </w:trPr>
        <w:tc>
          <w:tcPr>
            <w:tcW w:w="1977" w:type="dxa"/>
            <w:tcMar>
              <w:left w:w="105" w:type="dxa"/>
              <w:right w:w="105" w:type="dxa"/>
            </w:tcMar>
          </w:tcPr>
          <w:p w14:paraId="657D85C0"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1B80F6A9" w14:textId="77777777" w:rsidR="00BC2EC6" w:rsidRPr="002A6064" w:rsidRDefault="00BC2EC6" w:rsidP="096729FA">
            <w:pPr>
              <w:rPr>
                <w:rFonts w:ascii="Aptos" w:eastAsia="Aptos" w:hAnsi="Aptos" w:cs="Aptos"/>
                <w:lang w:eastAsia="en-US"/>
              </w:rPr>
            </w:pPr>
          </w:p>
        </w:tc>
      </w:tr>
      <w:tr w:rsidR="00BC2EC6" w:rsidRPr="002A6064" w14:paraId="512F6D65" w14:textId="77777777" w:rsidTr="096729FA">
        <w:trPr>
          <w:trHeight w:val="300"/>
        </w:trPr>
        <w:tc>
          <w:tcPr>
            <w:tcW w:w="1977" w:type="dxa"/>
            <w:tcMar>
              <w:left w:w="105" w:type="dxa"/>
              <w:right w:w="105" w:type="dxa"/>
            </w:tcMar>
          </w:tcPr>
          <w:p w14:paraId="77A16F93"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074246FA"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14A99FF1"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4A69A017"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329C6BD2" w14:textId="77777777" w:rsidTr="096729FA">
        <w:trPr>
          <w:trHeight w:val="300"/>
        </w:trPr>
        <w:tc>
          <w:tcPr>
            <w:tcW w:w="1977" w:type="dxa"/>
            <w:tcMar>
              <w:left w:w="105" w:type="dxa"/>
              <w:right w:w="105" w:type="dxa"/>
            </w:tcMar>
          </w:tcPr>
          <w:p w14:paraId="238489C5"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 xml:space="preserve">Aanvullende maatregelen? </w:t>
            </w:r>
          </w:p>
        </w:tc>
        <w:tc>
          <w:tcPr>
            <w:tcW w:w="6588" w:type="dxa"/>
            <w:gridSpan w:val="3"/>
            <w:tcMar>
              <w:left w:w="105" w:type="dxa"/>
              <w:right w:w="105" w:type="dxa"/>
            </w:tcMar>
          </w:tcPr>
          <w:p w14:paraId="1B019534" w14:textId="636B29AE" w:rsidR="00C00914" w:rsidRDefault="3AF1B5B5" w:rsidP="096729FA">
            <w:pPr>
              <w:pStyle w:val="paragraph"/>
              <w:numPr>
                <w:ilvl w:val="0"/>
                <w:numId w:val="24"/>
              </w:numPr>
              <w:spacing w:before="0" w:beforeAutospacing="0" w:after="0" w:afterAutospacing="0"/>
              <w:ind w:left="1170" w:firstLine="0"/>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Informeren in brieven aan de bewoners/vergunninghouders.</w:t>
            </w:r>
            <w:r w:rsidRPr="096729FA">
              <w:rPr>
                <w:rStyle w:val="eop"/>
                <w:rFonts w:ascii="Aptos" w:eastAsia="Aptos" w:hAnsi="Aptos" w:cs="Aptos"/>
                <w:color w:val="000000" w:themeColor="text1"/>
              </w:rPr>
              <w:t> </w:t>
            </w:r>
          </w:p>
          <w:p w14:paraId="26C5A18B" w14:textId="434C1D5D" w:rsidR="00C00914" w:rsidRDefault="3AF1B5B5" w:rsidP="096729FA">
            <w:pPr>
              <w:pStyle w:val="paragraph"/>
              <w:numPr>
                <w:ilvl w:val="0"/>
                <w:numId w:val="25"/>
              </w:numPr>
              <w:spacing w:before="0" w:beforeAutospacing="0" w:after="0" w:afterAutospacing="0"/>
              <w:ind w:left="1170" w:firstLine="0"/>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Informatie over het gebruik van drones voor toezicht op de website van de gemeente.</w:t>
            </w:r>
            <w:r w:rsidRPr="096729FA">
              <w:rPr>
                <w:rStyle w:val="eop"/>
                <w:rFonts w:ascii="Aptos" w:eastAsia="Aptos" w:hAnsi="Aptos" w:cs="Aptos"/>
                <w:color w:val="000000" w:themeColor="text1"/>
              </w:rPr>
              <w:t> </w:t>
            </w:r>
          </w:p>
          <w:p w14:paraId="06D30713" w14:textId="566D2648" w:rsidR="00C00914" w:rsidRDefault="3AF1B5B5" w:rsidP="096729FA">
            <w:pPr>
              <w:pStyle w:val="paragraph"/>
              <w:numPr>
                <w:ilvl w:val="0"/>
                <w:numId w:val="26"/>
              </w:numPr>
              <w:spacing w:before="0" w:beforeAutospacing="0" w:after="0" w:afterAutospacing="0"/>
              <w:ind w:left="1170" w:firstLine="0"/>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Borden voor geïnteresseerden op straat. Geef op dat bord ook aan dat het om de gemeente </w:t>
            </w:r>
            <w:r w:rsidRPr="096729FA">
              <w:rPr>
                <w:rStyle w:val="normaltextrun"/>
                <w:rFonts w:ascii="Aptos" w:eastAsia="Aptos" w:hAnsi="Aptos" w:cs="Aptos"/>
                <w:color w:val="000000" w:themeColor="text1"/>
                <w:sz w:val="20"/>
                <w:szCs w:val="20"/>
                <w:highlight w:val="yellow"/>
              </w:rPr>
              <w:t>[naam]</w:t>
            </w:r>
            <w:r w:rsidRPr="096729FA">
              <w:rPr>
                <w:rStyle w:val="normaltextrun"/>
                <w:rFonts w:ascii="Aptos" w:eastAsia="Aptos" w:hAnsi="Aptos" w:cs="Aptos"/>
                <w:color w:val="000000" w:themeColor="text1"/>
                <w:sz w:val="20"/>
                <w:szCs w:val="20"/>
              </w:rPr>
              <w:t xml:space="preserve"> gaat met verwijzing naar de privacyverklaring op de website van de gemeente.</w:t>
            </w:r>
            <w:r w:rsidRPr="096729FA">
              <w:rPr>
                <w:rStyle w:val="eop"/>
                <w:rFonts w:ascii="Aptos" w:eastAsia="Aptos" w:hAnsi="Aptos" w:cs="Aptos"/>
                <w:color w:val="000000" w:themeColor="text1"/>
              </w:rPr>
              <w:t> </w:t>
            </w:r>
          </w:p>
          <w:p w14:paraId="68C31281" w14:textId="3434723E" w:rsidR="00C00914" w:rsidRDefault="100EF314" w:rsidP="096729FA">
            <w:pPr>
              <w:pStyle w:val="paragraph"/>
              <w:numPr>
                <w:ilvl w:val="0"/>
                <w:numId w:val="27"/>
              </w:numPr>
              <w:spacing w:before="0" w:beforeAutospacing="0" w:after="0" w:afterAutospacing="0"/>
              <w:ind w:left="1170" w:firstLine="0"/>
              <w:textAlignment w:val="baseline"/>
              <w:rPr>
                <w:rFonts w:ascii="Aptos" w:eastAsia="Aptos" w:hAnsi="Aptos" w:cs="Aptos"/>
                <w:color w:val="000000"/>
                <w:sz w:val="20"/>
                <w:szCs w:val="20"/>
              </w:rPr>
            </w:pPr>
            <w:r w:rsidRPr="096729FA">
              <w:rPr>
                <w:rStyle w:val="normaltextrun"/>
                <w:rFonts w:ascii="Aptos" w:eastAsia="Aptos" w:hAnsi="Aptos" w:cs="Aptos"/>
                <w:color w:val="000000" w:themeColor="text1"/>
                <w:sz w:val="20"/>
                <w:szCs w:val="20"/>
              </w:rPr>
              <w:t xml:space="preserve">Afhankelijk van het proces is er </w:t>
            </w:r>
            <w:r w:rsidR="3AF1B5B5" w:rsidRPr="096729FA">
              <w:rPr>
                <w:rStyle w:val="normaltextrun"/>
                <w:rFonts w:ascii="Aptos" w:eastAsia="Aptos" w:hAnsi="Aptos" w:cs="Aptos"/>
                <w:color w:val="000000" w:themeColor="text1"/>
                <w:sz w:val="20"/>
                <w:szCs w:val="20"/>
              </w:rPr>
              <w:t>een inspecteur</w:t>
            </w:r>
            <w:r w:rsidRPr="096729FA">
              <w:rPr>
                <w:rStyle w:val="normaltextrun"/>
                <w:rFonts w:ascii="Aptos" w:eastAsia="Aptos" w:hAnsi="Aptos" w:cs="Aptos"/>
                <w:color w:val="000000" w:themeColor="text1"/>
                <w:sz w:val="20"/>
                <w:szCs w:val="20"/>
              </w:rPr>
              <w:t>/medewerker</w:t>
            </w:r>
            <w:r w:rsidR="3AF1B5B5" w:rsidRPr="096729FA">
              <w:rPr>
                <w:rStyle w:val="normaltextrun"/>
                <w:rFonts w:ascii="Aptos" w:eastAsia="Aptos" w:hAnsi="Aptos" w:cs="Aptos"/>
                <w:color w:val="000000" w:themeColor="text1"/>
                <w:sz w:val="20"/>
                <w:szCs w:val="20"/>
              </w:rPr>
              <w:t xml:space="preserve"> op locatie van de drone operator. Hij of zij kan burgers van informatie voorzien en hen doorverwijzen naar de juiste websitepagina. </w:t>
            </w:r>
            <w:r w:rsidR="3AF1B5B5" w:rsidRPr="096729FA">
              <w:rPr>
                <w:rStyle w:val="eop"/>
                <w:rFonts w:ascii="Aptos" w:eastAsia="Aptos" w:hAnsi="Aptos" w:cs="Aptos"/>
                <w:color w:val="000000" w:themeColor="text1"/>
              </w:rPr>
              <w:t> </w:t>
            </w:r>
          </w:p>
          <w:p w14:paraId="2EA60862" w14:textId="2F6D9BDF" w:rsidR="00BC2EC6" w:rsidRPr="00BD1C68" w:rsidRDefault="00BC2EC6" w:rsidP="096729FA">
            <w:pPr>
              <w:pStyle w:val="paragraph"/>
              <w:spacing w:before="0" w:beforeAutospacing="0" w:after="0" w:afterAutospacing="0"/>
              <w:textAlignment w:val="baseline"/>
              <w:rPr>
                <w:rFonts w:ascii="Aptos" w:eastAsia="Aptos" w:hAnsi="Aptos" w:cs="Aptos"/>
                <w:sz w:val="18"/>
                <w:szCs w:val="18"/>
              </w:rPr>
            </w:pPr>
          </w:p>
        </w:tc>
      </w:tr>
      <w:tr w:rsidR="00BC2EC6" w:rsidRPr="002A6064" w14:paraId="31585CA3" w14:textId="77777777" w:rsidTr="096729FA">
        <w:trPr>
          <w:trHeight w:val="300"/>
        </w:trPr>
        <w:tc>
          <w:tcPr>
            <w:tcW w:w="1977" w:type="dxa"/>
            <w:tcMar>
              <w:left w:w="105" w:type="dxa"/>
              <w:right w:w="105" w:type="dxa"/>
            </w:tcMar>
          </w:tcPr>
          <w:p w14:paraId="35E1376C"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Restrisico</w:t>
            </w:r>
          </w:p>
        </w:tc>
        <w:tc>
          <w:tcPr>
            <w:tcW w:w="2198" w:type="dxa"/>
            <w:tcMar>
              <w:left w:w="105" w:type="dxa"/>
              <w:right w:w="105" w:type="dxa"/>
            </w:tcMar>
          </w:tcPr>
          <w:p w14:paraId="1C1805CD"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60A33B99"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71324A46"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2C7D8B8C" w14:textId="77777777" w:rsidTr="096729FA">
        <w:trPr>
          <w:trHeight w:val="300"/>
        </w:trPr>
        <w:tc>
          <w:tcPr>
            <w:tcW w:w="1977" w:type="dxa"/>
            <w:tcMar>
              <w:left w:w="105" w:type="dxa"/>
              <w:right w:w="105" w:type="dxa"/>
            </w:tcMar>
          </w:tcPr>
          <w:p w14:paraId="25E6A0C6" w14:textId="77777777" w:rsidR="00BC2EC6" w:rsidRDefault="00BC2EC6"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33C1049C" w14:textId="03CC17E9" w:rsidR="00EE5058" w:rsidRPr="00DF1700" w:rsidRDefault="00EE5058" w:rsidP="096729FA">
            <w:pPr>
              <w:pStyle w:val="paragraph"/>
              <w:spacing w:before="0" w:beforeAutospacing="0" w:after="0" w:afterAutospacing="0"/>
              <w:textAlignment w:val="baseline"/>
              <w:rPr>
                <w:rFonts w:ascii="Aptos" w:eastAsia="Aptos" w:hAnsi="Aptos" w:cs="Aptos"/>
                <w:color w:val="000000"/>
                <w:sz w:val="18"/>
                <w:szCs w:val="18"/>
              </w:rPr>
            </w:pPr>
            <w:r w:rsidRPr="00DF1700">
              <w:rPr>
                <w:rStyle w:val="normaltextrun"/>
                <w:rFonts w:ascii="Aptos" w:eastAsia="Aptos" w:hAnsi="Aptos" w:cs="Aptos"/>
                <w:color w:val="000000" w:themeColor="text1"/>
                <w:sz w:val="18"/>
                <w:szCs w:val="18"/>
              </w:rPr>
              <w:t xml:space="preserve">De gemeente heeft een algemene privacyverklaring, maar daarin wordt niet beschreven hoe gegevens verwerkt (kunnen) worden door middel van drones. Daarnaast hebben betrokkenen verschillende rechten, zoals inzage, verwijdering of wijziging van hun gegevens op basis van de AVG. Als deze elementen goed gecommuniceerd worden met de betrokkenen, </w:t>
            </w:r>
            <w:r w:rsidR="3AF1B5B5" w:rsidRPr="00DF1700">
              <w:rPr>
                <w:rStyle w:val="normaltextrun"/>
                <w:rFonts w:ascii="Aptos" w:eastAsia="Aptos" w:hAnsi="Aptos" w:cs="Aptos"/>
                <w:color w:val="000000" w:themeColor="text1"/>
                <w:sz w:val="18"/>
                <w:szCs w:val="18"/>
              </w:rPr>
              <w:t>kan dit</w:t>
            </w:r>
            <w:r w:rsidRPr="00DF1700">
              <w:rPr>
                <w:rStyle w:val="normaltextrun"/>
                <w:rFonts w:ascii="Aptos" w:eastAsia="Aptos" w:hAnsi="Aptos" w:cs="Aptos"/>
                <w:color w:val="000000" w:themeColor="text1"/>
                <w:sz w:val="18"/>
                <w:szCs w:val="18"/>
              </w:rPr>
              <w:t xml:space="preserve"> risico gemitigeerd </w:t>
            </w:r>
            <w:r w:rsidR="3AF1B5B5" w:rsidRPr="00DF1700">
              <w:rPr>
                <w:rStyle w:val="normaltextrun"/>
                <w:rFonts w:ascii="Aptos" w:eastAsia="Aptos" w:hAnsi="Aptos" w:cs="Aptos"/>
                <w:color w:val="000000" w:themeColor="text1"/>
                <w:sz w:val="18"/>
                <w:szCs w:val="18"/>
              </w:rPr>
              <w:t>worden</w:t>
            </w:r>
            <w:r w:rsidRPr="00DF1700">
              <w:rPr>
                <w:rStyle w:val="normaltextrun"/>
                <w:rFonts w:ascii="Aptos" w:eastAsia="Aptos" w:hAnsi="Aptos" w:cs="Aptos"/>
                <w:color w:val="000000" w:themeColor="text1"/>
                <w:sz w:val="18"/>
                <w:szCs w:val="18"/>
              </w:rPr>
              <w:t>. </w:t>
            </w:r>
            <w:r w:rsidRPr="00DF1700">
              <w:rPr>
                <w:rStyle w:val="eop"/>
                <w:rFonts w:ascii="Aptos" w:eastAsia="Aptos" w:hAnsi="Aptos" w:cs="Aptos"/>
                <w:color w:val="000000" w:themeColor="text1"/>
                <w:sz w:val="18"/>
                <w:szCs w:val="18"/>
              </w:rPr>
              <w:t> </w:t>
            </w:r>
          </w:p>
          <w:p w14:paraId="1BB29151" w14:textId="77777777" w:rsidR="00BC2EC6" w:rsidRPr="002A6064" w:rsidRDefault="00BC2EC6" w:rsidP="096729FA">
            <w:pPr>
              <w:rPr>
                <w:rFonts w:ascii="Aptos" w:eastAsia="Aptos" w:hAnsi="Aptos" w:cs="Aptos"/>
                <w:highlight w:val="red"/>
                <w:lang w:eastAsia="en-US"/>
              </w:rPr>
            </w:pPr>
          </w:p>
        </w:tc>
      </w:tr>
    </w:tbl>
    <w:p w14:paraId="735CDE65" w14:textId="77777777" w:rsidR="00BC2EC6" w:rsidRPr="00BC2EC6" w:rsidRDefault="00BC2EC6" w:rsidP="096729FA">
      <w:pPr>
        <w:pStyle w:val="Lijstalinea"/>
        <w:numPr>
          <w:ilvl w:val="0"/>
          <w:numId w:val="0"/>
        </w:numPr>
        <w:spacing w:after="60"/>
        <w:ind w:left="720"/>
        <w:rPr>
          <w:rFonts w:ascii="Aptos" w:eastAsia="Aptos" w:hAnsi="Aptos" w:cs="Aptos"/>
          <w:b/>
          <w:bCs/>
          <w:i/>
          <w:iCs/>
          <w:color w:val="000000" w:themeColor="text1"/>
          <w:sz w:val="22"/>
          <w:szCs w:val="22"/>
        </w:rPr>
      </w:pPr>
    </w:p>
    <w:p w14:paraId="329644B5" w14:textId="7E457AD0" w:rsidR="00D823E5" w:rsidRDefault="00D823E5" w:rsidP="096729FA">
      <w:pPr>
        <w:pStyle w:val="Lijstalinea"/>
        <w:spacing w:after="60"/>
        <w:rPr>
          <w:rFonts w:ascii="Aptos" w:eastAsia="Aptos" w:hAnsi="Aptos" w:cs="Aptos"/>
          <w:b/>
          <w:bCs/>
          <w:i/>
          <w:iCs/>
          <w:color w:val="000000" w:themeColor="text1"/>
          <w:sz w:val="22"/>
          <w:szCs w:val="22"/>
        </w:rPr>
      </w:pPr>
      <w:r w:rsidRPr="096729FA">
        <w:rPr>
          <w:rFonts w:ascii="Aptos" w:eastAsia="Aptos" w:hAnsi="Aptos" w:cs="Aptos"/>
          <w:b/>
          <w:bCs/>
          <w:i/>
          <w:iCs/>
          <w:color w:val="000000" w:themeColor="text1"/>
          <w:sz w:val="22"/>
          <w:szCs w:val="22"/>
        </w:rPr>
        <w:t>Rechten van betrokkenen</w:t>
      </w:r>
    </w:p>
    <w:p w14:paraId="1BB603E0" w14:textId="77777777" w:rsidR="00BC2EC6" w:rsidRPr="00BC2EC6" w:rsidRDefault="00BC2EC6" w:rsidP="096729FA">
      <w:pPr>
        <w:pStyle w:val="Lijstalinea"/>
        <w:numPr>
          <w:ilvl w:val="0"/>
          <w:numId w:val="0"/>
        </w:numPr>
        <w:ind w:left="720"/>
        <w:rPr>
          <w:rStyle w:val="eop"/>
          <w:rFonts w:ascii="Aptos" w:eastAsia="Aptos" w:hAnsi="Aptos" w:cs="Aptos"/>
          <w:color w:val="000000"/>
          <w:sz w:val="21"/>
          <w:szCs w:val="21"/>
          <w:shd w:val="clear" w:color="auto" w:fill="FFFFFF"/>
        </w:rPr>
      </w:pPr>
    </w:p>
    <w:p w14:paraId="30BF7182" w14:textId="22DD87A6" w:rsidR="00BC2EC6" w:rsidRPr="00BC2EC6" w:rsidRDefault="00BC2EC6" w:rsidP="096729FA">
      <w:pPr>
        <w:pStyle w:val="Lijstalinea"/>
        <w:numPr>
          <w:ilvl w:val="0"/>
          <w:numId w:val="0"/>
        </w:numPr>
        <w:ind w:left="720"/>
        <w:rPr>
          <w:rStyle w:val="eop"/>
          <w:rFonts w:ascii="Aptos" w:eastAsia="Aptos" w:hAnsi="Aptos" w:cs="Aptos"/>
          <w:color w:val="000000"/>
          <w:sz w:val="21"/>
          <w:szCs w:val="21"/>
          <w:shd w:val="clear" w:color="auto" w:fill="FFFFFF"/>
        </w:rPr>
      </w:pPr>
      <w:r w:rsidRPr="096729FA">
        <w:rPr>
          <w:rFonts w:ascii="Aptos" w:eastAsia="Aptos" w:hAnsi="Aptos" w:cs="Aptos"/>
          <w:b/>
          <w:bCs/>
          <w:color w:val="000000" w:themeColor="text1"/>
          <w:sz w:val="20"/>
          <w:szCs w:val="20"/>
        </w:rPr>
        <w:t>Risico:</w:t>
      </w:r>
      <w:r w:rsidRPr="096729FA">
        <w:rPr>
          <w:rFonts w:ascii="Aptos" w:eastAsia="Aptos" w:hAnsi="Aptos" w:cs="Aptos"/>
          <w:color w:val="000000" w:themeColor="text1"/>
          <w:sz w:val="20"/>
          <w:szCs w:val="20"/>
        </w:rPr>
        <w:t xml:space="preserve"> </w:t>
      </w:r>
      <w:r w:rsidRPr="096729FA">
        <w:rPr>
          <w:rStyle w:val="normaltextrun"/>
          <w:rFonts w:ascii="Aptos" w:eastAsia="Aptos" w:hAnsi="Aptos" w:cs="Aptos"/>
          <w:color w:val="000000"/>
          <w:sz w:val="21"/>
          <w:szCs w:val="21"/>
          <w:shd w:val="clear" w:color="auto" w:fill="FFFFFF"/>
        </w:rPr>
        <w:t>Betrokkene heeft minder rechten</w:t>
      </w:r>
      <w:r w:rsidR="00A704AE" w:rsidRPr="096729FA">
        <w:rPr>
          <w:rStyle w:val="eop"/>
          <w:rFonts w:ascii="Aptos" w:eastAsia="Aptos" w:hAnsi="Aptos" w:cs="Aptos"/>
          <w:color w:val="000000"/>
          <w:sz w:val="21"/>
          <w:szCs w:val="21"/>
          <w:shd w:val="clear" w:color="auto" w:fill="FFFFFF"/>
        </w:rPr>
        <w:t xml:space="preserve"> </w:t>
      </w:r>
    </w:p>
    <w:p w14:paraId="3B72467E" w14:textId="77777777" w:rsidR="00BC2EC6" w:rsidRPr="00BC2EC6" w:rsidRDefault="00BC2EC6" w:rsidP="096729FA">
      <w:pPr>
        <w:pStyle w:val="Lijstalinea"/>
        <w:numPr>
          <w:ilvl w:val="0"/>
          <w:numId w:val="0"/>
        </w:numPr>
        <w:ind w:left="720"/>
        <w:rPr>
          <w:rStyle w:val="eop"/>
          <w:rFonts w:ascii="Aptos" w:eastAsia="Aptos" w:hAnsi="Aptos" w:cs="Aptos"/>
          <w:color w:val="000000"/>
          <w:sz w:val="21"/>
          <w:szCs w:val="21"/>
          <w:shd w:val="clear" w:color="auto" w:fill="FFFFFF"/>
        </w:rPr>
      </w:pPr>
    </w:p>
    <w:tbl>
      <w:tblPr>
        <w:tblStyle w:val="Tabelraster3"/>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198"/>
        <w:gridCol w:w="2195"/>
        <w:gridCol w:w="2195"/>
      </w:tblGrid>
      <w:tr w:rsidR="00BC2EC6" w:rsidRPr="002A6064" w14:paraId="3E562351" w14:textId="77777777" w:rsidTr="096729FA">
        <w:trPr>
          <w:trHeight w:val="300"/>
        </w:trPr>
        <w:tc>
          <w:tcPr>
            <w:tcW w:w="1977" w:type="dxa"/>
            <w:tcMar>
              <w:left w:w="105" w:type="dxa"/>
              <w:right w:w="105" w:type="dxa"/>
            </w:tcMar>
          </w:tcPr>
          <w:p w14:paraId="2A072771"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Wat zijn de gevolgen voor betrokkene(n)?</w:t>
            </w:r>
          </w:p>
        </w:tc>
        <w:tc>
          <w:tcPr>
            <w:tcW w:w="6588" w:type="dxa"/>
            <w:gridSpan w:val="3"/>
            <w:tcMar>
              <w:left w:w="105" w:type="dxa"/>
              <w:right w:w="105" w:type="dxa"/>
            </w:tcMar>
          </w:tcPr>
          <w:p w14:paraId="057E365E" w14:textId="26A03BCF" w:rsidR="00A704AE" w:rsidRPr="00DF1700" w:rsidRDefault="00A704AE" w:rsidP="096729FA">
            <w:pPr>
              <w:ind w:left="360" w:hanging="360"/>
              <w:rPr>
                <w:rStyle w:val="eop"/>
                <w:rFonts w:ascii="Aptos" w:eastAsia="Aptos" w:hAnsi="Aptos" w:cs="Aptos"/>
                <w:color w:val="000000"/>
                <w:szCs w:val="18"/>
                <w:shd w:val="clear" w:color="auto" w:fill="FFFFFF"/>
              </w:rPr>
            </w:pPr>
            <w:r w:rsidRPr="00DF1700">
              <w:rPr>
                <w:rStyle w:val="eop"/>
                <w:rFonts w:ascii="Aptos" w:eastAsia="Aptos" w:hAnsi="Aptos" w:cs="Aptos"/>
                <w:color w:val="000000"/>
                <w:szCs w:val="18"/>
                <w:shd w:val="clear" w:color="auto" w:fill="FFFFFF"/>
              </w:rPr>
              <w:t>De betrokkene is niet goed op de hoogte hoe de AVG-rechten</w:t>
            </w:r>
            <w:r w:rsidR="17E9CF79" w:rsidRPr="00DF1700">
              <w:rPr>
                <w:rStyle w:val="eop"/>
                <w:rFonts w:ascii="Aptos" w:eastAsia="Aptos" w:hAnsi="Aptos" w:cs="Aptos"/>
                <w:color w:val="000000"/>
                <w:szCs w:val="18"/>
                <w:shd w:val="clear" w:color="auto" w:fill="FFFFFF"/>
              </w:rPr>
              <w:t xml:space="preserve"> </w:t>
            </w:r>
            <w:r w:rsidRPr="00DF1700">
              <w:rPr>
                <w:rStyle w:val="eop"/>
                <w:rFonts w:ascii="Aptos" w:eastAsia="Aptos" w:hAnsi="Aptos" w:cs="Aptos"/>
                <w:color w:val="000000"/>
                <w:szCs w:val="18"/>
                <w:shd w:val="clear" w:color="auto" w:fill="FFFFFF"/>
              </w:rPr>
              <w:t xml:space="preserve">uitgeoefend kunnen worden. </w:t>
            </w:r>
          </w:p>
          <w:p w14:paraId="6F80E174" w14:textId="7E75BA6F" w:rsidR="00BC2EC6" w:rsidRPr="00DF1700" w:rsidRDefault="00BC2EC6" w:rsidP="096729FA">
            <w:pPr>
              <w:rPr>
                <w:rFonts w:ascii="Aptos" w:eastAsia="Aptos" w:hAnsi="Aptos" w:cs="Aptos"/>
                <w:szCs w:val="18"/>
                <w:lang w:eastAsia="en-US"/>
              </w:rPr>
            </w:pPr>
          </w:p>
        </w:tc>
      </w:tr>
      <w:tr w:rsidR="00BC2EC6" w:rsidRPr="002A6064" w14:paraId="75177383" w14:textId="77777777" w:rsidTr="096729FA">
        <w:trPr>
          <w:trHeight w:val="300"/>
        </w:trPr>
        <w:tc>
          <w:tcPr>
            <w:tcW w:w="1977" w:type="dxa"/>
            <w:tcMar>
              <w:left w:w="105" w:type="dxa"/>
              <w:right w:w="105" w:type="dxa"/>
            </w:tcMar>
          </w:tcPr>
          <w:p w14:paraId="09959DCA"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lastRenderedPageBreak/>
              <w:t>Inschatting Impact</w:t>
            </w:r>
          </w:p>
        </w:tc>
        <w:tc>
          <w:tcPr>
            <w:tcW w:w="2198" w:type="dxa"/>
            <w:tcMar>
              <w:left w:w="105" w:type="dxa"/>
              <w:right w:w="105" w:type="dxa"/>
            </w:tcMar>
          </w:tcPr>
          <w:p w14:paraId="4BD30D2C"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7AAD3310"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618CE419"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657A4E0D" w14:textId="77777777" w:rsidTr="096729FA">
        <w:trPr>
          <w:trHeight w:val="300"/>
        </w:trPr>
        <w:tc>
          <w:tcPr>
            <w:tcW w:w="1977" w:type="dxa"/>
            <w:tcMar>
              <w:left w:w="105" w:type="dxa"/>
              <w:right w:w="105" w:type="dxa"/>
            </w:tcMar>
          </w:tcPr>
          <w:p w14:paraId="1FB76007"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58EBB48C" w14:textId="77777777" w:rsidR="00BC2EC6" w:rsidRPr="002A6064" w:rsidRDefault="00BC2EC6" w:rsidP="096729FA">
            <w:pPr>
              <w:rPr>
                <w:rFonts w:ascii="Aptos" w:eastAsia="Aptos" w:hAnsi="Aptos" w:cs="Aptos"/>
                <w:lang w:eastAsia="en-US"/>
              </w:rPr>
            </w:pPr>
          </w:p>
        </w:tc>
      </w:tr>
      <w:tr w:rsidR="00BC2EC6" w:rsidRPr="002A6064" w14:paraId="27A8630F" w14:textId="77777777" w:rsidTr="096729FA">
        <w:trPr>
          <w:trHeight w:val="300"/>
        </w:trPr>
        <w:tc>
          <w:tcPr>
            <w:tcW w:w="1977" w:type="dxa"/>
            <w:tcMar>
              <w:left w:w="105" w:type="dxa"/>
              <w:right w:w="105" w:type="dxa"/>
            </w:tcMar>
          </w:tcPr>
          <w:p w14:paraId="201137D8"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Kans op intreden</w:t>
            </w:r>
          </w:p>
        </w:tc>
        <w:tc>
          <w:tcPr>
            <w:tcW w:w="2198" w:type="dxa"/>
            <w:tcMar>
              <w:left w:w="105" w:type="dxa"/>
              <w:right w:w="105" w:type="dxa"/>
            </w:tcMar>
          </w:tcPr>
          <w:p w14:paraId="4F981B41"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195A78E3"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3EDC6200"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62664961" w14:textId="77777777" w:rsidTr="096729FA">
        <w:trPr>
          <w:trHeight w:val="300"/>
        </w:trPr>
        <w:tc>
          <w:tcPr>
            <w:tcW w:w="1977" w:type="dxa"/>
            <w:tcMar>
              <w:left w:w="105" w:type="dxa"/>
              <w:right w:w="105" w:type="dxa"/>
            </w:tcMar>
          </w:tcPr>
          <w:p w14:paraId="01ECEDC0"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Onderbouwing:</w:t>
            </w:r>
          </w:p>
        </w:tc>
        <w:tc>
          <w:tcPr>
            <w:tcW w:w="6588" w:type="dxa"/>
            <w:gridSpan w:val="3"/>
            <w:tcMar>
              <w:left w:w="105" w:type="dxa"/>
              <w:right w:w="105" w:type="dxa"/>
            </w:tcMar>
          </w:tcPr>
          <w:p w14:paraId="7969942C" w14:textId="77777777" w:rsidR="00BC2EC6" w:rsidRPr="002A6064" w:rsidRDefault="00BC2EC6" w:rsidP="096729FA">
            <w:pPr>
              <w:rPr>
                <w:rFonts w:ascii="Aptos" w:eastAsia="Aptos" w:hAnsi="Aptos" w:cs="Aptos"/>
                <w:lang w:eastAsia="en-US"/>
              </w:rPr>
            </w:pPr>
          </w:p>
        </w:tc>
      </w:tr>
      <w:tr w:rsidR="00BC2EC6" w:rsidRPr="002A6064" w14:paraId="6A7062D6" w14:textId="77777777" w:rsidTr="096729FA">
        <w:trPr>
          <w:trHeight w:val="300"/>
        </w:trPr>
        <w:tc>
          <w:tcPr>
            <w:tcW w:w="1977" w:type="dxa"/>
            <w:tcMar>
              <w:left w:w="105" w:type="dxa"/>
              <w:right w:w="105" w:type="dxa"/>
            </w:tcMar>
          </w:tcPr>
          <w:p w14:paraId="091A0680"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Risico (impact x kans)</w:t>
            </w:r>
          </w:p>
        </w:tc>
        <w:tc>
          <w:tcPr>
            <w:tcW w:w="2198" w:type="dxa"/>
            <w:tcMar>
              <w:left w:w="105" w:type="dxa"/>
              <w:right w:w="105" w:type="dxa"/>
            </w:tcMar>
          </w:tcPr>
          <w:p w14:paraId="4678246E"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0A1A7831"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34819651"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608AA1E6" w14:textId="77777777" w:rsidTr="096729FA">
        <w:trPr>
          <w:trHeight w:val="300"/>
        </w:trPr>
        <w:tc>
          <w:tcPr>
            <w:tcW w:w="1977" w:type="dxa"/>
            <w:tcMar>
              <w:left w:w="105" w:type="dxa"/>
              <w:right w:w="105" w:type="dxa"/>
            </w:tcMar>
          </w:tcPr>
          <w:p w14:paraId="748C9B88"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 xml:space="preserve">Aanvullende maatregelen? </w:t>
            </w:r>
          </w:p>
        </w:tc>
        <w:tc>
          <w:tcPr>
            <w:tcW w:w="6588" w:type="dxa"/>
            <w:gridSpan w:val="3"/>
            <w:tcMar>
              <w:left w:w="105" w:type="dxa"/>
              <w:right w:w="105" w:type="dxa"/>
            </w:tcMar>
          </w:tcPr>
          <w:p w14:paraId="565BF463" w14:textId="77777777" w:rsidR="00A704AE" w:rsidRDefault="00BC2EC6" w:rsidP="096729FA">
            <w:pPr>
              <w:pStyle w:val="paragraph"/>
              <w:numPr>
                <w:ilvl w:val="0"/>
                <w:numId w:val="31"/>
              </w:numPr>
              <w:spacing w:before="0" w:beforeAutospacing="0" w:after="0" w:afterAutospacing="0"/>
              <w:textAlignment w:val="baseline"/>
              <w:rPr>
                <w:rStyle w:val="eop"/>
                <w:rFonts w:ascii="Aptos" w:eastAsia="Aptos" w:hAnsi="Aptos" w:cs="Aptos"/>
                <w:color w:val="000000"/>
                <w:sz w:val="21"/>
                <w:szCs w:val="21"/>
                <w:shd w:val="clear" w:color="auto" w:fill="FFFFFF"/>
              </w:rPr>
            </w:pPr>
            <w:r w:rsidRPr="096729FA">
              <w:rPr>
                <w:rStyle w:val="normaltextrun"/>
                <w:rFonts w:ascii="Aptos" w:eastAsia="Aptos" w:hAnsi="Aptos" w:cs="Aptos"/>
                <w:color w:val="000000"/>
                <w:sz w:val="21"/>
                <w:szCs w:val="21"/>
                <w:shd w:val="clear" w:color="auto" w:fill="FFFFFF"/>
              </w:rPr>
              <w:t>Normale procedure volgen zoals bij “traditioneel” toezicht inclusief alle waarborgen die daarbij horen.</w:t>
            </w:r>
            <w:r w:rsidRPr="096729FA">
              <w:rPr>
                <w:rStyle w:val="eop"/>
                <w:rFonts w:ascii="Aptos" w:eastAsia="Aptos" w:hAnsi="Aptos" w:cs="Aptos"/>
                <w:color w:val="000000"/>
                <w:sz w:val="21"/>
                <w:szCs w:val="21"/>
                <w:shd w:val="clear" w:color="auto" w:fill="FFFFFF"/>
              </w:rPr>
              <w:t> </w:t>
            </w:r>
          </w:p>
          <w:p w14:paraId="6AAF1F52" w14:textId="0B2694C3" w:rsidR="00A704AE" w:rsidRPr="00A704AE" w:rsidRDefault="00A704AE" w:rsidP="096729FA">
            <w:pPr>
              <w:pStyle w:val="paragraph"/>
              <w:numPr>
                <w:ilvl w:val="0"/>
                <w:numId w:val="31"/>
              </w:numPr>
              <w:spacing w:before="0" w:beforeAutospacing="0" w:after="0" w:afterAutospacing="0"/>
              <w:textAlignment w:val="baseline"/>
              <w:rPr>
                <w:rFonts w:ascii="Aptos" w:eastAsia="Aptos" w:hAnsi="Aptos" w:cs="Aptos"/>
                <w:color w:val="000000"/>
                <w:sz w:val="22"/>
                <w:szCs w:val="22"/>
                <w:lang w:eastAsia="en-GB"/>
              </w:rPr>
            </w:pPr>
            <w:r w:rsidRPr="096729FA">
              <w:rPr>
                <w:rStyle w:val="normaltextrun"/>
                <w:rFonts w:ascii="Aptos" w:eastAsia="Aptos" w:hAnsi="Aptos" w:cs="Aptos"/>
                <w:sz w:val="22"/>
                <w:szCs w:val="22"/>
              </w:rPr>
              <w:t xml:space="preserve">Zorg ervoor dat het duidelijk wordt gemaakt op welke wijze de </w:t>
            </w:r>
            <w:r w:rsidRPr="096729FA">
              <w:rPr>
                <w:rStyle w:val="findhit"/>
                <w:rFonts w:ascii="Aptos" w:eastAsia="Aptos" w:hAnsi="Aptos" w:cs="Aptos"/>
                <w:sz w:val="22"/>
                <w:szCs w:val="22"/>
              </w:rPr>
              <w:t>rechten</w:t>
            </w:r>
            <w:r w:rsidRPr="096729FA">
              <w:rPr>
                <w:rStyle w:val="normaltextrun"/>
                <w:rFonts w:ascii="Aptos" w:eastAsia="Aptos" w:hAnsi="Aptos" w:cs="Aptos"/>
                <w:sz w:val="22"/>
                <w:szCs w:val="22"/>
              </w:rPr>
              <w:t xml:space="preserve"> van betrokkenen kunnen worden uitgeoefend.</w:t>
            </w:r>
            <w:r w:rsidRPr="096729FA">
              <w:rPr>
                <w:rStyle w:val="eop"/>
                <w:rFonts w:ascii="Aptos" w:eastAsia="Aptos" w:hAnsi="Aptos" w:cs="Aptos"/>
                <w:sz w:val="22"/>
                <w:szCs w:val="22"/>
              </w:rPr>
              <w:t> </w:t>
            </w:r>
          </w:p>
          <w:p w14:paraId="5137B0E8" w14:textId="660D22B4" w:rsidR="00A704AE" w:rsidRPr="00A704AE" w:rsidRDefault="00A704AE" w:rsidP="096729FA">
            <w:pPr>
              <w:pStyle w:val="paragraph"/>
              <w:spacing w:before="0" w:beforeAutospacing="0" w:after="0" w:afterAutospacing="0"/>
              <w:ind w:left="360"/>
              <w:textAlignment w:val="baseline"/>
              <w:rPr>
                <w:rFonts w:ascii="Aptos" w:eastAsia="Aptos" w:hAnsi="Aptos" w:cs="Aptos"/>
                <w:color w:val="000000"/>
                <w:sz w:val="21"/>
                <w:szCs w:val="21"/>
                <w:shd w:val="clear" w:color="auto" w:fill="FFFFFF"/>
              </w:rPr>
            </w:pPr>
          </w:p>
        </w:tc>
      </w:tr>
      <w:tr w:rsidR="00BC2EC6" w:rsidRPr="002A6064" w14:paraId="1F874B15" w14:textId="77777777" w:rsidTr="096729FA">
        <w:trPr>
          <w:trHeight w:val="300"/>
        </w:trPr>
        <w:tc>
          <w:tcPr>
            <w:tcW w:w="1977" w:type="dxa"/>
            <w:tcMar>
              <w:left w:w="105" w:type="dxa"/>
              <w:right w:w="105" w:type="dxa"/>
            </w:tcMar>
          </w:tcPr>
          <w:p w14:paraId="4171EACB" w14:textId="77777777" w:rsidR="00BC2EC6" w:rsidRPr="002A6064" w:rsidRDefault="00BC2EC6" w:rsidP="096729FA">
            <w:pPr>
              <w:rPr>
                <w:rFonts w:ascii="Aptos" w:eastAsia="Aptos" w:hAnsi="Aptos" w:cs="Aptos"/>
                <w:lang w:eastAsia="en-US"/>
              </w:rPr>
            </w:pPr>
            <w:r w:rsidRPr="096729FA">
              <w:rPr>
                <w:rFonts w:ascii="Aptos" w:eastAsia="Aptos" w:hAnsi="Aptos" w:cs="Aptos"/>
                <w:lang w:eastAsia="en-US"/>
              </w:rPr>
              <w:t>Restrisico</w:t>
            </w:r>
          </w:p>
        </w:tc>
        <w:tc>
          <w:tcPr>
            <w:tcW w:w="2198" w:type="dxa"/>
            <w:tcMar>
              <w:left w:w="105" w:type="dxa"/>
              <w:right w:w="105" w:type="dxa"/>
            </w:tcMar>
          </w:tcPr>
          <w:p w14:paraId="4A493959"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green"/>
                <w:lang w:eastAsia="en-US"/>
              </w:rPr>
              <w:t xml:space="preserve">  ☐  Laag</w:t>
            </w:r>
            <w:r w:rsidRPr="096729FA">
              <w:rPr>
                <w:rFonts w:ascii="Aptos" w:eastAsia="Aptos" w:hAnsi="Aptos" w:cs="Aptos"/>
                <w:highlight w:val="darkGray"/>
                <w:lang w:eastAsia="en-US"/>
              </w:rPr>
              <w:t xml:space="preserve"> </w:t>
            </w:r>
          </w:p>
        </w:tc>
        <w:tc>
          <w:tcPr>
            <w:tcW w:w="2195" w:type="dxa"/>
            <w:tcMar>
              <w:left w:w="105" w:type="dxa"/>
              <w:right w:w="105" w:type="dxa"/>
            </w:tcMar>
          </w:tcPr>
          <w:p w14:paraId="7629EFBC"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yellow"/>
                <w:lang w:eastAsia="en-US"/>
              </w:rPr>
              <w:t xml:space="preserve">  ☐  Midden</w:t>
            </w:r>
          </w:p>
        </w:tc>
        <w:tc>
          <w:tcPr>
            <w:tcW w:w="2195" w:type="dxa"/>
            <w:tcMar>
              <w:left w:w="105" w:type="dxa"/>
              <w:right w:w="105" w:type="dxa"/>
            </w:tcMar>
          </w:tcPr>
          <w:p w14:paraId="41DEE86C" w14:textId="77777777" w:rsidR="00BC2EC6" w:rsidRPr="002A6064" w:rsidRDefault="00BC2EC6" w:rsidP="096729FA">
            <w:pPr>
              <w:rPr>
                <w:rFonts w:ascii="Aptos" w:eastAsia="Aptos" w:hAnsi="Aptos" w:cs="Aptos"/>
                <w:lang w:eastAsia="en-US"/>
              </w:rPr>
            </w:pPr>
            <w:r w:rsidRPr="096729FA">
              <w:rPr>
                <w:rFonts w:ascii="Aptos" w:eastAsia="Aptos" w:hAnsi="Aptos" w:cs="Aptos"/>
                <w:highlight w:val="red"/>
                <w:lang w:eastAsia="en-US"/>
              </w:rPr>
              <w:t xml:space="preserve">  ☐  Hoog</w:t>
            </w:r>
          </w:p>
        </w:tc>
      </w:tr>
      <w:tr w:rsidR="00BC2EC6" w:rsidRPr="002A6064" w14:paraId="59F898C0" w14:textId="77777777" w:rsidTr="096729FA">
        <w:trPr>
          <w:trHeight w:val="300"/>
        </w:trPr>
        <w:tc>
          <w:tcPr>
            <w:tcW w:w="1977" w:type="dxa"/>
            <w:tcMar>
              <w:left w:w="105" w:type="dxa"/>
              <w:right w:w="105" w:type="dxa"/>
            </w:tcMar>
          </w:tcPr>
          <w:p w14:paraId="245821EC" w14:textId="77777777" w:rsidR="00BC2EC6" w:rsidRDefault="00BC2EC6" w:rsidP="096729FA">
            <w:pPr>
              <w:rPr>
                <w:rFonts w:ascii="Aptos" w:eastAsia="Aptos" w:hAnsi="Aptos" w:cs="Aptos"/>
                <w:lang w:eastAsia="en-US"/>
              </w:rPr>
            </w:pPr>
            <w:r w:rsidRPr="096729FA">
              <w:rPr>
                <w:rFonts w:ascii="Aptos" w:eastAsia="Aptos" w:hAnsi="Aptos" w:cs="Aptos"/>
                <w:lang w:eastAsia="en-US"/>
              </w:rPr>
              <w:t>Toelichting:</w:t>
            </w:r>
          </w:p>
        </w:tc>
        <w:tc>
          <w:tcPr>
            <w:tcW w:w="6588" w:type="dxa"/>
            <w:gridSpan w:val="3"/>
            <w:tcMar>
              <w:left w:w="105" w:type="dxa"/>
              <w:right w:w="105" w:type="dxa"/>
            </w:tcMar>
          </w:tcPr>
          <w:p w14:paraId="641A2489" w14:textId="77777777" w:rsidR="00BC2EC6" w:rsidRPr="002A6064" w:rsidRDefault="00BC2EC6" w:rsidP="096729FA">
            <w:pPr>
              <w:rPr>
                <w:rFonts w:ascii="Aptos" w:eastAsia="Aptos" w:hAnsi="Aptos" w:cs="Aptos"/>
                <w:highlight w:val="red"/>
                <w:lang w:eastAsia="en-US"/>
              </w:rPr>
            </w:pPr>
          </w:p>
        </w:tc>
      </w:tr>
    </w:tbl>
    <w:p w14:paraId="033AE5CE" w14:textId="77777777" w:rsidR="00BC2EC6" w:rsidRPr="00BC2EC6" w:rsidRDefault="00BC2EC6" w:rsidP="096729FA">
      <w:pPr>
        <w:pStyle w:val="Lijstalinea"/>
        <w:numPr>
          <w:ilvl w:val="0"/>
          <w:numId w:val="0"/>
        </w:numPr>
        <w:spacing w:after="60"/>
        <w:ind w:left="720"/>
        <w:rPr>
          <w:rFonts w:ascii="Aptos" w:eastAsia="Aptos" w:hAnsi="Aptos" w:cs="Aptos"/>
          <w:b/>
          <w:bCs/>
          <w:i/>
          <w:iCs/>
          <w:color w:val="000000" w:themeColor="text1"/>
          <w:sz w:val="22"/>
          <w:szCs w:val="22"/>
        </w:rPr>
      </w:pPr>
    </w:p>
    <w:p w14:paraId="7D67A342" w14:textId="59E2A882" w:rsidR="00D823E5" w:rsidRPr="00345F1B" w:rsidRDefault="00D823E5" w:rsidP="096729FA">
      <w:pPr>
        <w:pStyle w:val="Lijstalinea"/>
        <w:spacing w:after="60"/>
        <w:rPr>
          <w:rFonts w:ascii="Aptos" w:eastAsia="Aptos" w:hAnsi="Aptos" w:cs="Aptos"/>
          <w:i/>
          <w:iCs/>
          <w:color w:val="000000" w:themeColor="text1"/>
          <w:sz w:val="22"/>
          <w:szCs w:val="22"/>
        </w:rPr>
      </w:pPr>
      <w:r w:rsidRPr="096729FA">
        <w:rPr>
          <w:rFonts w:ascii="Aptos" w:eastAsia="Aptos" w:hAnsi="Aptos" w:cs="Aptos"/>
          <w:b/>
          <w:bCs/>
          <w:i/>
          <w:iCs/>
          <w:color w:val="000000" w:themeColor="text1"/>
          <w:sz w:val="22"/>
          <w:szCs w:val="22"/>
        </w:rPr>
        <w:t>Overig</w:t>
      </w:r>
    </w:p>
    <w:p w14:paraId="43C20A2E" w14:textId="0D971CE5" w:rsidR="00345F1B" w:rsidRPr="00345F1B" w:rsidRDefault="00345F1B" w:rsidP="096729FA">
      <w:pPr>
        <w:spacing w:after="60"/>
        <w:ind w:left="360"/>
        <w:rPr>
          <w:rFonts w:ascii="Aptos" w:eastAsia="Aptos" w:hAnsi="Aptos" w:cs="Aptos"/>
          <w:i/>
          <w:iCs/>
          <w:color w:val="000000" w:themeColor="text1"/>
          <w:sz w:val="22"/>
          <w:szCs w:val="22"/>
        </w:rPr>
      </w:pPr>
      <w:r w:rsidRPr="096729FA">
        <w:rPr>
          <w:rFonts w:ascii="Aptos" w:eastAsia="Aptos" w:hAnsi="Aptos" w:cs="Aptos"/>
          <w:i/>
          <w:iCs/>
          <w:color w:val="000000" w:themeColor="text1"/>
          <w:sz w:val="22"/>
          <w:szCs w:val="22"/>
        </w:rPr>
        <w:t xml:space="preserve">n.v.t. </w:t>
      </w:r>
    </w:p>
    <w:p w14:paraId="6AFFA704" w14:textId="77777777" w:rsidR="002F0A3D" w:rsidRDefault="002F0A3D" w:rsidP="096729FA">
      <w:pPr>
        <w:rPr>
          <w:rFonts w:ascii="Aptos" w:eastAsia="Aptos" w:hAnsi="Aptos" w:cs="Aptos"/>
          <w:lang w:eastAsia="en-US"/>
        </w:rPr>
      </w:pPr>
      <w:bookmarkStart w:id="87" w:name="_Toc170306211"/>
      <w:bookmarkStart w:id="88" w:name="_Toc170306214"/>
      <w:bookmarkEnd w:id="2"/>
    </w:p>
    <w:p w14:paraId="1CF55C78" w14:textId="77777777" w:rsidR="00CF2D78" w:rsidRDefault="00CF2D78" w:rsidP="096729FA">
      <w:pPr>
        <w:spacing w:line="240" w:lineRule="auto"/>
        <w:rPr>
          <w:rFonts w:ascii="Aptos" w:eastAsia="Aptos" w:hAnsi="Aptos" w:cs="Aptos"/>
          <w:color w:val="000000" w:themeColor="text1"/>
          <w:sz w:val="20"/>
          <w:szCs w:val="20"/>
        </w:rPr>
      </w:pPr>
      <w:bookmarkStart w:id="89" w:name="_Toc170306224"/>
      <w:bookmarkEnd w:id="87"/>
      <w:bookmarkEnd w:id="88"/>
    </w:p>
    <w:bookmarkEnd w:id="89"/>
    <w:p w14:paraId="486368B3" w14:textId="77777777" w:rsidR="00345F1B" w:rsidRDefault="00345F1B" w:rsidP="096729FA">
      <w:pPr>
        <w:rPr>
          <w:rFonts w:ascii="Aptos" w:eastAsia="Aptos" w:hAnsi="Aptos" w:cs="Aptos"/>
          <w:i/>
          <w:iCs/>
        </w:rPr>
        <w:sectPr w:rsidR="00345F1B" w:rsidSect="00345F1B">
          <w:type w:val="continuous"/>
          <w:pgSz w:w="11906" w:h="16838"/>
          <w:pgMar w:top="1701" w:right="1814" w:bottom="567" w:left="1474" w:header="992" w:footer="312" w:gutter="0"/>
          <w:cols w:space="708"/>
          <w:titlePg/>
          <w:docGrid w:linePitch="360"/>
        </w:sectPr>
      </w:pPr>
    </w:p>
    <w:p w14:paraId="2BE911DC" w14:textId="75EBE88D" w:rsidR="00345F1B" w:rsidRDefault="00345F1B" w:rsidP="096729FA">
      <w:pPr>
        <w:pStyle w:val="Kop1"/>
        <w:rPr>
          <w:rFonts w:ascii="Aptos" w:eastAsia="Aptos" w:hAnsi="Aptos" w:cs="Aptos"/>
        </w:rPr>
      </w:pPr>
      <w:bookmarkStart w:id="90" w:name="_Toc120111505"/>
      <w:bookmarkStart w:id="91" w:name="_Toc1339646993"/>
      <w:r w:rsidRPr="096729FA">
        <w:rPr>
          <w:rFonts w:ascii="Aptos" w:eastAsia="Aptos" w:hAnsi="Aptos" w:cs="Aptos"/>
        </w:rPr>
        <w:lastRenderedPageBreak/>
        <w:t>D. Maatregelen en Restrisico’s</w:t>
      </w:r>
      <w:bookmarkEnd w:id="90"/>
      <w:bookmarkEnd w:id="91"/>
    </w:p>
    <w:tbl>
      <w:tblPr>
        <w:tblStyle w:val="Rastertabel4-Accent1"/>
        <w:tblW w:w="15192" w:type="dxa"/>
        <w:tblInd w:w="-1163" w:type="dxa"/>
        <w:tblCellMar>
          <w:left w:w="70" w:type="dxa"/>
          <w:right w:w="70" w:type="dxa"/>
        </w:tblCellMar>
        <w:tblLook w:val="04A0" w:firstRow="1" w:lastRow="0" w:firstColumn="1" w:lastColumn="0" w:noHBand="0" w:noVBand="1"/>
      </w:tblPr>
      <w:tblGrid>
        <w:gridCol w:w="409"/>
        <w:gridCol w:w="3297"/>
        <w:gridCol w:w="3122"/>
        <w:gridCol w:w="780"/>
        <w:gridCol w:w="2906"/>
        <w:gridCol w:w="822"/>
        <w:gridCol w:w="1636"/>
        <w:gridCol w:w="2220"/>
      </w:tblGrid>
      <w:tr w:rsidR="00DA6977" w:rsidRPr="003977C0" w14:paraId="594AEFC1" w14:textId="77777777" w:rsidTr="096729FA">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275EED14" w14:textId="77777777" w:rsidR="00345F1B" w:rsidRPr="005E5A57" w:rsidRDefault="00345F1B">
            <w:pPr>
              <w:rPr>
                <w:rFonts w:asciiTheme="majorHAnsi" w:hAnsiTheme="majorHAnsi" w:cstheme="majorHAnsi"/>
                <w:color w:val="FFFFFF"/>
                <w:sz w:val="20"/>
                <w:szCs w:val="20"/>
              </w:rPr>
            </w:pPr>
            <w:proofErr w:type="spellStart"/>
            <w:r w:rsidRPr="005E5A57">
              <w:rPr>
                <w:rFonts w:asciiTheme="majorHAnsi" w:hAnsiTheme="majorHAnsi" w:cstheme="majorHAnsi"/>
                <w:color w:val="FFFFFF"/>
                <w:sz w:val="20"/>
                <w:szCs w:val="20"/>
              </w:rPr>
              <w:t>Nr</w:t>
            </w:r>
            <w:proofErr w:type="spellEnd"/>
          </w:p>
        </w:tc>
        <w:tc>
          <w:tcPr>
            <w:tcW w:w="3297" w:type="dxa"/>
            <w:vAlign w:val="center"/>
            <w:hideMark/>
          </w:tcPr>
          <w:p w14:paraId="7FB9EF07" w14:textId="77777777" w:rsidR="00345F1B" w:rsidRPr="005E5A57" w:rsidRDefault="00345F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20"/>
                <w:szCs w:val="20"/>
              </w:rPr>
            </w:pPr>
            <w:r w:rsidRPr="005E5A57">
              <w:rPr>
                <w:rFonts w:asciiTheme="majorHAnsi" w:hAnsiTheme="majorHAnsi" w:cstheme="majorHAnsi"/>
                <w:color w:val="FFFFFF"/>
                <w:sz w:val="20"/>
                <w:szCs w:val="20"/>
              </w:rPr>
              <w:t>Thema (DPIA)</w:t>
            </w:r>
          </w:p>
        </w:tc>
        <w:tc>
          <w:tcPr>
            <w:tcW w:w="3122" w:type="dxa"/>
            <w:vAlign w:val="center"/>
            <w:hideMark/>
          </w:tcPr>
          <w:p w14:paraId="1B13ECC9" w14:textId="77777777" w:rsidR="00345F1B" w:rsidRPr="005E5A57" w:rsidRDefault="00345F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20"/>
                <w:szCs w:val="20"/>
              </w:rPr>
            </w:pPr>
            <w:r w:rsidRPr="005E5A57">
              <w:rPr>
                <w:rFonts w:asciiTheme="majorHAnsi" w:hAnsiTheme="majorHAnsi" w:cstheme="majorHAnsi"/>
                <w:color w:val="FFFFFF"/>
                <w:sz w:val="20"/>
                <w:szCs w:val="20"/>
              </w:rPr>
              <w:t xml:space="preserve"> Omschrijving risico (scenario)</w:t>
            </w:r>
          </w:p>
        </w:tc>
        <w:tc>
          <w:tcPr>
            <w:tcW w:w="780" w:type="dxa"/>
            <w:vAlign w:val="center"/>
            <w:hideMark/>
          </w:tcPr>
          <w:p w14:paraId="666F9DA1" w14:textId="77777777" w:rsidR="00345F1B" w:rsidRPr="005E5A57" w:rsidRDefault="00345F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20"/>
                <w:szCs w:val="20"/>
              </w:rPr>
            </w:pPr>
            <w:r w:rsidRPr="005E5A57">
              <w:rPr>
                <w:rFonts w:asciiTheme="majorHAnsi" w:hAnsiTheme="majorHAnsi" w:cstheme="majorHAnsi"/>
                <w:color w:val="FFFFFF"/>
                <w:sz w:val="20"/>
                <w:szCs w:val="20"/>
              </w:rPr>
              <w:t>Risico</w:t>
            </w:r>
          </w:p>
        </w:tc>
        <w:tc>
          <w:tcPr>
            <w:tcW w:w="2906" w:type="dxa"/>
            <w:vAlign w:val="center"/>
            <w:hideMark/>
          </w:tcPr>
          <w:p w14:paraId="62FF15AF" w14:textId="77777777" w:rsidR="00345F1B" w:rsidRPr="005E5A57" w:rsidRDefault="00345F1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20"/>
                <w:szCs w:val="20"/>
              </w:rPr>
            </w:pPr>
            <w:r w:rsidRPr="005E5A57">
              <w:rPr>
                <w:rFonts w:asciiTheme="majorHAnsi" w:hAnsiTheme="majorHAnsi" w:cstheme="majorHAnsi"/>
                <w:color w:val="FFFFFF"/>
                <w:sz w:val="20"/>
                <w:szCs w:val="20"/>
              </w:rPr>
              <w:t>Maatregelen</w:t>
            </w:r>
          </w:p>
        </w:tc>
        <w:tc>
          <w:tcPr>
            <w:tcW w:w="822" w:type="dxa"/>
            <w:vAlign w:val="center"/>
            <w:hideMark/>
          </w:tcPr>
          <w:p w14:paraId="6EEFBF80" w14:textId="77777777" w:rsidR="00345F1B" w:rsidRPr="005E5A57" w:rsidRDefault="00345F1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20"/>
                <w:szCs w:val="20"/>
              </w:rPr>
            </w:pPr>
            <w:r w:rsidRPr="096729FA">
              <w:rPr>
                <w:rFonts w:asciiTheme="majorHAnsi" w:hAnsiTheme="majorHAnsi" w:cstheme="majorBidi"/>
                <w:color w:val="FFFFFF"/>
                <w:sz w:val="20"/>
                <w:szCs w:val="20"/>
              </w:rPr>
              <w:t>Rest risico</w:t>
            </w:r>
            <w:r w:rsidRPr="096729FA">
              <w:rPr>
                <w:rStyle w:val="Voetnootmarkering"/>
                <w:rFonts w:asciiTheme="majorHAnsi" w:hAnsiTheme="majorHAnsi" w:cstheme="majorBidi"/>
                <w:color w:val="FFFFFF"/>
                <w:sz w:val="20"/>
                <w:szCs w:val="20"/>
              </w:rPr>
              <w:footnoteReference w:id="2"/>
            </w:r>
          </w:p>
        </w:tc>
        <w:tc>
          <w:tcPr>
            <w:tcW w:w="1636" w:type="dxa"/>
            <w:vAlign w:val="center"/>
            <w:hideMark/>
          </w:tcPr>
          <w:p w14:paraId="7E928509" w14:textId="77777777" w:rsidR="00345F1B" w:rsidRPr="005E5A57" w:rsidRDefault="00345F1B">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20"/>
                <w:szCs w:val="20"/>
              </w:rPr>
            </w:pPr>
            <w:r w:rsidRPr="005E5A57">
              <w:rPr>
                <w:rFonts w:asciiTheme="majorHAnsi" w:hAnsiTheme="majorHAnsi" w:cstheme="majorHAnsi"/>
                <w:color w:val="FFFFFF"/>
                <w:sz w:val="20"/>
                <w:szCs w:val="20"/>
              </w:rPr>
              <w:t>Actiehouder</w:t>
            </w:r>
          </w:p>
        </w:tc>
        <w:tc>
          <w:tcPr>
            <w:tcW w:w="2220" w:type="dxa"/>
            <w:vAlign w:val="center"/>
            <w:hideMark/>
          </w:tcPr>
          <w:p w14:paraId="5606ADEB" w14:textId="77777777" w:rsidR="00345F1B" w:rsidRPr="005E5A57" w:rsidRDefault="00345F1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20"/>
                <w:szCs w:val="20"/>
              </w:rPr>
            </w:pPr>
            <w:r w:rsidRPr="005E5A57">
              <w:rPr>
                <w:rFonts w:asciiTheme="majorHAnsi" w:hAnsiTheme="majorHAnsi" w:cstheme="majorHAnsi"/>
                <w:color w:val="FFFFFF"/>
                <w:sz w:val="20"/>
                <w:szCs w:val="20"/>
              </w:rPr>
              <w:t>Overeengekomen realisatiedatum</w:t>
            </w:r>
          </w:p>
        </w:tc>
      </w:tr>
      <w:tr w:rsidR="00DA6977" w:rsidRPr="003977C0" w14:paraId="17965771" w14:textId="77777777" w:rsidTr="096729FA">
        <w:trPr>
          <w:cnfStyle w:val="000000100000" w:firstRow="0" w:lastRow="0" w:firstColumn="0" w:lastColumn="0" w:oddVBand="0" w:evenVBand="0" w:oddHBand="1" w:evenHBand="0" w:firstRowFirstColumn="0" w:firstRowLastColumn="0" w:lastRowFirstColumn="0" w:lastRowLastColumn="0"/>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2ADCA1B8"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1</w:t>
            </w:r>
          </w:p>
        </w:tc>
        <w:tc>
          <w:tcPr>
            <w:tcW w:w="3297" w:type="dxa"/>
            <w:hideMark/>
          </w:tcPr>
          <w:p w14:paraId="6D34EB2E"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 xml:space="preserve">Sturing, Toezicht en Awareness </w:t>
            </w:r>
          </w:p>
        </w:tc>
        <w:tc>
          <w:tcPr>
            <w:tcW w:w="3122" w:type="dxa"/>
          </w:tcPr>
          <w:p w14:paraId="222F2DA9"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780" w:type="dxa"/>
            <w:hideMark/>
          </w:tcPr>
          <w:p w14:paraId="06F78018"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0B3F09">
              <w:rPr>
                <w:rFonts w:ascii="Wingdings" w:hAnsi="Wingdings" w:cs="Calibri"/>
                <w:b/>
                <w:bCs/>
                <w:color w:val="F4B084"/>
                <w:sz w:val="24"/>
                <w:szCs w:val="24"/>
              </w:rPr>
              <w:t>K</w:t>
            </w:r>
          </w:p>
        </w:tc>
        <w:tc>
          <w:tcPr>
            <w:tcW w:w="2906" w:type="dxa"/>
          </w:tcPr>
          <w:p w14:paraId="5FF9C812"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22" w:type="dxa"/>
            <w:hideMark/>
          </w:tcPr>
          <w:p w14:paraId="0C7D52F4"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Wingdings" w:hAnsi="Wingdings" w:cs="Calibri"/>
                <w:b/>
                <w:bCs/>
                <w:color w:val="548235"/>
                <w:sz w:val="24"/>
                <w:szCs w:val="24"/>
              </w:rPr>
            </w:pPr>
            <w:r w:rsidRPr="000B3F09">
              <w:rPr>
                <w:rFonts w:ascii="Wingdings" w:hAnsi="Wingdings" w:cs="Calibri"/>
                <w:b/>
                <w:bCs/>
                <w:color w:val="548235"/>
                <w:sz w:val="24"/>
                <w:szCs w:val="24"/>
              </w:rPr>
              <w:t>J</w:t>
            </w:r>
          </w:p>
          <w:p w14:paraId="3EE40A25" w14:textId="77777777" w:rsidR="00345F1B" w:rsidRPr="000B3F09"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1636" w:type="dxa"/>
          </w:tcPr>
          <w:p w14:paraId="4D660D6D"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5F1DDC39"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D91E18" w:rsidRPr="003977C0" w14:paraId="5B6D04ED" w14:textId="77777777" w:rsidTr="096729FA">
        <w:trPr>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7DA550A1"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2</w:t>
            </w:r>
          </w:p>
        </w:tc>
        <w:tc>
          <w:tcPr>
            <w:tcW w:w="3297" w:type="dxa"/>
            <w:hideMark/>
          </w:tcPr>
          <w:p w14:paraId="4A1334BD"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Betrokken partijen</w:t>
            </w:r>
          </w:p>
        </w:tc>
        <w:tc>
          <w:tcPr>
            <w:tcW w:w="3122" w:type="dxa"/>
          </w:tcPr>
          <w:p w14:paraId="5DDB0110"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780" w:type="dxa"/>
            <w:hideMark/>
          </w:tcPr>
          <w:p w14:paraId="35C4AAD0" w14:textId="77777777" w:rsidR="00345F1B" w:rsidRPr="000B3F09" w:rsidRDefault="00345F1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0B3F09">
              <w:rPr>
                <w:rFonts w:ascii="Wingdings" w:hAnsi="Wingdings" w:cs="Calibri"/>
                <w:b/>
                <w:bCs/>
                <w:color w:val="548235"/>
                <w:sz w:val="24"/>
                <w:szCs w:val="24"/>
              </w:rPr>
              <w:t>J</w:t>
            </w:r>
          </w:p>
        </w:tc>
        <w:tc>
          <w:tcPr>
            <w:tcW w:w="2906" w:type="dxa"/>
          </w:tcPr>
          <w:p w14:paraId="54D9CBE5"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822" w:type="dxa"/>
            <w:hideMark/>
          </w:tcPr>
          <w:p w14:paraId="42700455" w14:textId="77777777" w:rsidR="00345F1B" w:rsidRPr="000B3F09" w:rsidRDefault="00345F1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0B3F09">
              <w:rPr>
                <w:rFonts w:ascii="Wingdings" w:hAnsi="Wingdings" w:cs="Calibri"/>
                <w:b/>
                <w:bCs/>
                <w:color w:val="548235"/>
                <w:sz w:val="24"/>
                <w:szCs w:val="24"/>
              </w:rPr>
              <w:t>J</w:t>
            </w:r>
          </w:p>
        </w:tc>
        <w:tc>
          <w:tcPr>
            <w:tcW w:w="1636" w:type="dxa"/>
          </w:tcPr>
          <w:p w14:paraId="5E62F92F"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15FE64C8"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DA6977" w:rsidRPr="003977C0" w14:paraId="520EFCD4" w14:textId="77777777" w:rsidTr="096729FA">
        <w:trPr>
          <w:cnfStyle w:val="000000100000" w:firstRow="0" w:lastRow="0" w:firstColumn="0" w:lastColumn="0" w:oddVBand="0" w:evenVBand="0" w:oddHBand="1" w:evenHBand="0" w:firstRowFirstColumn="0" w:firstRowLastColumn="0" w:lastRowFirstColumn="0" w:lastRowLastColumn="0"/>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0062E1C0"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3</w:t>
            </w:r>
          </w:p>
        </w:tc>
        <w:tc>
          <w:tcPr>
            <w:tcW w:w="3297" w:type="dxa"/>
            <w:hideMark/>
          </w:tcPr>
          <w:p w14:paraId="6C7B3A92"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Verwerkingslocaties</w:t>
            </w:r>
          </w:p>
        </w:tc>
        <w:tc>
          <w:tcPr>
            <w:tcW w:w="3122" w:type="dxa"/>
          </w:tcPr>
          <w:p w14:paraId="4E82D93E"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80" w:type="dxa"/>
            <w:hideMark/>
          </w:tcPr>
          <w:p w14:paraId="0CD4FE76"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0B3F09">
              <w:rPr>
                <w:rFonts w:ascii="Wingdings" w:hAnsi="Wingdings" w:cs="Calibri"/>
                <w:b/>
                <w:bCs/>
                <w:color w:val="F4B084"/>
                <w:sz w:val="24"/>
                <w:szCs w:val="24"/>
              </w:rPr>
              <w:t>K</w:t>
            </w:r>
          </w:p>
        </w:tc>
        <w:tc>
          <w:tcPr>
            <w:tcW w:w="2906" w:type="dxa"/>
          </w:tcPr>
          <w:p w14:paraId="6232ADA9"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22" w:type="dxa"/>
            <w:hideMark/>
          </w:tcPr>
          <w:p w14:paraId="4D3D2075"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Wingdings" w:hAnsi="Wingdings" w:cs="Calibri"/>
                <w:b/>
                <w:bCs/>
                <w:color w:val="548235"/>
                <w:sz w:val="24"/>
                <w:szCs w:val="24"/>
              </w:rPr>
            </w:pPr>
            <w:r w:rsidRPr="000B3F09">
              <w:rPr>
                <w:rFonts w:ascii="Wingdings" w:hAnsi="Wingdings" w:cs="Calibri"/>
                <w:b/>
                <w:bCs/>
                <w:color w:val="548235"/>
                <w:sz w:val="24"/>
                <w:szCs w:val="24"/>
              </w:rPr>
              <w:t>J</w:t>
            </w:r>
          </w:p>
          <w:p w14:paraId="3D131035"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1636" w:type="dxa"/>
          </w:tcPr>
          <w:p w14:paraId="1F6183B8"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7B06E1BD"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D91E18" w:rsidRPr="003977C0" w14:paraId="7E6E307F" w14:textId="77777777" w:rsidTr="096729FA">
        <w:trPr>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240643E2"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4</w:t>
            </w:r>
          </w:p>
        </w:tc>
        <w:tc>
          <w:tcPr>
            <w:tcW w:w="3297" w:type="dxa"/>
            <w:hideMark/>
          </w:tcPr>
          <w:p w14:paraId="1F66FA0A"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Informatiekwaliteit</w:t>
            </w:r>
          </w:p>
        </w:tc>
        <w:tc>
          <w:tcPr>
            <w:tcW w:w="3122" w:type="dxa"/>
            <w:hideMark/>
          </w:tcPr>
          <w:p w14:paraId="4C93094E"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 </w:t>
            </w:r>
            <w:r w:rsidRPr="005E5A57">
              <w:rPr>
                <w:rFonts w:asciiTheme="majorHAnsi" w:hAnsiTheme="majorHAnsi" w:cstheme="majorHAnsi"/>
                <w:sz w:val="20"/>
                <w:szCs w:val="20"/>
              </w:rPr>
              <w:t>Geen significante risico’s vastgesteld</w:t>
            </w:r>
          </w:p>
        </w:tc>
        <w:tc>
          <w:tcPr>
            <w:tcW w:w="780" w:type="dxa"/>
            <w:hideMark/>
          </w:tcPr>
          <w:p w14:paraId="3FD8CD9A" w14:textId="77777777" w:rsidR="00345F1B" w:rsidRPr="000B3F09" w:rsidRDefault="00345F1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0B3F09">
              <w:rPr>
                <w:rFonts w:ascii="Wingdings" w:hAnsi="Wingdings" w:cs="Calibri"/>
                <w:b/>
                <w:bCs/>
                <w:color w:val="548235"/>
                <w:sz w:val="24"/>
                <w:szCs w:val="24"/>
              </w:rPr>
              <w:t>J</w:t>
            </w:r>
          </w:p>
        </w:tc>
        <w:tc>
          <w:tcPr>
            <w:tcW w:w="2906" w:type="dxa"/>
            <w:hideMark/>
          </w:tcPr>
          <w:p w14:paraId="7B5465BB"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 </w:t>
            </w:r>
          </w:p>
        </w:tc>
        <w:tc>
          <w:tcPr>
            <w:tcW w:w="822" w:type="dxa"/>
            <w:hideMark/>
          </w:tcPr>
          <w:p w14:paraId="6FCFC080" w14:textId="77777777" w:rsidR="00345F1B" w:rsidRPr="000B3F09"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0B3F09">
              <w:rPr>
                <w:rFonts w:asciiTheme="majorHAnsi" w:hAnsiTheme="majorHAnsi" w:cstheme="majorHAnsi"/>
                <w:color w:val="000000"/>
                <w:sz w:val="24"/>
                <w:szCs w:val="24"/>
              </w:rPr>
              <w:t> </w:t>
            </w:r>
          </w:p>
        </w:tc>
        <w:tc>
          <w:tcPr>
            <w:tcW w:w="1636" w:type="dxa"/>
          </w:tcPr>
          <w:p w14:paraId="1018DB39"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2220" w:type="dxa"/>
            <w:hideMark/>
          </w:tcPr>
          <w:p w14:paraId="249EE2C4"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 </w:t>
            </w:r>
          </w:p>
        </w:tc>
      </w:tr>
      <w:tr w:rsidR="00DA6977" w:rsidRPr="003977C0" w14:paraId="7044DECE" w14:textId="77777777" w:rsidTr="096729FA">
        <w:trPr>
          <w:cnfStyle w:val="000000100000" w:firstRow="0" w:lastRow="0" w:firstColumn="0" w:lastColumn="0" w:oddVBand="0" w:evenVBand="0" w:oddHBand="1" w:evenHBand="0" w:firstRowFirstColumn="0" w:firstRowLastColumn="0" w:lastRowFirstColumn="0" w:lastRowLastColumn="0"/>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64477A49"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5</w:t>
            </w:r>
          </w:p>
        </w:tc>
        <w:tc>
          <w:tcPr>
            <w:tcW w:w="3297" w:type="dxa"/>
            <w:hideMark/>
          </w:tcPr>
          <w:p w14:paraId="252B2FFE"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Opslagbeperking en bewaartermijnen</w:t>
            </w:r>
          </w:p>
        </w:tc>
        <w:tc>
          <w:tcPr>
            <w:tcW w:w="3122" w:type="dxa"/>
          </w:tcPr>
          <w:p w14:paraId="04DCE537"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5A57">
              <w:rPr>
                <w:rFonts w:asciiTheme="majorHAnsi" w:hAnsiTheme="majorHAnsi" w:cstheme="majorHAnsi"/>
                <w:sz w:val="20"/>
                <w:szCs w:val="20"/>
              </w:rPr>
              <w:t>Geen significante risico’s vastgesteld</w:t>
            </w:r>
          </w:p>
        </w:tc>
        <w:tc>
          <w:tcPr>
            <w:tcW w:w="780" w:type="dxa"/>
          </w:tcPr>
          <w:p w14:paraId="29521C77"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0B3F09">
              <w:rPr>
                <w:rFonts w:ascii="Wingdings" w:hAnsi="Wingdings" w:cs="Calibri"/>
                <w:b/>
                <w:bCs/>
                <w:color w:val="548235"/>
                <w:sz w:val="24"/>
                <w:szCs w:val="24"/>
              </w:rPr>
              <w:t>J</w:t>
            </w:r>
          </w:p>
        </w:tc>
        <w:tc>
          <w:tcPr>
            <w:tcW w:w="2906" w:type="dxa"/>
          </w:tcPr>
          <w:p w14:paraId="4E1ABE85"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22" w:type="dxa"/>
          </w:tcPr>
          <w:p w14:paraId="730BE47B" w14:textId="77777777" w:rsidR="00345F1B" w:rsidRPr="000B3F09"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1636" w:type="dxa"/>
            <w:hideMark/>
          </w:tcPr>
          <w:p w14:paraId="2A493FAA"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 </w:t>
            </w:r>
          </w:p>
        </w:tc>
        <w:tc>
          <w:tcPr>
            <w:tcW w:w="2220" w:type="dxa"/>
            <w:hideMark/>
          </w:tcPr>
          <w:p w14:paraId="571C35B2"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 </w:t>
            </w:r>
          </w:p>
        </w:tc>
      </w:tr>
      <w:tr w:rsidR="000555DD" w:rsidRPr="003977C0" w14:paraId="1D886B71" w14:textId="77777777" w:rsidTr="096729FA">
        <w:trPr>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1D246951"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6</w:t>
            </w:r>
          </w:p>
        </w:tc>
        <w:tc>
          <w:tcPr>
            <w:tcW w:w="3297" w:type="dxa"/>
            <w:hideMark/>
          </w:tcPr>
          <w:p w14:paraId="18E9123C"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Informatiebescherming</w:t>
            </w:r>
          </w:p>
        </w:tc>
        <w:tc>
          <w:tcPr>
            <w:tcW w:w="3122" w:type="dxa"/>
          </w:tcPr>
          <w:p w14:paraId="406D380D"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780" w:type="dxa"/>
          </w:tcPr>
          <w:p w14:paraId="390C23AA" w14:textId="77777777" w:rsidR="00345F1B" w:rsidRPr="000B3F09" w:rsidRDefault="00345F1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0B3F09">
              <w:rPr>
                <w:rFonts w:ascii="Wingdings" w:hAnsi="Wingdings" w:cs="Calibri"/>
                <w:b/>
                <w:bCs/>
                <w:color w:val="F4B084"/>
                <w:sz w:val="24"/>
                <w:szCs w:val="24"/>
              </w:rPr>
              <w:t>K</w:t>
            </w:r>
          </w:p>
        </w:tc>
        <w:tc>
          <w:tcPr>
            <w:tcW w:w="2906" w:type="dxa"/>
          </w:tcPr>
          <w:p w14:paraId="21C0FB8A"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822" w:type="dxa"/>
          </w:tcPr>
          <w:p w14:paraId="037E9B41" w14:textId="77777777" w:rsidR="00345F1B" w:rsidRPr="000B3F09" w:rsidRDefault="00345F1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0B3F09">
              <w:rPr>
                <w:rFonts w:ascii="Wingdings" w:hAnsi="Wingdings" w:cs="Calibri"/>
                <w:b/>
                <w:bCs/>
                <w:color w:val="F4B084"/>
                <w:sz w:val="24"/>
                <w:szCs w:val="24"/>
              </w:rPr>
              <w:t>K</w:t>
            </w:r>
          </w:p>
        </w:tc>
        <w:tc>
          <w:tcPr>
            <w:tcW w:w="1636" w:type="dxa"/>
          </w:tcPr>
          <w:p w14:paraId="2B16AFFB"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2069FFD6"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DA6977" w:rsidRPr="003977C0" w14:paraId="39EDD077" w14:textId="77777777" w:rsidTr="096729FA">
        <w:trPr>
          <w:cnfStyle w:val="000000100000" w:firstRow="0" w:lastRow="0" w:firstColumn="0" w:lastColumn="0" w:oddVBand="0" w:evenVBand="0" w:oddHBand="1" w:evenHBand="0" w:firstRowFirstColumn="0" w:firstRowLastColumn="0" w:lastRowFirstColumn="0" w:lastRowLastColumn="0"/>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158E9875"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7</w:t>
            </w:r>
          </w:p>
        </w:tc>
        <w:tc>
          <w:tcPr>
            <w:tcW w:w="3297" w:type="dxa"/>
            <w:hideMark/>
          </w:tcPr>
          <w:p w14:paraId="1A7B8225"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Rechtmatigheid</w:t>
            </w:r>
          </w:p>
        </w:tc>
        <w:tc>
          <w:tcPr>
            <w:tcW w:w="3122" w:type="dxa"/>
          </w:tcPr>
          <w:p w14:paraId="0F3C7D6B"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5A57">
              <w:rPr>
                <w:rFonts w:asciiTheme="majorHAnsi" w:hAnsiTheme="majorHAnsi" w:cstheme="majorHAnsi"/>
                <w:color w:val="000000"/>
                <w:sz w:val="20"/>
                <w:szCs w:val="20"/>
              </w:rPr>
              <w:t> </w:t>
            </w:r>
            <w:r w:rsidRPr="005E5A57">
              <w:rPr>
                <w:rFonts w:asciiTheme="majorHAnsi" w:hAnsiTheme="majorHAnsi" w:cstheme="majorHAnsi"/>
                <w:sz w:val="20"/>
                <w:szCs w:val="20"/>
              </w:rPr>
              <w:t>Geen significante risico’s vastgesteld</w:t>
            </w:r>
          </w:p>
        </w:tc>
        <w:tc>
          <w:tcPr>
            <w:tcW w:w="780" w:type="dxa"/>
          </w:tcPr>
          <w:p w14:paraId="1EA41949"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0B3F09">
              <w:rPr>
                <w:rFonts w:ascii="Wingdings" w:hAnsi="Wingdings" w:cs="Calibri"/>
                <w:b/>
                <w:bCs/>
                <w:color w:val="548235"/>
                <w:sz w:val="24"/>
                <w:szCs w:val="24"/>
              </w:rPr>
              <w:t>J</w:t>
            </w:r>
          </w:p>
        </w:tc>
        <w:tc>
          <w:tcPr>
            <w:tcW w:w="2906" w:type="dxa"/>
          </w:tcPr>
          <w:p w14:paraId="186ACDD4"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22" w:type="dxa"/>
          </w:tcPr>
          <w:p w14:paraId="5466FC5B" w14:textId="77777777" w:rsidR="00345F1B" w:rsidRPr="000B3F09"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1636" w:type="dxa"/>
          </w:tcPr>
          <w:p w14:paraId="0DEC0DB2"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33D628F3"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0555DD" w:rsidRPr="003977C0" w14:paraId="50643341" w14:textId="77777777" w:rsidTr="096729FA">
        <w:trPr>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73632511"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8</w:t>
            </w:r>
          </w:p>
        </w:tc>
        <w:tc>
          <w:tcPr>
            <w:tcW w:w="3297" w:type="dxa"/>
            <w:hideMark/>
          </w:tcPr>
          <w:p w14:paraId="3D91F416"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Bijzondere persoonsgegevens</w:t>
            </w:r>
          </w:p>
        </w:tc>
        <w:tc>
          <w:tcPr>
            <w:tcW w:w="3122" w:type="dxa"/>
          </w:tcPr>
          <w:p w14:paraId="234DD406"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780" w:type="dxa"/>
            <w:hideMark/>
          </w:tcPr>
          <w:p w14:paraId="7BCBB076" w14:textId="77777777" w:rsidR="00345F1B" w:rsidRPr="000B3F09" w:rsidRDefault="00345F1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0B3F09">
              <w:rPr>
                <w:rFonts w:ascii="Wingdings" w:hAnsi="Wingdings" w:cs="Calibri"/>
                <w:b/>
                <w:bCs/>
                <w:color w:val="FF0000"/>
                <w:sz w:val="24"/>
                <w:szCs w:val="24"/>
              </w:rPr>
              <w:t>L</w:t>
            </w:r>
          </w:p>
        </w:tc>
        <w:tc>
          <w:tcPr>
            <w:tcW w:w="2906" w:type="dxa"/>
          </w:tcPr>
          <w:p w14:paraId="503D873E"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822" w:type="dxa"/>
            <w:hideMark/>
          </w:tcPr>
          <w:p w14:paraId="637A3069" w14:textId="77777777" w:rsidR="00345F1B" w:rsidRPr="000B3F09" w:rsidRDefault="00345F1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0B3F09">
              <w:rPr>
                <w:rFonts w:ascii="Wingdings" w:hAnsi="Wingdings" w:cs="Calibri"/>
                <w:b/>
                <w:bCs/>
                <w:color w:val="548235"/>
                <w:sz w:val="24"/>
                <w:szCs w:val="24"/>
              </w:rPr>
              <w:t>J</w:t>
            </w:r>
          </w:p>
        </w:tc>
        <w:tc>
          <w:tcPr>
            <w:tcW w:w="1636" w:type="dxa"/>
          </w:tcPr>
          <w:p w14:paraId="61A012A5"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54F8305D"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DA6977" w:rsidRPr="003977C0" w14:paraId="2390D64D" w14:textId="77777777" w:rsidTr="096729FA">
        <w:trPr>
          <w:cnfStyle w:val="000000100000" w:firstRow="0" w:lastRow="0" w:firstColumn="0" w:lastColumn="0" w:oddVBand="0" w:evenVBand="0" w:oddHBand="1" w:evenHBand="0" w:firstRowFirstColumn="0" w:firstRowLastColumn="0" w:lastRowFirstColumn="0" w:lastRowLastColumn="0"/>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2F0F2BCA" w14:textId="77777777" w:rsidR="00345F1B" w:rsidRPr="005E5A57" w:rsidRDefault="00345F1B">
            <w:pPr>
              <w:rPr>
                <w:rFonts w:asciiTheme="majorHAnsi" w:hAnsiTheme="majorHAnsi" w:cstheme="majorHAnsi"/>
                <w:color w:val="000000"/>
                <w:sz w:val="20"/>
                <w:szCs w:val="20"/>
              </w:rPr>
            </w:pPr>
            <w:bookmarkStart w:id="92" w:name="_Hlk126591209"/>
            <w:r w:rsidRPr="005E5A57">
              <w:rPr>
                <w:rFonts w:asciiTheme="majorHAnsi" w:hAnsiTheme="majorHAnsi" w:cstheme="majorHAnsi"/>
                <w:color w:val="000000"/>
                <w:sz w:val="20"/>
                <w:szCs w:val="20"/>
              </w:rPr>
              <w:t>9</w:t>
            </w:r>
          </w:p>
        </w:tc>
        <w:tc>
          <w:tcPr>
            <w:tcW w:w="3297" w:type="dxa"/>
          </w:tcPr>
          <w:p w14:paraId="740FC2CA"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Verwerkingsdoeleinden en doelbinding</w:t>
            </w:r>
          </w:p>
        </w:tc>
        <w:tc>
          <w:tcPr>
            <w:tcW w:w="3122" w:type="dxa"/>
          </w:tcPr>
          <w:p w14:paraId="1BB0BA7E"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80" w:type="dxa"/>
            <w:hideMark/>
          </w:tcPr>
          <w:p w14:paraId="65EF3808"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0B3F09">
              <w:rPr>
                <w:rFonts w:ascii="Wingdings" w:hAnsi="Wingdings" w:cs="Calibri"/>
                <w:b/>
                <w:bCs/>
                <w:color w:val="FF0000"/>
                <w:sz w:val="24"/>
                <w:szCs w:val="24"/>
              </w:rPr>
              <w:t>L</w:t>
            </w:r>
          </w:p>
        </w:tc>
        <w:tc>
          <w:tcPr>
            <w:tcW w:w="2906" w:type="dxa"/>
          </w:tcPr>
          <w:p w14:paraId="254576F4"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22" w:type="dxa"/>
            <w:hideMark/>
          </w:tcPr>
          <w:p w14:paraId="74F145A1"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0B3F09">
              <w:rPr>
                <w:rFonts w:ascii="Wingdings" w:hAnsi="Wingdings" w:cs="Calibri"/>
                <w:b/>
                <w:bCs/>
                <w:color w:val="548235"/>
                <w:sz w:val="24"/>
                <w:szCs w:val="24"/>
              </w:rPr>
              <w:t>J</w:t>
            </w:r>
          </w:p>
        </w:tc>
        <w:tc>
          <w:tcPr>
            <w:tcW w:w="1636" w:type="dxa"/>
          </w:tcPr>
          <w:p w14:paraId="67092D45"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661A8C9A"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0555DD" w:rsidRPr="003977C0" w14:paraId="2B659737" w14:textId="77777777" w:rsidTr="096729FA">
        <w:trPr>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tcPr>
          <w:p w14:paraId="067A0019"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10</w:t>
            </w:r>
          </w:p>
        </w:tc>
        <w:tc>
          <w:tcPr>
            <w:tcW w:w="3297" w:type="dxa"/>
          </w:tcPr>
          <w:p w14:paraId="1162746F"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Noodzaak en evenredigheid</w:t>
            </w:r>
          </w:p>
        </w:tc>
        <w:tc>
          <w:tcPr>
            <w:tcW w:w="3122" w:type="dxa"/>
          </w:tcPr>
          <w:p w14:paraId="09198664"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80" w:type="dxa"/>
          </w:tcPr>
          <w:p w14:paraId="3345696B" w14:textId="77777777" w:rsidR="00345F1B" w:rsidRPr="000B3F09" w:rsidRDefault="00345F1B">
            <w:pPr>
              <w:jc w:val="center"/>
              <w:cnfStyle w:val="000000000000" w:firstRow="0" w:lastRow="0" w:firstColumn="0" w:lastColumn="0" w:oddVBand="0" w:evenVBand="0" w:oddHBand="0" w:evenHBand="0" w:firstRowFirstColumn="0" w:firstRowLastColumn="0" w:lastRowFirstColumn="0" w:lastRowLastColumn="0"/>
              <w:rPr>
                <w:rFonts w:ascii="Wingdings" w:hAnsi="Wingdings" w:cs="Calibri"/>
                <w:b/>
                <w:bCs/>
                <w:color w:val="FF0000"/>
                <w:sz w:val="24"/>
                <w:szCs w:val="24"/>
              </w:rPr>
            </w:pPr>
            <w:r w:rsidRPr="000B3F09">
              <w:rPr>
                <w:rFonts w:ascii="Wingdings" w:hAnsi="Wingdings" w:cs="Calibri"/>
                <w:b/>
                <w:bCs/>
                <w:color w:val="F4B084"/>
                <w:sz w:val="24"/>
                <w:szCs w:val="24"/>
              </w:rPr>
              <w:t>K</w:t>
            </w:r>
          </w:p>
        </w:tc>
        <w:tc>
          <w:tcPr>
            <w:tcW w:w="2906" w:type="dxa"/>
          </w:tcPr>
          <w:p w14:paraId="08EA0577"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22" w:type="dxa"/>
          </w:tcPr>
          <w:p w14:paraId="14E066AC" w14:textId="77777777" w:rsidR="00345F1B" w:rsidRPr="000B3F09" w:rsidRDefault="00345F1B">
            <w:pPr>
              <w:jc w:val="center"/>
              <w:cnfStyle w:val="000000000000" w:firstRow="0" w:lastRow="0" w:firstColumn="0" w:lastColumn="0" w:oddVBand="0" w:evenVBand="0" w:oddHBand="0" w:evenHBand="0" w:firstRowFirstColumn="0" w:firstRowLastColumn="0" w:lastRowFirstColumn="0" w:lastRowLastColumn="0"/>
              <w:rPr>
                <w:rFonts w:ascii="Wingdings" w:hAnsi="Wingdings" w:cs="Calibri"/>
                <w:b/>
                <w:bCs/>
                <w:color w:val="548235"/>
                <w:sz w:val="24"/>
                <w:szCs w:val="24"/>
              </w:rPr>
            </w:pPr>
            <w:r w:rsidRPr="000B3F09">
              <w:rPr>
                <w:rFonts w:ascii="Wingdings" w:hAnsi="Wingdings" w:cs="Calibri"/>
                <w:b/>
                <w:bCs/>
                <w:color w:val="548235"/>
                <w:sz w:val="24"/>
                <w:szCs w:val="24"/>
              </w:rPr>
              <w:t>J</w:t>
            </w:r>
          </w:p>
        </w:tc>
        <w:tc>
          <w:tcPr>
            <w:tcW w:w="1636" w:type="dxa"/>
          </w:tcPr>
          <w:p w14:paraId="7FCF900C"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58D62C12"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DA6977" w:rsidRPr="003977C0" w14:paraId="112F9894" w14:textId="77777777" w:rsidTr="096729FA">
        <w:trPr>
          <w:cnfStyle w:val="000000100000" w:firstRow="0" w:lastRow="0" w:firstColumn="0" w:lastColumn="0" w:oddVBand="0" w:evenVBand="0" w:oddHBand="1" w:evenHBand="0" w:firstRowFirstColumn="0" w:firstRowLastColumn="0" w:lastRowFirstColumn="0" w:lastRowLastColumn="0"/>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7366E94D" w14:textId="77777777" w:rsidR="00345F1B" w:rsidRPr="005E5A57" w:rsidRDefault="00345F1B">
            <w:pPr>
              <w:rPr>
                <w:rFonts w:asciiTheme="majorHAnsi" w:hAnsiTheme="majorHAnsi" w:cstheme="majorHAnsi"/>
                <w:color w:val="000000"/>
                <w:sz w:val="20"/>
                <w:szCs w:val="20"/>
              </w:rPr>
            </w:pPr>
            <w:r>
              <w:rPr>
                <w:rFonts w:asciiTheme="majorHAnsi" w:hAnsiTheme="majorHAnsi" w:cstheme="majorHAnsi"/>
                <w:color w:val="000000"/>
                <w:sz w:val="20"/>
                <w:szCs w:val="20"/>
              </w:rPr>
              <w:t>11</w:t>
            </w:r>
          </w:p>
        </w:tc>
        <w:tc>
          <w:tcPr>
            <w:tcW w:w="3297" w:type="dxa"/>
          </w:tcPr>
          <w:p w14:paraId="4E112462"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Transparantie</w:t>
            </w:r>
          </w:p>
        </w:tc>
        <w:tc>
          <w:tcPr>
            <w:tcW w:w="3122" w:type="dxa"/>
          </w:tcPr>
          <w:p w14:paraId="02ADB5B9"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80" w:type="dxa"/>
            <w:hideMark/>
          </w:tcPr>
          <w:p w14:paraId="5D211FD2"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0B3F09">
              <w:rPr>
                <w:rFonts w:ascii="Wingdings" w:hAnsi="Wingdings" w:cs="Calibri"/>
                <w:b/>
                <w:bCs/>
                <w:color w:val="FF0000"/>
                <w:sz w:val="24"/>
                <w:szCs w:val="24"/>
              </w:rPr>
              <w:t>L</w:t>
            </w:r>
          </w:p>
        </w:tc>
        <w:tc>
          <w:tcPr>
            <w:tcW w:w="2906" w:type="dxa"/>
          </w:tcPr>
          <w:p w14:paraId="5ACE9C2C"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22" w:type="dxa"/>
            <w:hideMark/>
          </w:tcPr>
          <w:p w14:paraId="434A2F82"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0B3F09">
              <w:rPr>
                <w:rFonts w:ascii="Wingdings" w:hAnsi="Wingdings" w:cs="Calibri"/>
                <w:b/>
                <w:bCs/>
                <w:color w:val="548235"/>
                <w:sz w:val="24"/>
                <w:szCs w:val="24"/>
              </w:rPr>
              <w:t>J</w:t>
            </w:r>
          </w:p>
        </w:tc>
        <w:tc>
          <w:tcPr>
            <w:tcW w:w="1636" w:type="dxa"/>
          </w:tcPr>
          <w:p w14:paraId="100D5ACE"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6B615CBC"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0555DD" w:rsidRPr="005E5A57" w14:paraId="664397A6" w14:textId="77777777" w:rsidTr="096729FA">
        <w:trPr>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tcPr>
          <w:p w14:paraId="69FD180A" w14:textId="77777777" w:rsidR="00345F1B" w:rsidRPr="005E5A57" w:rsidRDefault="00345F1B">
            <w:pPr>
              <w:rPr>
                <w:rFonts w:asciiTheme="majorHAnsi" w:hAnsiTheme="majorHAnsi" w:cstheme="majorHAnsi"/>
                <w:color w:val="000000"/>
                <w:sz w:val="20"/>
                <w:szCs w:val="20"/>
              </w:rPr>
            </w:pPr>
            <w:r w:rsidRPr="005E5A57">
              <w:rPr>
                <w:rFonts w:asciiTheme="majorHAnsi" w:hAnsiTheme="majorHAnsi" w:cstheme="majorHAnsi"/>
                <w:color w:val="000000"/>
                <w:sz w:val="20"/>
                <w:szCs w:val="20"/>
              </w:rPr>
              <w:t>12</w:t>
            </w:r>
          </w:p>
        </w:tc>
        <w:tc>
          <w:tcPr>
            <w:tcW w:w="3297" w:type="dxa"/>
          </w:tcPr>
          <w:p w14:paraId="2D903344"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5E5A57">
              <w:rPr>
                <w:rFonts w:asciiTheme="majorHAnsi" w:hAnsiTheme="majorHAnsi" w:cstheme="majorHAnsi"/>
                <w:color w:val="000000"/>
                <w:sz w:val="20"/>
                <w:szCs w:val="20"/>
              </w:rPr>
              <w:t>Rechten van betrokkenen</w:t>
            </w:r>
          </w:p>
        </w:tc>
        <w:tc>
          <w:tcPr>
            <w:tcW w:w="3122" w:type="dxa"/>
          </w:tcPr>
          <w:p w14:paraId="100B864E"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80" w:type="dxa"/>
          </w:tcPr>
          <w:p w14:paraId="252C2692" w14:textId="77777777" w:rsidR="00345F1B" w:rsidRPr="005E5A57" w:rsidRDefault="00345F1B">
            <w:pPr>
              <w:jc w:val="center"/>
              <w:cnfStyle w:val="000000000000" w:firstRow="0" w:lastRow="0" w:firstColumn="0" w:lastColumn="0" w:oddVBand="0" w:evenVBand="0" w:oddHBand="0" w:evenHBand="0" w:firstRowFirstColumn="0" w:firstRowLastColumn="0" w:lastRowFirstColumn="0" w:lastRowLastColumn="0"/>
              <w:rPr>
                <w:rFonts w:ascii="Wingdings" w:hAnsi="Wingdings" w:cs="Calibri"/>
                <w:b/>
                <w:bCs/>
                <w:color w:val="F4B084"/>
                <w:sz w:val="20"/>
                <w:szCs w:val="20"/>
              </w:rPr>
            </w:pPr>
          </w:p>
        </w:tc>
        <w:tc>
          <w:tcPr>
            <w:tcW w:w="2906" w:type="dxa"/>
          </w:tcPr>
          <w:p w14:paraId="29D0666A"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22" w:type="dxa"/>
          </w:tcPr>
          <w:p w14:paraId="3AF5ACE7" w14:textId="77777777" w:rsidR="00345F1B" w:rsidRPr="005E5A57" w:rsidRDefault="00345F1B">
            <w:pPr>
              <w:jc w:val="center"/>
              <w:cnfStyle w:val="000000000000" w:firstRow="0" w:lastRow="0" w:firstColumn="0" w:lastColumn="0" w:oddVBand="0" w:evenVBand="0" w:oddHBand="0" w:evenHBand="0" w:firstRowFirstColumn="0" w:firstRowLastColumn="0" w:lastRowFirstColumn="0" w:lastRowLastColumn="0"/>
              <w:rPr>
                <w:rFonts w:ascii="Wingdings" w:hAnsi="Wingdings" w:cs="Calibri"/>
                <w:b/>
                <w:bCs/>
                <w:color w:val="548235"/>
                <w:sz w:val="20"/>
                <w:szCs w:val="20"/>
              </w:rPr>
            </w:pPr>
          </w:p>
        </w:tc>
        <w:tc>
          <w:tcPr>
            <w:tcW w:w="1636" w:type="dxa"/>
          </w:tcPr>
          <w:p w14:paraId="7DF6DCD3"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028292BA" w14:textId="77777777" w:rsidR="00345F1B" w:rsidRPr="005E5A57" w:rsidRDefault="00345F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DA6977" w:rsidRPr="003977C0" w14:paraId="2D465A9C" w14:textId="77777777" w:rsidTr="096729FA">
        <w:trPr>
          <w:cnfStyle w:val="000000100000" w:firstRow="0" w:lastRow="0" w:firstColumn="0" w:lastColumn="0" w:oddVBand="0" w:evenVBand="0" w:oddHBand="1" w:evenHBand="0" w:firstRowFirstColumn="0" w:firstRowLastColumn="0" w:lastRowFirstColumn="0" w:lastRowLastColumn="0"/>
          <w:cantSplit/>
          <w:trHeight w:val="280"/>
        </w:trPr>
        <w:tc>
          <w:tcPr>
            <w:cnfStyle w:val="001000000000" w:firstRow="0" w:lastRow="0" w:firstColumn="1" w:lastColumn="0" w:oddVBand="0" w:evenVBand="0" w:oddHBand="0" w:evenHBand="0" w:firstRowFirstColumn="0" w:firstRowLastColumn="0" w:lastRowFirstColumn="0" w:lastRowLastColumn="0"/>
            <w:tcW w:w="409" w:type="dxa"/>
            <w:vAlign w:val="center"/>
            <w:hideMark/>
          </w:tcPr>
          <w:p w14:paraId="4A1DB058" w14:textId="77777777" w:rsidR="00345F1B" w:rsidRPr="005E5A57" w:rsidRDefault="00345F1B">
            <w:pPr>
              <w:rPr>
                <w:rFonts w:asciiTheme="majorHAnsi" w:hAnsiTheme="majorHAnsi" w:cstheme="majorHAnsi"/>
                <w:color w:val="000000"/>
                <w:sz w:val="20"/>
                <w:szCs w:val="20"/>
              </w:rPr>
            </w:pPr>
            <w:r>
              <w:rPr>
                <w:rFonts w:asciiTheme="majorHAnsi" w:hAnsiTheme="majorHAnsi" w:cstheme="majorHAnsi"/>
                <w:color w:val="000000"/>
                <w:sz w:val="20"/>
                <w:szCs w:val="20"/>
              </w:rPr>
              <w:t>13</w:t>
            </w:r>
          </w:p>
        </w:tc>
        <w:tc>
          <w:tcPr>
            <w:tcW w:w="3297" w:type="dxa"/>
          </w:tcPr>
          <w:p w14:paraId="7003062B"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Overig</w:t>
            </w:r>
          </w:p>
        </w:tc>
        <w:tc>
          <w:tcPr>
            <w:tcW w:w="3122" w:type="dxa"/>
          </w:tcPr>
          <w:p w14:paraId="3F109688"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80" w:type="dxa"/>
            <w:hideMark/>
          </w:tcPr>
          <w:p w14:paraId="7A6BC36F"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0B3F09">
              <w:rPr>
                <w:rFonts w:ascii="Wingdings" w:hAnsi="Wingdings" w:cs="Calibri"/>
                <w:b/>
                <w:bCs/>
                <w:color w:val="FF0000"/>
                <w:sz w:val="24"/>
                <w:szCs w:val="24"/>
              </w:rPr>
              <w:t>L</w:t>
            </w:r>
          </w:p>
        </w:tc>
        <w:tc>
          <w:tcPr>
            <w:tcW w:w="2906" w:type="dxa"/>
          </w:tcPr>
          <w:p w14:paraId="133565F9"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22" w:type="dxa"/>
            <w:hideMark/>
          </w:tcPr>
          <w:p w14:paraId="0295C379" w14:textId="77777777" w:rsidR="00345F1B" w:rsidRPr="000B3F09" w:rsidRDefault="00345F1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0B3F09">
              <w:rPr>
                <w:rFonts w:ascii="Wingdings" w:hAnsi="Wingdings" w:cs="Calibri"/>
                <w:b/>
                <w:bCs/>
                <w:color w:val="548235"/>
                <w:sz w:val="24"/>
                <w:szCs w:val="24"/>
              </w:rPr>
              <w:t>J</w:t>
            </w:r>
          </w:p>
        </w:tc>
        <w:tc>
          <w:tcPr>
            <w:tcW w:w="1636" w:type="dxa"/>
          </w:tcPr>
          <w:p w14:paraId="4678AD68"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2220" w:type="dxa"/>
          </w:tcPr>
          <w:p w14:paraId="1EA14E52" w14:textId="77777777" w:rsidR="00345F1B" w:rsidRPr="005E5A57" w:rsidRDefault="00345F1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bl>
    <w:tbl>
      <w:tblPr>
        <w:tblpPr w:leftFromText="141" w:rightFromText="141" w:vertAnchor="text" w:horzAnchor="page" w:tblpX="525" w:tblpY="159"/>
        <w:tblW w:w="9355" w:type="dxa"/>
        <w:tblCellMar>
          <w:top w:w="15" w:type="dxa"/>
          <w:left w:w="70" w:type="dxa"/>
          <w:bottom w:w="15" w:type="dxa"/>
          <w:right w:w="70" w:type="dxa"/>
        </w:tblCellMar>
        <w:tblLook w:val="04A0" w:firstRow="1" w:lastRow="0" w:firstColumn="1" w:lastColumn="0" w:noHBand="0" w:noVBand="1"/>
      </w:tblPr>
      <w:tblGrid>
        <w:gridCol w:w="904"/>
        <w:gridCol w:w="146"/>
        <w:gridCol w:w="1007"/>
        <w:gridCol w:w="3649"/>
        <w:gridCol w:w="3649"/>
      </w:tblGrid>
      <w:tr w:rsidR="00345F1B" w14:paraId="3D30B31E" w14:textId="77777777" w:rsidTr="2E484423">
        <w:trPr>
          <w:trHeight w:val="119"/>
        </w:trPr>
        <w:tc>
          <w:tcPr>
            <w:tcW w:w="904" w:type="dxa"/>
            <w:tcBorders>
              <w:top w:val="nil"/>
              <w:left w:val="nil"/>
              <w:bottom w:val="nil"/>
              <w:right w:val="nil"/>
            </w:tcBorders>
            <w:vAlign w:val="bottom"/>
            <w:hideMark/>
          </w:tcPr>
          <w:bookmarkEnd w:id="92"/>
          <w:p w14:paraId="7F0EDCB3" w14:textId="6B1ED1B7" w:rsidR="00345F1B" w:rsidRDefault="00345F1B">
            <w:pPr>
              <w:rPr>
                <w:rFonts w:ascii="Calibri" w:hAnsi="Calibri" w:cs="Calibri"/>
                <w:b/>
                <w:bCs/>
                <w:color w:val="000000"/>
                <w:sz w:val="22"/>
                <w:szCs w:val="22"/>
              </w:rPr>
            </w:pPr>
            <w:r w:rsidRPr="2E484423">
              <w:rPr>
                <w:rFonts w:ascii="Calibri" w:hAnsi="Calibri" w:cs="Calibri"/>
                <w:b/>
                <w:bCs/>
                <w:color w:val="000000" w:themeColor="text1"/>
                <w:sz w:val="22"/>
                <w:szCs w:val="22"/>
              </w:rPr>
              <w:t>Legend</w:t>
            </w:r>
          </w:p>
        </w:tc>
        <w:tc>
          <w:tcPr>
            <w:tcW w:w="146" w:type="dxa"/>
            <w:tcBorders>
              <w:top w:val="nil"/>
              <w:left w:val="nil"/>
              <w:bottom w:val="nil"/>
              <w:right w:val="nil"/>
            </w:tcBorders>
            <w:vAlign w:val="bottom"/>
            <w:hideMark/>
          </w:tcPr>
          <w:p w14:paraId="7835AA8C" w14:textId="77777777" w:rsidR="00345F1B" w:rsidRDefault="00345F1B">
            <w:pPr>
              <w:rPr>
                <w:rFonts w:ascii="Calibri" w:hAnsi="Calibri" w:cs="Calibri"/>
                <w:b/>
                <w:bCs/>
                <w:color w:val="000000"/>
                <w:sz w:val="22"/>
                <w:szCs w:val="22"/>
              </w:rPr>
            </w:pPr>
          </w:p>
        </w:tc>
        <w:tc>
          <w:tcPr>
            <w:tcW w:w="1007" w:type="dxa"/>
            <w:tcBorders>
              <w:top w:val="nil"/>
              <w:left w:val="nil"/>
              <w:bottom w:val="nil"/>
              <w:right w:val="nil"/>
            </w:tcBorders>
            <w:vAlign w:val="bottom"/>
            <w:hideMark/>
          </w:tcPr>
          <w:p w14:paraId="3DDCAFE0" w14:textId="77777777" w:rsidR="00345F1B" w:rsidRDefault="00345F1B">
            <w:pPr>
              <w:rPr>
                <w:sz w:val="20"/>
                <w:szCs w:val="20"/>
              </w:rPr>
            </w:pPr>
          </w:p>
        </w:tc>
        <w:tc>
          <w:tcPr>
            <w:tcW w:w="3649" w:type="dxa"/>
            <w:tcBorders>
              <w:top w:val="nil"/>
              <w:left w:val="nil"/>
              <w:bottom w:val="nil"/>
              <w:right w:val="nil"/>
            </w:tcBorders>
          </w:tcPr>
          <w:p w14:paraId="5653F752" w14:textId="77777777" w:rsidR="00345F1B" w:rsidRDefault="00345F1B">
            <w:pPr>
              <w:rPr>
                <w:sz w:val="20"/>
                <w:szCs w:val="20"/>
              </w:rPr>
            </w:pPr>
          </w:p>
        </w:tc>
        <w:tc>
          <w:tcPr>
            <w:tcW w:w="3649" w:type="dxa"/>
            <w:tcBorders>
              <w:top w:val="nil"/>
              <w:left w:val="nil"/>
              <w:bottom w:val="nil"/>
              <w:right w:val="nil"/>
            </w:tcBorders>
          </w:tcPr>
          <w:p w14:paraId="6E43E18C" w14:textId="77777777" w:rsidR="00345F1B" w:rsidRDefault="00345F1B">
            <w:pPr>
              <w:rPr>
                <w:sz w:val="20"/>
                <w:szCs w:val="20"/>
              </w:rPr>
            </w:pPr>
          </w:p>
        </w:tc>
      </w:tr>
      <w:tr w:rsidR="00345F1B" w14:paraId="287EBA86" w14:textId="77777777" w:rsidTr="2E484423">
        <w:trPr>
          <w:trHeight w:val="356"/>
        </w:trPr>
        <w:tc>
          <w:tcPr>
            <w:tcW w:w="904" w:type="dxa"/>
            <w:tcBorders>
              <w:top w:val="nil"/>
              <w:left w:val="nil"/>
              <w:bottom w:val="nil"/>
              <w:right w:val="nil"/>
            </w:tcBorders>
            <w:vAlign w:val="center"/>
            <w:hideMark/>
          </w:tcPr>
          <w:p w14:paraId="10545819" w14:textId="77777777" w:rsidR="00345F1B" w:rsidRPr="000B3F09" w:rsidRDefault="00345F1B">
            <w:pPr>
              <w:jc w:val="center"/>
              <w:rPr>
                <w:rFonts w:ascii="Wingdings" w:hAnsi="Wingdings" w:cs="Calibri"/>
                <w:b/>
                <w:bCs/>
                <w:color w:val="FF0000"/>
                <w:sz w:val="28"/>
                <w:szCs w:val="28"/>
              </w:rPr>
            </w:pPr>
            <w:r w:rsidRPr="000B3F09">
              <w:rPr>
                <w:rFonts w:ascii="Wingdings" w:hAnsi="Wingdings" w:cs="Calibri"/>
                <w:b/>
                <w:bCs/>
                <w:color w:val="FF0000"/>
                <w:sz w:val="28"/>
                <w:szCs w:val="28"/>
              </w:rPr>
              <w:t>L</w:t>
            </w:r>
          </w:p>
        </w:tc>
        <w:tc>
          <w:tcPr>
            <w:tcW w:w="146" w:type="dxa"/>
            <w:tcBorders>
              <w:top w:val="nil"/>
              <w:left w:val="nil"/>
              <w:bottom w:val="nil"/>
              <w:right w:val="nil"/>
            </w:tcBorders>
            <w:vAlign w:val="bottom"/>
            <w:hideMark/>
          </w:tcPr>
          <w:p w14:paraId="0EC47487" w14:textId="77777777" w:rsidR="00345F1B" w:rsidRPr="00D24F07" w:rsidRDefault="00345F1B">
            <w:pPr>
              <w:jc w:val="center"/>
              <w:rPr>
                <w:rFonts w:ascii="Wingdings" w:hAnsi="Wingdings" w:cs="Calibri"/>
                <w:b/>
                <w:bCs/>
                <w:color w:val="FF0000"/>
                <w:sz w:val="32"/>
                <w:szCs w:val="32"/>
              </w:rPr>
            </w:pPr>
          </w:p>
        </w:tc>
        <w:tc>
          <w:tcPr>
            <w:tcW w:w="1007" w:type="dxa"/>
            <w:tcBorders>
              <w:top w:val="nil"/>
              <w:left w:val="nil"/>
              <w:bottom w:val="nil"/>
              <w:right w:val="nil"/>
            </w:tcBorders>
            <w:vAlign w:val="center"/>
            <w:hideMark/>
          </w:tcPr>
          <w:p w14:paraId="21B7106C" w14:textId="77777777" w:rsidR="00345F1B" w:rsidRPr="00D24F07" w:rsidRDefault="00345F1B">
            <w:pPr>
              <w:rPr>
                <w:rFonts w:ascii="Calibri" w:hAnsi="Calibri" w:cs="Calibri"/>
                <w:color w:val="000000"/>
              </w:rPr>
            </w:pPr>
            <w:r w:rsidRPr="00D24F07">
              <w:rPr>
                <w:rFonts w:ascii="Calibri" w:hAnsi="Calibri" w:cs="Calibri"/>
                <w:color w:val="000000"/>
              </w:rPr>
              <w:t>Hoog</w:t>
            </w:r>
          </w:p>
        </w:tc>
        <w:tc>
          <w:tcPr>
            <w:tcW w:w="3649" w:type="dxa"/>
            <w:tcBorders>
              <w:top w:val="nil"/>
              <w:left w:val="nil"/>
              <w:bottom w:val="nil"/>
              <w:right w:val="nil"/>
            </w:tcBorders>
          </w:tcPr>
          <w:p w14:paraId="06FDCD9D" w14:textId="77777777" w:rsidR="00345F1B" w:rsidRPr="00D24F07" w:rsidRDefault="00345F1B">
            <w:pPr>
              <w:rPr>
                <w:rFonts w:ascii="Calibri" w:hAnsi="Calibri" w:cs="Calibri"/>
                <w:color w:val="000000"/>
              </w:rPr>
            </w:pPr>
          </w:p>
        </w:tc>
        <w:tc>
          <w:tcPr>
            <w:tcW w:w="3649" w:type="dxa"/>
            <w:tcBorders>
              <w:top w:val="nil"/>
              <w:left w:val="nil"/>
              <w:bottom w:val="nil"/>
              <w:right w:val="nil"/>
            </w:tcBorders>
          </w:tcPr>
          <w:p w14:paraId="51C5B35C" w14:textId="77777777" w:rsidR="00345F1B" w:rsidRPr="00D24F07" w:rsidRDefault="00345F1B">
            <w:pPr>
              <w:jc w:val="center"/>
              <w:rPr>
                <w:rFonts w:ascii="Wingdings" w:hAnsi="Wingdings" w:cs="Calibri"/>
                <w:b/>
                <w:bCs/>
                <w:color w:val="F4B084"/>
                <w:sz w:val="32"/>
                <w:szCs w:val="32"/>
              </w:rPr>
            </w:pPr>
          </w:p>
        </w:tc>
      </w:tr>
      <w:tr w:rsidR="00345F1B" w14:paraId="26346433" w14:textId="77777777" w:rsidTr="2E484423">
        <w:trPr>
          <w:trHeight w:val="193"/>
        </w:trPr>
        <w:tc>
          <w:tcPr>
            <w:tcW w:w="904" w:type="dxa"/>
            <w:tcBorders>
              <w:top w:val="nil"/>
              <w:left w:val="nil"/>
              <w:bottom w:val="nil"/>
              <w:right w:val="nil"/>
            </w:tcBorders>
            <w:hideMark/>
          </w:tcPr>
          <w:p w14:paraId="20C661F3" w14:textId="77777777" w:rsidR="00345F1B" w:rsidRPr="000B3F09" w:rsidRDefault="00345F1B">
            <w:pPr>
              <w:jc w:val="center"/>
              <w:rPr>
                <w:rFonts w:ascii="Wingdings" w:hAnsi="Wingdings" w:cs="Calibri"/>
                <w:b/>
                <w:bCs/>
                <w:color w:val="F4B084"/>
                <w:sz w:val="28"/>
                <w:szCs w:val="28"/>
              </w:rPr>
            </w:pPr>
            <w:r w:rsidRPr="000B3F09">
              <w:rPr>
                <w:rFonts w:ascii="Wingdings" w:hAnsi="Wingdings" w:cs="Calibri"/>
                <w:b/>
                <w:bCs/>
                <w:color w:val="F4B084"/>
                <w:sz w:val="28"/>
                <w:szCs w:val="28"/>
              </w:rPr>
              <w:t>K</w:t>
            </w:r>
          </w:p>
        </w:tc>
        <w:tc>
          <w:tcPr>
            <w:tcW w:w="146" w:type="dxa"/>
            <w:tcBorders>
              <w:top w:val="nil"/>
              <w:left w:val="nil"/>
              <w:bottom w:val="nil"/>
              <w:right w:val="nil"/>
            </w:tcBorders>
            <w:vAlign w:val="bottom"/>
            <w:hideMark/>
          </w:tcPr>
          <w:p w14:paraId="75A874C0" w14:textId="77777777" w:rsidR="00345F1B" w:rsidRPr="00D24F07" w:rsidRDefault="00345F1B">
            <w:pPr>
              <w:jc w:val="center"/>
              <w:rPr>
                <w:rFonts w:ascii="Wingdings" w:hAnsi="Wingdings" w:cs="Calibri"/>
                <w:b/>
                <w:bCs/>
                <w:color w:val="F4B084"/>
                <w:sz w:val="32"/>
                <w:szCs w:val="32"/>
              </w:rPr>
            </w:pPr>
          </w:p>
        </w:tc>
        <w:tc>
          <w:tcPr>
            <w:tcW w:w="1007" w:type="dxa"/>
            <w:tcBorders>
              <w:top w:val="nil"/>
              <w:left w:val="nil"/>
              <w:bottom w:val="nil"/>
              <w:right w:val="nil"/>
            </w:tcBorders>
            <w:vAlign w:val="center"/>
            <w:hideMark/>
          </w:tcPr>
          <w:p w14:paraId="5A93E2E8" w14:textId="77777777" w:rsidR="00345F1B" w:rsidRPr="00D24F07" w:rsidRDefault="00345F1B">
            <w:pPr>
              <w:rPr>
                <w:rFonts w:ascii="Calibri" w:hAnsi="Calibri" w:cs="Calibri"/>
                <w:color w:val="000000"/>
              </w:rPr>
            </w:pPr>
            <w:r w:rsidRPr="00D24F07">
              <w:rPr>
                <w:rFonts w:ascii="Calibri" w:hAnsi="Calibri" w:cs="Calibri"/>
                <w:color w:val="000000"/>
              </w:rPr>
              <w:t>Middel</w:t>
            </w:r>
          </w:p>
        </w:tc>
        <w:tc>
          <w:tcPr>
            <w:tcW w:w="3649" w:type="dxa"/>
            <w:tcBorders>
              <w:top w:val="nil"/>
              <w:left w:val="nil"/>
              <w:bottom w:val="nil"/>
              <w:right w:val="nil"/>
            </w:tcBorders>
          </w:tcPr>
          <w:p w14:paraId="7674D38B" w14:textId="77777777" w:rsidR="00345F1B" w:rsidRPr="00D24F07" w:rsidRDefault="00345F1B">
            <w:pPr>
              <w:rPr>
                <w:rFonts w:ascii="Calibri" w:hAnsi="Calibri" w:cs="Calibri"/>
                <w:color w:val="000000"/>
              </w:rPr>
            </w:pPr>
          </w:p>
        </w:tc>
        <w:tc>
          <w:tcPr>
            <w:tcW w:w="3649" w:type="dxa"/>
            <w:tcBorders>
              <w:top w:val="nil"/>
              <w:left w:val="nil"/>
              <w:bottom w:val="nil"/>
              <w:right w:val="nil"/>
            </w:tcBorders>
          </w:tcPr>
          <w:p w14:paraId="7AE45F99" w14:textId="77777777" w:rsidR="00345F1B" w:rsidRPr="00D24F07" w:rsidRDefault="00345F1B">
            <w:pPr>
              <w:rPr>
                <w:rFonts w:ascii="Calibri" w:hAnsi="Calibri" w:cs="Calibri"/>
                <w:color w:val="000000"/>
              </w:rPr>
            </w:pPr>
          </w:p>
        </w:tc>
      </w:tr>
      <w:tr w:rsidR="00345F1B" w14:paraId="49CA84D5" w14:textId="77777777" w:rsidTr="2E484423">
        <w:trPr>
          <w:trHeight w:val="193"/>
        </w:trPr>
        <w:tc>
          <w:tcPr>
            <w:tcW w:w="904" w:type="dxa"/>
            <w:tcBorders>
              <w:top w:val="nil"/>
              <w:left w:val="nil"/>
              <w:bottom w:val="nil"/>
              <w:right w:val="nil"/>
            </w:tcBorders>
            <w:vAlign w:val="center"/>
            <w:hideMark/>
          </w:tcPr>
          <w:p w14:paraId="42F4B67E" w14:textId="77777777" w:rsidR="00345F1B" w:rsidRPr="000B3F09" w:rsidRDefault="00345F1B">
            <w:pPr>
              <w:jc w:val="center"/>
              <w:rPr>
                <w:rFonts w:ascii="Wingdings" w:hAnsi="Wingdings" w:cs="Calibri"/>
                <w:b/>
                <w:bCs/>
                <w:color w:val="548235"/>
                <w:sz w:val="28"/>
                <w:szCs w:val="28"/>
              </w:rPr>
            </w:pPr>
            <w:r w:rsidRPr="000B3F09">
              <w:rPr>
                <w:rFonts w:ascii="Wingdings" w:hAnsi="Wingdings" w:cs="Calibri"/>
                <w:b/>
                <w:bCs/>
                <w:color w:val="548235"/>
                <w:sz w:val="28"/>
                <w:szCs w:val="28"/>
              </w:rPr>
              <w:t>J</w:t>
            </w:r>
          </w:p>
        </w:tc>
        <w:tc>
          <w:tcPr>
            <w:tcW w:w="146" w:type="dxa"/>
            <w:tcBorders>
              <w:top w:val="nil"/>
              <w:left w:val="nil"/>
              <w:bottom w:val="nil"/>
              <w:right w:val="nil"/>
            </w:tcBorders>
            <w:vAlign w:val="bottom"/>
            <w:hideMark/>
          </w:tcPr>
          <w:p w14:paraId="4109E1EE" w14:textId="77777777" w:rsidR="00345F1B" w:rsidRPr="00D24F07" w:rsidRDefault="00345F1B">
            <w:pPr>
              <w:jc w:val="center"/>
              <w:rPr>
                <w:rFonts w:ascii="Wingdings" w:hAnsi="Wingdings" w:cs="Calibri"/>
                <w:b/>
                <w:bCs/>
                <w:color w:val="548235"/>
                <w:sz w:val="32"/>
                <w:szCs w:val="32"/>
              </w:rPr>
            </w:pPr>
          </w:p>
        </w:tc>
        <w:tc>
          <w:tcPr>
            <w:tcW w:w="1007" w:type="dxa"/>
            <w:tcBorders>
              <w:top w:val="nil"/>
              <w:left w:val="nil"/>
              <w:bottom w:val="nil"/>
              <w:right w:val="nil"/>
            </w:tcBorders>
            <w:vAlign w:val="center"/>
            <w:hideMark/>
          </w:tcPr>
          <w:p w14:paraId="332D3F5A" w14:textId="77777777" w:rsidR="00345F1B" w:rsidRPr="00D24F07" w:rsidRDefault="00345F1B">
            <w:pPr>
              <w:rPr>
                <w:rFonts w:ascii="Calibri" w:hAnsi="Calibri" w:cs="Calibri"/>
                <w:color w:val="000000"/>
              </w:rPr>
            </w:pPr>
            <w:r w:rsidRPr="00D24F07">
              <w:rPr>
                <w:rFonts w:ascii="Calibri" w:hAnsi="Calibri" w:cs="Calibri"/>
                <w:color w:val="000000"/>
              </w:rPr>
              <w:t>Laag</w:t>
            </w:r>
          </w:p>
        </w:tc>
        <w:tc>
          <w:tcPr>
            <w:tcW w:w="3649" w:type="dxa"/>
            <w:tcBorders>
              <w:top w:val="nil"/>
              <w:left w:val="nil"/>
              <w:bottom w:val="nil"/>
              <w:right w:val="nil"/>
            </w:tcBorders>
          </w:tcPr>
          <w:p w14:paraId="69E43C01" w14:textId="77777777" w:rsidR="00345F1B" w:rsidRPr="00D24F07" w:rsidRDefault="00345F1B">
            <w:pPr>
              <w:rPr>
                <w:rFonts w:ascii="Calibri" w:hAnsi="Calibri" w:cs="Calibri"/>
                <w:color w:val="000000"/>
              </w:rPr>
            </w:pPr>
          </w:p>
        </w:tc>
        <w:tc>
          <w:tcPr>
            <w:tcW w:w="3649" w:type="dxa"/>
            <w:tcBorders>
              <w:top w:val="nil"/>
              <w:left w:val="nil"/>
              <w:bottom w:val="nil"/>
              <w:right w:val="nil"/>
            </w:tcBorders>
          </w:tcPr>
          <w:p w14:paraId="73DEEA2C" w14:textId="77777777" w:rsidR="00345F1B" w:rsidRPr="00D24F07" w:rsidRDefault="00345F1B">
            <w:pPr>
              <w:rPr>
                <w:rFonts w:ascii="Calibri" w:hAnsi="Calibri" w:cs="Calibri"/>
                <w:color w:val="000000"/>
              </w:rPr>
            </w:pPr>
          </w:p>
        </w:tc>
      </w:tr>
    </w:tbl>
    <w:p w14:paraId="7956B9F7" w14:textId="77777777" w:rsidR="00345F1B" w:rsidRDefault="00345F1B" w:rsidP="00345F1B">
      <w:pPr>
        <w:rPr>
          <w:i/>
        </w:rPr>
      </w:pPr>
    </w:p>
    <w:p w14:paraId="1965E267" w14:textId="77777777" w:rsidR="0064636B" w:rsidRDefault="0064636B" w:rsidP="0064636B">
      <w:pPr>
        <w:rPr>
          <w:i/>
        </w:rPr>
        <w:sectPr w:rsidR="0064636B" w:rsidSect="00345F1B">
          <w:pgSz w:w="16838" w:h="11906" w:orient="landscape"/>
          <w:pgMar w:top="180" w:right="567" w:bottom="1474" w:left="1701" w:header="992" w:footer="312" w:gutter="0"/>
          <w:cols w:space="708"/>
          <w:titlePg/>
          <w:docGrid w:linePitch="360"/>
        </w:sectPr>
      </w:pPr>
    </w:p>
    <w:p w14:paraId="6FCAC1F3" w14:textId="21225B01" w:rsidR="00F740B7" w:rsidRDefault="00F740B7" w:rsidP="096729FA">
      <w:pPr>
        <w:pStyle w:val="Kop1"/>
        <w:ind w:left="-426"/>
        <w:rPr>
          <w:rFonts w:ascii="Aptos" w:eastAsia="Aptos" w:hAnsi="Aptos" w:cs="Aptos"/>
        </w:rPr>
      </w:pPr>
      <w:bookmarkStart w:id="93" w:name="_Toc171256070"/>
      <w:bookmarkStart w:id="94" w:name="_Toc986793595"/>
      <w:bookmarkStart w:id="95" w:name="_Toc906777838"/>
      <w:bookmarkStart w:id="96" w:name="_Toc116904781"/>
      <w:bookmarkStart w:id="97" w:name="_Toc170306225"/>
      <w:r w:rsidRPr="096729FA">
        <w:rPr>
          <w:rFonts w:ascii="Aptos" w:eastAsia="Aptos" w:hAnsi="Aptos" w:cs="Aptos"/>
        </w:rPr>
        <w:lastRenderedPageBreak/>
        <w:t>Akkoordverklaring Proceseigen(a)r(en)/gemandateerde(n)</w:t>
      </w:r>
      <w:bookmarkEnd w:id="93"/>
      <w:bookmarkEnd w:id="94"/>
      <w:bookmarkEnd w:id="95"/>
    </w:p>
    <w:p w14:paraId="507F6F6D" w14:textId="77777777" w:rsidR="00F740B7" w:rsidRPr="00477220" w:rsidRDefault="00F740B7" w:rsidP="00F740B7"/>
    <w:tbl>
      <w:tblPr>
        <w:tblStyle w:val="Tabelraster"/>
        <w:tblW w:w="5361" w:type="pct"/>
        <w:tblLook w:val="04A0" w:firstRow="1" w:lastRow="0" w:firstColumn="1" w:lastColumn="0" w:noHBand="0" w:noVBand="1"/>
      </w:tblPr>
      <w:tblGrid>
        <w:gridCol w:w="10049"/>
      </w:tblGrid>
      <w:tr w:rsidR="00F740B7" w:rsidRPr="00ED0D42" w14:paraId="667BB449" w14:textId="77777777" w:rsidTr="096729FA">
        <w:trPr>
          <w:trHeight w:val="584"/>
        </w:trPr>
        <w:tc>
          <w:tcPr>
            <w:tcW w:w="5000" w:type="pct"/>
            <w:shd w:val="clear" w:color="auto" w:fill="0070C0"/>
          </w:tcPr>
          <w:p w14:paraId="43E29505" w14:textId="77777777" w:rsidR="00F740B7" w:rsidRPr="00ED0D42" w:rsidRDefault="00F740B7">
            <w:pPr>
              <w:pStyle w:val="BasistekstPMP"/>
              <w:spacing w:line="276" w:lineRule="auto"/>
              <w:rPr>
                <w:rFonts w:ascii="Georgia" w:hAnsi="Georgia"/>
                <w:b/>
                <w:color w:val="FFFFFF" w:themeColor="background1"/>
                <w:sz w:val="16"/>
                <w:szCs w:val="13"/>
              </w:rPr>
            </w:pPr>
          </w:p>
        </w:tc>
      </w:tr>
      <w:tr w:rsidR="00F740B7" w:rsidRPr="00ED0D42" w14:paraId="13BEFA14" w14:textId="77777777" w:rsidTr="096729FA">
        <w:trPr>
          <w:trHeight w:val="328"/>
        </w:trPr>
        <w:tc>
          <w:tcPr>
            <w:tcW w:w="5000" w:type="pct"/>
          </w:tcPr>
          <w:p w14:paraId="32C03BB2" w14:textId="77777777" w:rsidR="00F740B7" w:rsidRPr="00ED0D42" w:rsidRDefault="00F740B7">
            <w:pPr>
              <w:pStyle w:val="BasistekstPMP"/>
              <w:spacing w:line="276" w:lineRule="auto"/>
              <w:rPr>
                <w:rFonts w:ascii="Georgia" w:hAnsi="Georgia"/>
                <w:sz w:val="16"/>
                <w:szCs w:val="13"/>
              </w:rPr>
            </w:pPr>
            <w:r>
              <w:rPr>
                <w:rFonts w:ascii="Georgia" w:hAnsi="Georgia"/>
                <w:sz w:val="16"/>
                <w:szCs w:val="13"/>
              </w:rPr>
              <w:t>Ik ben akkoord met de bevindingen van deze DPIA en draag zorg voor tijdige uitvoering van de maatregelen.</w:t>
            </w:r>
          </w:p>
        </w:tc>
      </w:tr>
      <w:tr w:rsidR="00F740B7" w:rsidRPr="002C007D" w14:paraId="3F43C44C" w14:textId="77777777" w:rsidTr="096729FA">
        <w:trPr>
          <w:trHeight w:val="722"/>
        </w:trPr>
        <w:tc>
          <w:tcPr>
            <w:tcW w:w="5000" w:type="pct"/>
          </w:tcPr>
          <w:p w14:paraId="208C7FA6" w14:textId="77777777" w:rsidR="00F740B7" w:rsidRPr="00ED0D42" w:rsidRDefault="00F740B7">
            <w:pPr>
              <w:pStyle w:val="BasistekstPMP"/>
              <w:spacing w:line="276" w:lineRule="auto"/>
              <w:rPr>
                <w:rFonts w:ascii="Georgia" w:hAnsi="Georgia"/>
                <w:sz w:val="16"/>
                <w:szCs w:val="16"/>
              </w:rPr>
            </w:pPr>
          </w:p>
          <w:p w14:paraId="4909C77D" w14:textId="19C63049" w:rsidR="00F740B7" w:rsidRPr="00ED0D42" w:rsidRDefault="00F740B7">
            <w:pPr>
              <w:pStyle w:val="BasistekstPMP"/>
              <w:spacing w:line="276" w:lineRule="auto"/>
              <w:rPr>
                <w:rFonts w:ascii="Georgia" w:hAnsi="Georgia"/>
                <w:color w:val="FF0000"/>
                <w:sz w:val="16"/>
                <w:szCs w:val="16"/>
              </w:rPr>
            </w:pPr>
            <w:r w:rsidRPr="765A941F">
              <w:rPr>
                <w:rFonts w:ascii="Georgia" w:hAnsi="Georgia"/>
                <w:sz w:val="16"/>
                <w:szCs w:val="16"/>
              </w:rPr>
              <w:t>Toelichting:</w:t>
            </w:r>
            <w:r w:rsidRPr="765A941F">
              <w:rPr>
                <w:rFonts w:ascii="Georgia" w:hAnsi="Georgia"/>
                <w:color w:val="FF0000"/>
                <w:sz w:val="16"/>
                <w:szCs w:val="16"/>
              </w:rPr>
              <w:t xml:space="preserve"> </w:t>
            </w:r>
            <w:r>
              <w:rPr>
                <w:rFonts w:ascii="Georgia" w:hAnsi="Georgia"/>
                <w:color w:val="FF0000"/>
                <w:sz w:val="16"/>
                <w:szCs w:val="16"/>
              </w:rPr>
              <w:t xml:space="preserve">Het akkoord wordt u per mail gevraagd. </w:t>
            </w:r>
            <w:r w:rsidR="00424BF9">
              <w:rPr>
                <w:rFonts w:ascii="Georgia" w:hAnsi="Georgia"/>
                <w:color w:val="FF0000"/>
                <w:sz w:val="16"/>
                <w:szCs w:val="16"/>
              </w:rPr>
              <w:t xml:space="preserve">U kunt ook gedeeltelijk akkoord gaan of akkoord gaan onder voorwaarden. Dit moet dan wel deugdelijk gemotiveerd worden. </w:t>
            </w:r>
            <w:r>
              <w:rPr>
                <w:rFonts w:ascii="Georgia" w:hAnsi="Georgia"/>
                <w:color w:val="FF0000"/>
                <w:sz w:val="16"/>
                <w:szCs w:val="16"/>
              </w:rPr>
              <w:t>De mail met uw akkoordverklaring wordt in de finale versie van deze DPIA als Outlook-bestand in deze bladzijde opgenomen.</w:t>
            </w:r>
          </w:p>
          <w:p w14:paraId="1736EB7E" w14:textId="77777777" w:rsidR="00F740B7" w:rsidRDefault="00F740B7">
            <w:pPr>
              <w:pStyle w:val="BasistekstPMP"/>
              <w:spacing w:line="276" w:lineRule="auto"/>
              <w:rPr>
                <w:rFonts w:ascii="Georgia" w:hAnsi="Georgia"/>
                <w:sz w:val="16"/>
                <w:szCs w:val="16"/>
              </w:rPr>
            </w:pPr>
          </w:p>
          <w:p w14:paraId="30F4F586" w14:textId="77777777" w:rsidR="00F740B7" w:rsidRPr="00ED0D42" w:rsidRDefault="00F740B7">
            <w:pPr>
              <w:pStyle w:val="BasistekstPMP"/>
              <w:spacing w:line="276" w:lineRule="auto"/>
              <w:rPr>
                <w:rFonts w:ascii="Georgia" w:hAnsi="Georgia"/>
                <w:sz w:val="16"/>
                <w:szCs w:val="13"/>
              </w:rPr>
            </w:pPr>
          </w:p>
          <w:p w14:paraId="407BEAB9" w14:textId="77777777" w:rsidR="00F740B7" w:rsidRPr="00ED0D42" w:rsidRDefault="00F740B7">
            <w:pPr>
              <w:pStyle w:val="BasistekstPMP"/>
              <w:spacing w:line="276" w:lineRule="auto"/>
              <w:rPr>
                <w:rFonts w:ascii="Georgia" w:hAnsi="Georgia"/>
                <w:sz w:val="16"/>
                <w:szCs w:val="16"/>
              </w:rPr>
            </w:pPr>
          </w:p>
          <w:p w14:paraId="6CE89B43" w14:textId="77777777" w:rsidR="00F740B7" w:rsidRPr="00ED0D42" w:rsidRDefault="00F740B7">
            <w:pPr>
              <w:pStyle w:val="BasistekstPMP"/>
              <w:spacing w:line="276" w:lineRule="auto"/>
              <w:rPr>
                <w:rFonts w:ascii="Georgia" w:hAnsi="Georgia"/>
                <w:sz w:val="16"/>
                <w:szCs w:val="13"/>
              </w:rPr>
            </w:pPr>
          </w:p>
          <w:p w14:paraId="3299544C" w14:textId="77777777" w:rsidR="00F740B7" w:rsidRPr="002C007D" w:rsidRDefault="00F740B7">
            <w:pPr>
              <w:pStyle w:val="BasistekstPMP"/>
              <w:spacing w:line="276" w:lineRule="auto"/>
              <w:rPr>
                <w:rFonts w:ascii="Georgia" w:hAnsi="Georgia"/>
                <w:color w:val="FF0000"/>
                <w:sz w:val="16"/>
                <w:szCs w:val="13"/>
              </w:rPr>
            </w:pPr>
            <w:r w:rsidRPr="002C007D">
              <w:rPr>
                <w:rFonts w:ascii="Georgia" w:hAnsi="Georgia"/>
                <w:color w:val="FF0000"/>
                <w:sz w:val="16"/>
                <w:szCs w:val="13"/>
              </w:rPr>
              <w:br/>
            </w:r>
            <w:r w:rsidRPr="002C007D">
              <w:rPr>
                <w:rFonts w:ascii="Georgia" w:hAnsi="Georgia"/>
                <w:color w:val="FF0000"/>
                <w:sz w:val="16"/>
                <w:szCs w:val="13"/>
              </w:rPr>
              <w:br/>
            </w:r>
            <w:r w:rsidRPr="002C007D">
              <w:rPr>
                <w:rFonts w:ascii="Georgia" w:hAnsi="Georgia"/>
                <w:color w:val="FF0000"/>
                <w:sz w:val="16"/>
                <w:szCs w:val="13"/>
              </w:rPr>
              <w:br/>
            </w:r>
          </w:p>
        </w:tc>
      </w:tr>
    </w:tbl>
    <w:p w14:paraId="25CE6589" w14:textId="77777777" w:rsidR="00F740B7" w:rsidRPr="002C007D" w:rsidRDefault="00F740B7" w:rsidP="00F740B7">
      <w:pPr>
        <w:spacing w:after="160" w:line="259" w:lineRule="auto"/>
        <w:rPr>
          <w:rFonts w:ascii="Georgia" w:hAnsi="Georgia" w:cs="Arial"/>
          <w:sz w:val="20"/>
          <w:szCs w:val="20"/>
        </w:rPr>
      </w:pPr>
    </w:p>
    <w:p w14:paraId="1F842EA8" w14:textId="6EBE1545" w:rsidR="00F740B7" w:rsidRPr="00972870" w:rsidRDefault="00F740B7" w:rsidP="00F740B7">
      <w:pPr>
        <w:rPr>
          <w:rFonts w:asciiTheme="majorHAnsi" w:eastAsiaTheme="majorEastAsia" w:hAnsiTheme="majorHAnsi" w:cstheme="majorBidi"/>
          <w:b/>
          <w:bCs/>
          <w:color w:val="000000" w:themeColor="text1"/>
          <w:sz w:val="30"/>
          <w:szCs w:val="28"/>
          <w:u w:val="single"/>
        </w:rPr>
      </w:pPr>
      <w:r w:rsidRPr="00972870">
        <w:br w:type="page"/>
      </w:r>
    </w:p>
    <w:p w14:paraId="2CFEB621" w14:textId="77777777" w:rsidR="00F740B7" w:rsidRDefault="00F740B7" w:rsidP="096729FA">
      <w:pPr>
        <w:pStyle w:val="Kop1"/>
        <w:ind w:left="-426"/>
        <w:rPr>
          <w:rFonts w:ascii="Aptos" w:eastAsia="Aptos" w:hAnsi="Aptos" w:cs="Aptos"/>
        </w:rPr>
      </w:pPr>
      <w:bookmarkStart w:id="98" w:name="_Toc171256071"/>
      <w:bookmarkStart w:id="99" w:name="_Toc1299768710"/>
      <w:bookmarkStart w:id="100" w:name="_Toc770944707"/>
      <w:r w:rsidRPr="096729FA">
        <w:rPr>
          <w:rFonts w:ascii="Aptos" w:eastAsia="Aptos" w:hAnsi="Aptos" w:cs="Aptos"/>
        </w:rPr>
        <w:lastRenderedPageBreak/>
        <w:t>Advies Functionaris Gegevensbescherming (FG)</w:t>
      </w:r>
      <w:bookmarkEnd w:id="98"/>
      <w:bookmarkEnd w:id="99"/>
      <w:bookmarkEnd w:id="100"/>
    </w:p>
    <w:p w14:paraId="429DD453" w14:textId="77777777" w:rsidR="00F740B7" w:rsidRDefault="00F740B7" w:rsidP="00F740B7"/>
    <w:p w14:paraId="3BE740CE" w14:textId="77777777" w:rsidR="00F740B7" w:rsidRPr="001D78B1" w:rsidRDefault="00F740B7" w:rsidP="00F740B7"/>
    <w:tbl>
      <w:tblPr>
        <w:tblStyle w:val="Tabelraster"/>
        <w:tblW w:w="4950" w:type="pct"/>
        <w:tblLook w:val="04A0" w:firstRow="1" w:lastRow="0" w:firstColumn="1" w:lastColumn="0" w:noHBand="0" w:noVBand="1"/>
      </w:tblPr>
      <w:tblGrid>
        <w:gridCol w:w="9278"/>
      </w:tblGrid>
      <w:tr w:rsidR="00F740B7" w:rsidRPr="004100E5" w14:paraId="791E828B" w14:textId="77777777" w:rsidTr="096729FA">
        <w:trPr>
          <w:trHeight w:val="566"/>
        </w:trPr>
        <w:tc>
          <w:tcPr>
            <w:tcW w:w="5000" w:type="pct"/>
            <w:shd w:val="clear" w:color="auto" w:fill="0070C0"/>
          </w:tcPr>
          <w:p w14:paraId="31ADF1B5" w14:textId="77777777" w:rsidR="00F740B7" w:rsidRPr="004D0063" w:rsidRDefault="00F740B7">
            <w:pPr>
              <w:pStyle w:val="BasistekstPMP"/>
              <w:spacing w:line="276" w:lineRule="auto"/>
              <w:rPr>
                <w:rFonts w:ascii="Georgia" w:hAnsi="Georgia"/>
                <w:b/>
                <w:color w:val="FFFFFF" w:themeColor="background1"/>
                <w:sz w:val="16"/>
                <w:szCs w:val="13"/>
              </w:rPr>
            </w:pPr>
            <w:r w:rsidRPr="004D0063">
              <w:rPr>
                <w:rFonts w:ascii="Georgia" w:hAnsi="Georgia"/>
                <w:b/>
                <w:color w:val="FFFFFF" w:themeColor="background1"/>
                <w:sz w:val="16"/>
                <w:szCs w:val="13"/>
              </w:rPr>
              <w:br/>
            </w:r>
          </w:p>
        </w:tc>
      </w:tr>
      <w:tr w:rsidR="00F740B7" w:rsidRPr="00ED0D42" w14:paraId="63C124BF" w14:textId="77777777" w:rsidTr="096729FA">
        <w:trPr>
          <w:trHeight w:val="901"/>
        </w:trPr>
        <w:tc>
          <w:tcPr>
            <w:tcW w:w="5000" w:type="pct"/>
          </w:tcPr>
          <w:p w14:paraId="22830DE0" w14:textId="77777777" w:rsidR="00F740B7" w:rsidRPr="00ED0D42" w:rsidRDefault="00F740B7">
            <w:pPr>
              <w:pStyle w:val="BasistekstPMP"/>
              <w:spacing w:line="276" w:lineRule="auto"/>
              <w:rPr>
                <w:rFonts w:ascii="Georgia" w:hAnsi="Georgia"/>
                <w:color w:val="FF0000"/>
                <w:sz w:val="16"/>
                <w:szCs w:val="16"/>
              </w:rPr>
            </w:pPr>
            <w:r w:rsidRPr="765A941F">
              <w:rPr>
                <w:rFonts w:ascii="Georgia" w:hAnsi="Georgia"/>
                <w:sz w:val="16"/>
                <w:szCs w:val="16"/>
              </w:rPr>
              <w:t>Toelichting:</w:t>
            </w:r>
            <w:r w:rsidRPr="765A941F">
              <w:rPr>
                <w:rFonts w:ascii="Georgia" w:hAnsi="Georgia"/>
                <w:color w:val="FF0000"/>
                <w:sz w:val="16"/>
                <w:szCs w:val="16"/>
              </w:rPr>
              <w:t xml:space="preserve"> </w:t>
            </w:r>
            <w:r>
              <w:rPr>
                <w:rFonts w:ascii="Georgia" w:hAnsi="Georgia"/>
                <w:color w:val="FF0000"/>
                <w:sz w:val="16"/>
                <w:szCs w:val="16"/>
              </w:rPr>
              <w:t>Het advies wordt per mail aan de privacy coördinator verstrekt. De mail met het advies van de FG wordt in de finale versie van deze DPIA als Outlook-bestand bestand in deze bladzijde opgenomen.</w:t>
            </w:r>
          </w:p>
          <w:p w14:paraId="18B81C20" w14:textId="77777777" w:rsidR="00F740B7" w:rsidRPr="00ED0D42" w:rsidRDefault="00F740B7">
            <w:pPr>
              <w:pStyle w:val="BasistekstPMP"/>
              <w:spacing w:line="276" w:lineRule="auto"/>
              <w:rPr>
                <w:rFonts w:ascii="Georgia" w:hAnsi="Georgia"/>
                <w:sz w:val="16"/>
                <w:szCs w:val="16"/>
              </w:rPr>
            </w:pPr>
            <w:r w:rsidRPr="004100E5">
              <w:br/>
            </w:r>
          </w:p>
          <w:p w14:paraId="6A1BB19E" w14:textId="77777777" w:rsidR="00F740B7" w:rsidRPr="00ED0D42" w:rsidRDefault="00F740B7">
            <w:pPr>
              <w:pStyle w:val="BasistekstPMP"/>
              <w:spacing w:line="276" w:lineRule="auto"/>
              <w:rPr>
                <w:rFonts w:ascii="Georgia" w:hAnsi="Georgia"/>
                <w:sz w:val="16"/>
                <w:szCs w:val="16"/>
              </w:rPr>
            </w:pPr>
          </w:p>
          <w:p w14:paraId="4379EADE" w14:textId="77777777" w:rsidR="00F740B7" w:rsidRPr="00ED0D42" w:rsidRDefault="00F740B7">
            <w:pPr>
              <w:pStyle w:val="BasistekstPMP"/>
              <w:spacing w:line="276" w:lineRule="auto"/>
              <w:rPr>
                <w:rFonts w:ascii="Georgia" w:hAnsi="Georgia"/>
                <w:sz w:val="16"/>
                <w:szCs w:val="16"/>
              </w:rPr>
            </w:pPr>
          </w:p>
          <w:p w14:paraId="373412C7" w14:textId="77777777" w:rsidR="00F740B7" w:rsidRPr="00ED0D42" w:rsidRDefault="00F740B7">
            <w:pPr>
              <w:pStyle w:val="BasistekstPMP"/>
              <w:spacing w:line="276" w:lineRule="auto"/>
              <w:rPr>
                <w:rFonts w:ascii="Georgia" w:hAnsi="Georgia"/>
                <w:sz w:val="16"/>
                <w:szCs w:val="16"/>
              </w:rPr>
            </w:pPr>
            <w:r w:rsidRPr="00ED0D42">
              <w:rPr>
                <w:rFonts w:ascii="Georgia" w:hAnsi="Georgia"/>
                <w:sz w:val="16"/>
                <w:szCs w:val="16"/>
              </w:rPr>
              <w:br/>
            </w:r>
          </w:p>
        </w:tc>
      </w:tr>
    </w:tbl>
    <w:p w14:paraId="03ABA608" w14:textId="77777777" w:rsidR="00F740B7" w:rsidRPr="002515D5" w:rsidRDefault="00F740B7" w:rsidP="00F740B7"/>
    <w:p w14:paraId="6B0D30EF" w14:textId="77777777" w:rsidR="00F740B7" w:rsidRPr="002515D5" w:rsidRDefault="00F740B7" w:rsidP="00F740B7">
      <w:pPr>
        <w:spacing w:after="160" w:line="259" w:lineRule="auto"/>
        <w:rPr>
          <w:rFonts w:cs="Arial"/>
          <w:b/>
          <w:bCs/>
          <w:color w:val="385623"/>
          <w:sz w:val="30"/>
          <w:szCs w:val="30"/>
        </w:rPr>
      </w:pPr>
    </w:p>
    <w:bookmarkEnd w:id="96"/>
    <w:bookmarkEnd w:id="97"/>
    <w:p w14:paraId="252D9603" w14:textId="77777777" w:rsidR="0014078B" w:rsidRPr="00E26A52" w:rsidRDefault="0014078B" w:rsidP="00514339"/>
    <w:sectPr w:rsidR="0014078B" w:rsidRPr="00E26A52" w:rsidSect="00195B94">
      <w:headerReference w:type="default" r:id="rId23"/>
      <w:headerReference w:type="first" r:id="rId24"/>
      <w:footerReference w:type="first" r:id="rId25"/>
      <w:pgSz w:w="11906" w:h="16838" w:code="9"/>
      <w:pgMar w:top="1202" w:right="1106" w:bottom="1418"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B515" w14:textId="77777777" w:rsidR="0003553F" w:rsidRDefault="0003553F" w:rsidP="0036092F">
      <w:pPr>
        <w:spacing w:line="240" w:lineRule="auto"/>
      </w:pPr>
      <w:r>
        <w:separator/>
      </w:r>
    </w:p>
    <w:p w14:paraId="072CE290" w14:textId="77777777" w:rsidR="0003553F" w:rsidRDefault="0003553F"/>
  </w:endnote>
  <w:endnote w:type="continuationSeparator" w:id="0">
    <w:p w14:paraId="72C43715" w14:textId="77777777" w:rsidR="0003553F" w:rsidRDefault="0003553F" w:rsidP="0036092F">
      <w:pPr>
        <w:spacing w:line="240" w:lineRule="auto"/>
      </w:pPr>
      <w:r>
        <w:continuationSeparator/>
      </w:r>
    </w:p>
    <w:p w14:paraId="6C821DFB" w14:textId="77777777" w:rsidR="0003553F" w:rsidRDefault="0003553F"/>
  </w:endnote>
  <w:endnote w:type="continuationNotice" w:id="1">
    <w:p w14:paraId="63B7BD36" w14:textId="77777777" w:rsidR="0003553F" w:rsidRDefault="000355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88BB" w14:textId="77777777" w:rsidR="00415D4B" w:rsidRDefault="00415D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FCE0" w14:textId="3F22C184" w:rsidR="00151052" w:rsidRPr="003553D8" w:rsidRDefault="41B46315" w:rsidP="0069774D">
    <w:pPr>
      <w:pStyle w:val="Voettekst"/>
      <w:spacing w:line="276" w:lineRule="auto"/>
      <w:rPr>
        <w:rFonts w:cs="Arial"/>
      </w:rPr>
    </w:pPr>
    <w:r w:rsidRPr="41B46315">
      <w:rPr>
        <w:rFonts w:cs="Arial"/>
        <w:color w:val="004380"/>
        <w:sz w:val="16"/>
        <w:szCs w:val="16"/>
      </w:rPr>
      <w:t xml:space="preserve">Pagina </w:t>
    </w:r>
    <w:r w:rsidR="00151052" w:rsidRPr="41B46315">
      <w:rPr>
        <w:rFonts w:cs="Arial"/>
        <w:noProof/>
        <w:color w:val="004380"/>
        <w:sz w:val="16"/>
        <w:szCs w:val="16"/>
      </w:rPr>
      <w:fldChar w:fldCharType="begin"/>
    </w:r>
    <w:r w:rsidR="00151052" w:rsidRPr="41B46315">
      <w:rPr>
        <w:rFonts w:cs="Arial"/>
        <w:color w:val="004380"/>
        <w:sz w:val="16"/>
        <w:szCs w:val="16"/>
      </w:rPr>
      <w:instrText xml:space="preserve"> PAGE </w:instrText>
    </w:r>
    <w:r w:rsidR="00151052" w:rsidRPr="41B46315">
      <w:rPr>
        <w:rFonts w:cs="Arial"/>
        <w:color w:val="004380"/>
        <w:sz w:val="16"/>
        <w:szCs w:val="16"/>
      </w:rPr>
      <w:fldChar w:fldCharType="separate"/>
    </w:r>
    <w:r w:rsidRPr="41B46315">
      <w:rPr>
        <w:rFonts w:cs="Arial"/>
        <w:noProof/>
        <w:color w:val="004380"/>
        <w:sz w:val="16"/>
        <w:szCs w:val="16"/>
      </w:rPr>
      <w:t>6</w:t>
    </w:r>
    <w:r w:rsidR="00151052" w:rsidRPr="41B46315">
      <w:rPr>
        <w:rFonts w:cs="Arial"/>
        <w:noProof/>
        <w:color w:val="004380"/>
        <w:sz w:val="16"/>
        <w:szCs w:val="16"/>
      </w:rPr>
      <w:fldChar w:fldCharType="end"/>
    </w:r>
    <w:r w:rsidRPr="41B46315">
      <w:rPr>
        <w:rFonts w:cs="Arial"/>
        <w:color w:val="004380"/>
        <w:sz w:val="16"/>
        <w:szCs w:val="16"/>
      </w:rPr>
      <w:t xml:space="preserve"> van </w:t>
    </w:r>
    <w:r w:rsidR="00151052" w:rsidRPr="41B46315">
      <w:rPr>
        <w:rFonts w:cs="Arial"/>
        <w:noProof/>
        <w:color w:val="004380"/>
        <w:sz w:val="16"/>
        <w:szCs w:val="16"/>
      </w:rPr>
      <w:fldChar w:fldCharType="begin"/>
    </w:r>
    <w:r w:rsidR="00151052" w:rsidRPr="41B46315">
      <w:rPr>
        <w:rFonts w:cs="Arial"/>
        <w:color w:val="004380"/>
        <w:sz w:val="16"/>
        <w:szCs w:val="16"/>
      </w:rPr>
      <w:instrText xml:space="preserve"> NUMPAGES </w:instrText>
    </w:r>
    <w:r w:rsidR="00151052" w:rsidRPr="41B46315">
      <w:rPr>
        <w:rFonts w:cs="Arial"/>
        <w:color w:val="004380"/>
        <w:sz w:val="16"/>
        <w:szCs w:val="16"/>
      </w:rPr>
      <w:fldChar w:fldCharType="separate"/>
    </w:r>
    <w:r w:rsidRPr="41B46315">
      <w:rPr>
        <w:rFonts w:cs="Arial"/>
        <w:noProof/>
        <w:color w:val="004380"/>
        <w:sz w:val="16"/>
        <w:szCs w:val="16"/>
      </w:rPr>
      <w:t>29</w:t>
    </w:r>
    <w:r w:rsidR="00151052" w:rsidRPr="41B46315">
      <w:rPr>
        <w:rFonts w:cs="Arial"/>
        <w:noProof/>
        <w:color w:val="004380"/>
        <w:sz w:val="16"/>
        <w:szCs w:val="16"/>
      </w:rPr>
      <w:fldChar w:fldCharType="end"/>
    </w:r>
    <w:r w:rsidR="00151052">
      <w:tab/>
    </w:r>
    <w:r w:rsidR="00151052">
      <w:tab/>
    </w:r>
    <w:r w:rsidRPr="41B46315">
      <w:rPr>
        <w:rFonts w:cs="Arial"/>
        <w:color w:val="004380"/>
        <w:sz w:val="16"/>
        <w:szCs w:val="16"/>
      </w:rPr>
      <w:t xml:space="preserve">DPIA-template </w:t>
    </w:r>
    <w:r w:rsidR="00415D4B">
      <w:rPr>
        <w:rFonts w:cs="Arial"/>
        <w:color w:val="004380"/>
        <w:sz w:val="16"/>
        <w:szCs w:val="16"/>
      </w:rPr>
      <w:t>Drones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4335D11E" w14:paraId="4DA4A6DF" w14:textId="77777777" w:rsidTr="4335D11E">
      <w:trPr>
        <w:trHeight w:val="300"/>
      </w:trPr>
      <w:tc>
        <w:tcPr>
          <w:tcW w:w="3125" w:type="dxa"/>
        </w:tcPr>
        <w:p w14:paraId="1BC8770A" w14:textId="68F6BA7D" w:rsidR="4335D11E" w:rsidRDefault="4335D11E" w:rsidP="4335D11E">
          <w:pPr>
            <w:pStyle w:val="Koptekst"/>
            <w:ind w:left="-115"/>
          </w:pPr>
        </w:p>
      </w:tc>
      <w:tc>
        <w:tcPr>
          <w:tcW w:w="3125" w:type="dxa"/>
        </w:tcPr>
        <w:p w14:paraId="3ECCC358" w14:textId="1EDA76BC" w:rsidR="4335D11E" w:rsidRDefault="4335D11E" w:rsidP="4335D11E">
          <w:pPr>
            <w:pStyle w:val="Koptekst"/>
            <w:jc w:val="center"/>
          </w:pPr>
        </w:p>
      </w:tc>
      <w:tc>
        <w:tcPr>
          <w:tcW w:w="3125" w:type="dxa"/>
        </w:tcPr>
        <w:p w14:paraId="030257A9" w14:textId="6A988340" w:rsidR="4335D11E" w:rsidRDefault="4335D11E" w:rsidP="4335D11E">
          <w:pPr>
            <w:pStyle w:val="Koptekst"/>
            <w:ind w:right="-115"/>
            <w:jc w:val="right"/>
          </w:pPr>
        </w:p>
      </w:tc>
    </w:tr>
  </w:tbl>
  <w:p w14:paraId="0ECC429E" w14:textId="38581638" w:rsidR="4335D11E" w:rsidRDefault="4335D11E" w:rsidP="4335D11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285C" w14:textId="77777777" w:rsidR="00151052" w:rsidRDefault="001510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5A26" w14:textId="77777777" w:rsidR="0003553F" w:rsidRDefault="0003553F" w:rsidP="0036092F">
      <w:pPr>
        <w:spacing w:line="240" w:lineRule="auto"/>
      </w:pPr>
      <w:r>
        <w:separator/>
      </w:r>
    </w:p>
    <w:p w14:paraId="33342332" w14:textId="77777777" w:rsidR="0003553F" w:rsidRDefault="0003553F"/>
  </w:footnote>
  <w:footnote w:type="continuationSeparator" w:id="0">
    <w:p w14:paraId="435EC105" w14:textId="77777777" w:rsidR="0003553F" w:rsidRDefault="0003553F" w:rsidP="0036092F">
      <w:pPr>
        <w:spacing w:line="240" w:lineRule="auto"/>
      </w:pPr>
      <w:r>
        <w:continuationSeparator/>
      </w:r>
    </w:p>
    <w:p w14:paraId="251FC040" w14:textId="77777777" w:rsidR="0003553F" w:rsidRDefault="0003553F"/>
  </w:footnote>
  <w:footnote w:type="continuationNotice" w:id="1">
    <w:p w14:paraId="1821F0CA" w14:textId="77777777" w:rsidR="0003553F" w:rsidRDefault="0003553F">
      <w:pPr>
        <w:spacing w:line="240" w:lineRule="auto"/>
      </w:pPr>
    </w:p>
  </w:footnote>
  <w:footnote w:id="2">
    <w:p w14:paraId="0F2929BA" w14:textId="77777777" w:rsidR="00345F1B" w:rsidRDefault="00345F1B" w:rsidP="00345F1B">
      <w:pPr>
        <w:pStyle w:val="Voetnoottekst"/>
      </w:pPr>
      <w:r>
        <w:rPr>
          <w:rStyle w:val="Voetnootmarkering"/>
        </w:rPr>
        <w:footnoteRef/>
      </w:r>
      <w:r w:rsidR="096729FA" w:rsidRPr="096729FA">
        <w:rPr>
          <w:rFonts w:ascii="Aptos" w:eastAsia="Aptos" w:hAnsi="Aptos" w:cs="Aptos"/>
        </w:rPr>
        <w:t xml:space="preserve"> Wanneer het restrisico hoog is, moet voorafgaand aan de verwerking de Autoriteit Persoonsgegevens geraadpleegd worden. Het ECP adviseert hierbij.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511E" w14:textId="77777777" w:rsidR="00415D4B" w:rsidRDefault="00415D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4335D11E" w14:paraId="0CAADA44" w14:textId="77777777" w:rsidTr="4335D11E">
      <w:trPr>
        <w:trHeight w:val="300"/>
      </w:trPr>
      <w:tc>
        <w:tcPr>
          <w:tcW w:w="3125" w:type="dxa"/>
        </w:tcPr>
        <w:p w14:paraId="4D4A7AAA" w14:textId="79E5AF70" w:rsidR="4335D11E" w:rsidRDefault="4335D11E" w:rsidP="4335D11E">
          <w:pPr>
            <w:pStyle w:val="Koptekst"/>
            <w:ind w:left="-115"/>
          </w:pPr>
        </w:p>
      </w:tc>
      <w:tc>
        <w:tcPr>
          <w:tcW w:w="3125" w:type="dxa"/>
        </w:tcPr>
        <w:p w14:paraId="7158CC78" w14:textId="4DCF1410" w:rsidR="4335D11E" w:rsidRDefault="4335D11E" w:rsidP="4335D11E">
          <w:pPr>
            <w:pStyle w:val="Koptekst"/>
            <w:jc w:val="center"/>
          </w:pPr>
        </w:p>
      </w:tc>
      <w:tc>
        <w:tcPr>
          <w:tcW w:w="3125" w:type="dxa"/>
        </w:tcPr>
        <w:p w14:paraId="5A2934FB" w14:textId="78448C91" w:rsidR="4335D11E" w:rsidRDefault="4335D11E" w:rsidP="4335D11E">
          <w:pPr>
            <w:pStyle w:val="Koptekst"/>
            <w:ind w:right="-115"/>
            <w:jc w:val="right"/>
          </w:pPr>
        </w:p>
      </w:tc>
    </w:tr>
  </w:tbl>
  <w:p w14:paraId="51367F4E" w14:textId="2D3AB0E7" w:rsidR="4335D11E" w:rsidRDefault="4335D11E" w:rsidP="4335D1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4335D11E" w14:paraId="0A229728" w14:textId="77777777" w:rsidTr="4335D11E">
      <w:trPr>
        <w:trHeight w:val="300"/>
      </w:trPr>
      <w:tc>
        <w:tcPr>
          <w:tcW w:w="3125" w:type="dxa"/>
        </w:tcPr>
        <w:p w14:paraId="7938778F" w14:textId="07098DE9" w:rsidR="4335D11E" w:rsidRDefault="4335D11E" w:rsidP="4335D11E">
          <w:pPr>
            <w:pStyle w:val="Koptekst"/>
            <w:ind w:left="-115"/>
          </w:pPr>
        </w:p>
      </w:tc>
      <w:tc>
        <w:tcPr>
          <w:tcW w:w="3125" w:type="dxa"/>
        </w:tcPr>
        <w:p w14:paraId="0CCF2D1E" w14:textId="49AF2B81" w:rsidR="4335D11E" w:rsidRDefault="4335D11E" w:rsidP="4335D11E">
          <w:pPr>
            <w:pStyle w:val="Koptekst"/>
            <w:jc w:val="center"/>
          </w:pPr>
        </w:p>
      </w:tc>
      <w:tc>
        <w:tcPr>
          <w:tcW w:w="3125" w:type="dxa"/>
        </w:tcPr>
        <w:p w14:paraId="51C883B2" w14:textId="687ABAF2" w:rsidR="4335D11E" w:rsidRDefault="4335D11E" w:rsidP="4335D11E">
          <w:pPr>
            <w:pStyle w:val="Koptekst"/>
            <w:ind w:right="-115"/>
            <w:jc w:val="right"/>
          </w:pPr>
        </w:p>
      </w:tc>
    </w:tr>
  </w:tbl>
  <w:p w14:paraId="20C7FC50" w14:textId="70ACBE61" w:rsidR="4335D11E" w:rsidRDefault="4335D11E" w:rsidP="4335D11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4335D11E" w14:paraId="1E9DB232" w14:textId="77777777" w:rsidTr="4335D11E">
      <w:trPr>
        <w:trHeight w:val="300"/>
      </w:trPr>
      <w:tc>
        <w:tcPr>
          <w:tcW w:w="3125" w:type="dxa"/>
        </w:tcPr>
        <w:p w14:paraId="7F1212BF" w14:textId="44D7504B" w:rsidR="4335D11E" w:rsidRDefault="4335D11E" w:rsidP="4335D11E">
          <w:pPr>
            <w:pStyle w:val="Koptekst"/>
            <w:ind w:left="-115"/>
          </w:pPr>
        </w:p>
      </w:tc>
      <w:tc>
        <w:tcPr>
          <w:tcW w:w="3125" w:type="dxa"/>
        </w:tcPr>
        <w:p w14:paraId="3EC0EDCB" w14:textId="400A70C3" w:rsidR="4335D11E" w:rsidRDefault="4335D11E" w:rsidP="4335D11E">
          <w:pPr>
            <w:pStyle w:val="Koptekst"/>
            <w:jc w:val="center"/>
          </w:pPr>
        </w:p>
      </w:tc>
      <w:tc>
        <w:tcPr>
          <w:tcW w:w="3125" w:type="dxa"/>
        </w:tcPr>
        <w:p w14:paraId="234A22EF" w14:textId="7529C184" w:rsidR="4335D11E" w:rsidRDefault="4335D11E" w:rsidP="4335D11E">
          <w:pPr>
            <w:pStyle w:val="Koptekst"/>
            <w:ind w:right="-115"/>
            <w:jc w:val="right"/>
          </w:pPr>
        </w:p>
      </w:tc>
    </w:tr>
  </w:tbl>
  <w:p w14:paraId="4562A8EB" w14:textId="1BA16436" w:rsidR="4335D11E" w:rsidRDefault="4335D11E" w:rsidP="4335D11E">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4335D11E" w14:paraId="773B8B4D" w14:textId="77777777" w:rsidTr="4335D11E">
      <w:trPr>
        <w:trHeight w:val="300"/>
      </w:trPr>
      <w:tc>
        <w:tcPr>
          <w:tcW w:w="3125" w:type="dxa"/>
        </w:tcPr>
        <w:p w14:paraId="452208F1" w14:textId="3F41E91B" w:rsidR="4335D11E" w:rsidRDefault="4335D11E" w:rsidP="4335D11E">
          <w:pPr>
            <w:pStyle w:val="Koptekst"/>
            <w:ind w:left="-115"/>
          </w:pPr>
        </w:p>
      </w:tc>
      <w:tc>
        <w:tcPr>
          <w:tcW w:w="3125" w:type="dxa"/>
        </w:tcPr>
        <w:p w14:paraId="6D339C26" w14:textId="307CB339" w:rsidR="4335D11E" w:rsidRDefault="4335D11E" w:rsidP="4335D11E">
          <w:pPr>
            <w:pStyle w:val="Koptekst"/>
            <w:jc w:val="center"/>
          </w:pPr>
        </w:p>
      </w:tc>
      <w:tc>
        <w:tcPr>
          <w:tcW w:w="3125" w:type="dxa"/>
        </w:tcPr>
        <w:p w14:paraId="00BB5361" w14:textId="0487340A" w:rsidR="4335D11E" w:rsidRDefault="4335D11E" w:rsidP="4335D11E">
          <w:pPr>
            <w:pStyle w:val="Koptekst"/>
            <w:ind w:right="-115"/>
            <w:jc w:val="right"/>
          </w:pPr>
        </w:p>
      </w:tc>
    </w:tr>
  </w:tbl>
  <w:p w14:paraId="779AE7E2" w14:textId="19FE9C6E" w:rsidR="4335D11E" w:rsidRDefault="4335D11E" w:rsidP="4335D1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8E76A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381A14"/>
    <w:multiLevelType w:val="hybridMultilevel"/>
    <w:tmpl w:val="583A0E66"/>
    <w:lvl w:ilvl="0" w:tplc="D23AABC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A24E98"/>
    <w:multiLevelType w:val="multilevel"/>
    <w:tmpl w:val="A56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C4583"/>
    <w:multiLevelType w:val="hybridMultilevel"/>
    <w:tmpl w:val="E2E2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40887"/>
    <w:multiLevelType w:val="hybridMultilevel"/>
    <w:tmpl w:val="A654952A"/>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5" w15:restartNumberingAfterBreak="0">
    <w:nsid w:val="06F75F6C"/>
    <w:multiLevelType w:val="multilevel"/>
    <w:tmpl w:val="FD74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5871A9"/>
    <w:multiLevelType w:val="multilevel"/>
    <w:tmpl w:val="4804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ED359F"/>
    <w:multiLevelType w:val="multilevel"/>
    <w:tmpl w:val="C652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BE365"/>
    <w:multiLevelType w:val="hybridMultilevel"/>
    <w:tmpl w:val="EC2865BE"/>
    <w:lvl w:ilvl="0" w:tplc="A09AB636">
      <w:numFmt w:val="bullet"/>
      <w:lvlText w:val="-"/>
      <w:lvlJc w:val="left"/>
      <w:pPr>
        <w:ind w:left="720" w:hanging="360"/>
      </w:pPr>
      <w:rPr>
        <w:rFonts w:ascii="Arial" w:hAnsi="Arial" w:hint="default"/>
      </w:rPr>
    </w:lvl>
    <w:lvl w:ilvl="1" w:tplc="CC62681C">
      <w:start w:val="1"/>
      <w:numFmt w:val="bullet"/>
      <w:lvlText w:val="o"/>
      <w:lvlJc w:val="left"/>
      <w:pPr>
        <w:ind w:left="1440" w:hanging="360"/>
      </w:pPr>
      <w:rPr>
        <w:rFonts w:ascii="Courier New" w:hAnsi="Courier New" w:hint="default"/>
      </w:rPr>
    </w:lvl>
    <w:lvl w:ilvl="2" w:tplc="95766EAE">
      <w:start w:val="1"/>
      <w:numFmt w:val="bullet"/>
      <w:lvlText w:val=""/>
      <w:lvlJc w:val="left"/>
      <w:pPr>
        <w:ind w:left="2160" w:hanging="360"/>
      </w:pPr>
      <w:rPr>
        <w:rFonts w:ascii="Wingdings" w:hAnsi="Wingdings" w:hint="default"/>
      </w:rPr>
    </w:lvl>
    <w:lvl w:ilvl="3" w:tplc="72663B80">
      <w:start w:val="1"/>
      <w:numFmt w:val="bullet"/>
      <w:lvlText w:val=""/>
      <w:lvlJc w:val="left"/>
      <w:pPr>
        <w:ind w:left="2880" w:hanging="360"/>
      </w:pPr>
      <w:rPr>
        <w:rFonts w:ascii="Symbol" w:hAnsi="Symbol" w:hint="default"/>
      </w:rPr>
    </w:lvl>
    <w:lvl w:ilvl="4" w:tplc="0B62F74A">
      <w:start w:val="1"/>
      <w:numFmt w:val="bullet"/>
      <w:lvlText w:val="o"/>
      <w:lvlJc w:val="left"/>
      <w:pPr>
        <w:ind w:left="3600" w:hanging="360"/>
      </w:pPr>
      <w:rPr>
        <w:rFonts w:ascii="Courier New" w:hAnsi="Courier New" w:hint="default"/>
      </w:rPr>
    </w:lvl>
    <w:lvl w:ilvl="5" w:tplc="81D0A690">
      <w:start w:val="1"/>
      <w:numFmt w:val="bullet"/>
      <w:lvlText w:val=""/>
      <w:lvlJc w:val="left"/>
      <w:pPr>
        <w:ind w:left="4320" w:hanging="360"/>
      </w:pPr>
      <w:rPr>
        <w:rFonts w:ascii="Wingdings" w:hAnsi="Wingdings" w:hint="default"/>
      </w:rPr>
    </w:lvl>
    <w:lvl w:ilvl="6" w:tplc="5A0004EE">
      <w:start w:val="1"/>
      <w:numFmt w:val="bullet"/>
      <w:lvlText w:val=""/>
      <w:lvlJc w:val="left"/>
      <w:pPr>
        <w:ind w:left="5040" w:hanging="360"/>
      </w:pPr>
      <w:rPr>
        <w:rFonts w:ascii="Symbol" w:hAnsi="Symbol" w:hint="default"/>
      </w:rPr>
    </w:lvl>
    <w:lvl w:ilvl="7" w:tplc="5CE64036">
      <w:start w:val="1"/>
      <w:numFmt w:val="bullet"/>
      <w:lvlText w:val="o"/>
      <w:lvlJc w:val="left"/>
      <w:pPr>
        <w:ind w:left="5760" w:hanging="360"/>
      </w:pPr>
      <w:rPr>
        <w:rFonts w:ascii="Courier New" w:hAnsi="Courier New" w:hint="default"/>
      </w:rPr>
    </w:lvl>
    <w:lvl w:ilvl="8" w:tplc="C5FCF60C">
      <w:start w:val="1"/>
      <w:numFmt w:val="bullet"/>
      <w:lvlText w:val=""/>
      <w:lvlJc w:val="left"/>
      <w:pPr>
        <w:ind w:left="6480" w:hanging="360"/>
      </w:pPr>
      <w:rPr>
        <w:rFonts w:ascii="Wingdings" w:hAnsi="Wingdings" w:hint="default"/>
      </w:rPr>
    </w:lvl>
  </w:abstractNum>
  <w:abstractNum w:abstractNumId="9" w15:restartNumberingAfterBreak="0">
    <w:nsid w:val="0E033F25"/>
    <w:multiLevelType w:val="hybridMultilevel"/>
    <w:tmpl w:val="0A548DC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9C3093"/>
    <w:multiLevelType w:val="multilevel"/>
    <w:tmpl w:val="461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0C7CC9"/>
    <w:multiLevelType w:val="hybridMultilevel"/>
    <w:tmpl w:val="104CA472"/>
    <w:lvl w:ilvl="0" w:tplc="FFFFFFFF">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4EF47C3"/>
    <w:multiLevelType w:val="hybridMultilevel"/>
    <w:tmpl w:val="7F5C732A"/>
    <w:lvl w:ilvl="0" w:tplc="153C21F2">
      <w:start w:val="1"/>
      <w:numFmt w:val="bullet"/>
      <w:lvlText w:val="-"/>
      <w:lvlJc w:val="left"/>
      <w:pPr>
        <w:ind w:left="720" w:hanging="360"/>
      </w:pPr>
      <w:rPr>
        <w:rFonts w:ascii="Verdana" w:eastAsia="DejaVu Sans" w:hAnsi="Verdana" w:cs="Lohit Hin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C519F"/>
    <w:multiLevelType w:val="hybridMultilevel"/>
    <w:tmpl w:val="88944082"/>
    <w:lvl w:ilvl="0" w:tplc="FFFFFFFF">
      <w:start w:val="1"/>
      <w:numFmt w:val="bullet"/>
      <w:pStyle w:val="Lijstalinea"/>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4685ACA"/>
    <w:multiLevelType w:val="hybridMultilevel"/>
    <w:tmpl w:val="6784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CBFC2"/>
    <w:multiLevelType w:val="hybridMultilevel"/>
    <w:tmpl w:val="44307B40"/>
    <w:lvl w:ilvl="0" w:tplc="CF7AF0A6">
      <w:start w:val="1"/>
      <w:numFmt w:val="bullet"/>
      <w:lvlText w:val=""/>
      <w:lvlJc w:val="left"/>
      <w:pPr>
        <w:ind w:left="720" w:hanging="360"/>
      </w:pPr>
      <w:rPr>
        <w:rFonts w:ascii="Symbol" w:hAnsi="Symbol" w:hint="default"/>
      </w:rPr>
    </w:lvl>
    <w:lvl w:ilvl="1" w:tplc="B794589A">
      <w:start w:val="1"/>
      <w:numFmt w:val="bullet"/>
      <w:lvlText w:val="o"/>
      <w:lvlJc w:val="left"/>
      <w:pPr>
        <w:ind w:left="1440" w:hanging="360"/>
      </w:pPr>
      <w:rPr>
        <w:rFonts w:ascii="Courier New" w:hAnsi="Courier New" w:hint="default"/>
      </w:rPr>
    </w:lvl>
    <w:lvl w:ilvl="2" w:tplc="7A2ED786">
      <w:start w:val="1"/>
      <w:numFmt w:val="bullet"/>
      <w:lvlText w:val=""/>
      <w:lvlJc w:val="left"/>
      <w:pPr>
        <w:ind w:left="2160" w:hanging="360"/>
      </w:pPr>
      <w:rPr>
        <w:rFonts w:ascii="Wingdings" w:hAnsi="Wingdings" w:hint="default"/>
      </w:rPr>
    </w:lvl>
    <w:lvl w:ilvl="3" w:tplc="B72A7BDC">
      <w:start w:val="1"/>
      <w:numFmt w:val="bullet"/>
      <w:lvlText w:val=""/>
      <w:lvlJc w:val="left"/>
      <w:pPr>
        <w:ind w:left="2880" w:hanging="360"/>
      </w:pPr>
      <w:rPr>
        <w:rFonts w:ascii="Symbol" w:hAnsi="Symbol" w:hint="default"/>
      </w:rPr>
    </w:lvl>
    <w:lvl w:ilvl="4" w:tplc="24181DEE">
      <w:start w:val="1"/>
      <w:numFmt w:val="bullet"/>
      <w:lvlText w:val="o"/>
      <w:lvlJc w:val="left"/>
      <w:pPr>
        <w:ind w:left="3600" w:hanging="360"/>
      </w:pPr>
      <w:rPr>
        <w:rFonts w:ascii="Courier New" w:hAnsi="Courier New" w:hint="default"/>
      </w:rPr>
    </w:lvl>
    <w:lvl w:ilvl="5" w:tplc="921E3770">
      <w:start w:val="1"/>
      <w:numFmt w:val="bullet"/>
      <w:lvlText w:val=""/>
      <w:lvlJc w:val="left"/>
      <w:pPr>
        <w:ind w:left="4320" w:hanging="360"/>
      </w:pPr>
      <w:rPr>
        <w:rFonts w:ascii="Wingdings" w:hAnsi="Wingdings" w:hint="default"/>
      </w:rPr>
    </w:lvl>
    <w:lvl w:ilvl="6" w:tplc="2AA45DC4">
      <w:start w:val="1"/>
      <w:numFmt w:val="bullet"/>
      <w:lvlText w:val=""/>
      <w:lvlJc w:val="left"/>
      <w:pPr>
        <w:ind w:left="5040" w:hanging="360"/>
      </w:pPr>
      <w:rPr>
        <w:rFonts w:ascii="Symbol" w:hAnsi="Symbol" w:hint="default"/>
      </w:rPr>
    </w:lvl>
    <w:lvl w:ilvl="7" w:tplc="BD9E0DD6">
      <w:start w:val="1"/>
      <w:numFmt w:val="bullet"/>
      <w:lvlText w:val="o"/>
      <w:lvlJc w:val="left"/>
      <w:pPr>
        <w:ind w:left="5760" w:hanging="360"/>
      </w:pPr>
      <w:rPr>
        <w:rFonts w:ascii="Courier New" w:hAnsi="Courier New" w:hint="default"/>
      </w:rPr>
    </w:lvl>
    <w:lvl w:ilvl="8" w:tplc="224074BE">
      <w:start w:val="1"/>
      <w:numFmt w:val="bullet"/>
      <w:lvlText w:val=""/>
      <w:lvlJc w:val="left"/>
      <w:pPr>
        <w:ind w:left="6480" w:hanging="360"/>
      </w:pPr>
      <w:rPr>
        <w:rFonts w:ascii="Wingdings" w:hAnsi="Wingdings" w:hint="default"/>
      </w:rPr>
    </w:lvl>
  </w:abstractNum>
  <w:abstractNum w:abstractNumId="16" w15:restartNumberingAfterBreak="0">
    <w:nsid w:val="27E357FB"/>
    <w:multiLevelType w:val="multilevel"/>
    <w:tmpl w:val="089C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A562E9"/>
    <w:multiLevelType w:val="multilevel"/>
    <w:tmpl w:val="8356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1C4C7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3F150C7"/>
    <w:multiLevelType w:val="multilevel"/>
    <w:tmpl w:val="7054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5A3498"/>
    <w:multiLevelType w:val="multilevel"/>
    <w:tmpl w:val="D42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620EC8"/>
    <w:multiLevelType w:val="hybridMultilevel"/>
    <w:tmpl w:val="61C4F0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4378CE"/>
    <w:multiLevelType w:val="multilevel"/>
    <w:tmpl w:val="8E20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hint="default"/>
        <w:sz w:val="20"/>
      </w:rPr>
    </w:lvl>
    <w:lvl w:ilvl="3">
      <w:start w:val="1"/>
      <w:numFmt w:val="lowerLetter"/>
      <w:lvlText w:val="%4."/>
      <w:lvlJc w:val="left"/>
      <w:pPr>
        <w:tabs>
          <w:tab w:val="num" w:pos="1077"/>
        </w:tabs>
        <w:ind w:left="1077" w:hanging="357"/>
      </w:pPr>
      <w:rPr>
        <w:rFonts w:ascii="Calibri" w:hAnsi="Calibri"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4" w15:restartNumberingAfterBreak="0">
    <w:nsid w:val="46450746"/>
    <w:multiLevelType w:val="hybridMultilevel"/>
    <w:tmpl w:val="A7864A52"/>
    <w:lvl w:ilvl="0" w:tplc="C2746DF0">
      <w:numFmt w:val="bullet"/>
      <w:lvlText w:val="-"/>
      <w:lvlJc w:val="left"/>
      <w:pPr>
        <w:ind w:left="720" w:hanging="360"/>
      </w:pPr>
      <w:rPr>
        <w:rFonts w:ascii="Arial" w:hAnsi="Arial" w:hint="default"/>
      </w:rPr>
    </w:lvl>
    <w:lvl w:ilvl="1" w:tplc="F614E270">
      <w:start w:val="1"/>
      <w:numFmt w:val="bullet"/>
      <w:lvlText w:val="o"/>
      <w:lvlJc w:val="left"/>
      <w:pPr>
        <w:ind w:left="1440" w:hanging="360"/>
      </w:pPr>
      <w:rPr>
        <w:rFonts w:ascii="Courier New" w:hAnsi="Courier New" w:hint="default"/>
      </w:rPr>
    </w:lvl>
    <w:lvl w:ilvl="2" w:tplc="6902087C">
      <w:start w:val="1"/>
      <w:numFmt w:val="bullet"/>
      <w:lvlText w:val=""/>
      <w:lvlJc w:val="left"/>
      <w:pPr>
        <w:ind w:left="2160" w:hanging="360"/>
      </w:pPr>
      <w:rPr>
        <w:rFonts w:ascii="Wingdings" w:hAnsi="Wingdings" w:hint="default"/>
      </w:rPr>
    </w:lvl>
    <w:lvl w:ilvl="3" w:tplc="E674A83E">
      <w:start w:val="1"/>
      <w:numFmt w:val="bullet"/>
      <w:lvlText w:val=""/>
      <w:lvlJc w:val="left"/>
      <w:pPr>
        <w:ind w:left="2880" w:hanging="360"/>
      </w:pPr>
      <w:rPr>
        <w:rFonts w:ascii="Symbol" w:hAnsi="Symbol" w:hint="default"/>
      </w:rPr>
    </w:lvl>
    <w:lvl w:ilvl="4" w:tplc="D1AA08E0">
      <w:start w:val="1"/>
      <w:numFmt w:val="bullet"/>
      <w:lvlText w:val="o"/>
      <w:lvlJc w:val="left"/>
      <w:pPr>
        <w:ind w:left="3600" w:hanging="360"/>
      </w:pPr>
      <w:rPr>
        <w:rFonts w:ascii="Courier New" w:hAnsi="Courier New" w:hint="default"/>
      </w:rPr>
    </w:lvl>
    <w:lvl w:ilvl="5" w:tplc="CA886DF4">
      <w:start w:val="1"/>
      <w:numFmt w:val="bullet"/>
      <w:lvlText w:val=""/>
      <w:lvlJc w:val="left"/>
      <w:pPr>
        <w:ind w:left="4320" w:hanging="360"/>
      </w:pPr>
      <w:rPr>
        <w:rFonts w:ascii="Wingdings" w:hAnsi="Wingdings" w:hint="default"/>
      </w:rPr>
    </w:lvl>
    <w:lvl w:ilvl="6" w:tplc="B5C61D30">
      <w:start w:val="1"/>
      <w:numFmt w:val="bullet"/>
      <w:lvlText w:val=""/>
      <w:lvlJc w:val="left"/>
      <w:pPr>
        <w:ind w:left="5040" w:hanging="360"/>
      </w:pPr>
      <w:rPr>
        <w:rFonts w:ascii="Symbol" w:hAnsi="Symbol" w:hint="default"/>
      </w:rPr>
    </w:lvl>
    <w:lvl w:ilvl="7" w:tplc="003AF836">
      <w:start w:val="1"/>
      <w:numFmt w:val="bullet"/>
      <w:lvlText w:val="o"/>
      <w:lvlJc w:val="left"/>
      <w:pPr>
        <w:ind w:left="5760" w:hanging="360"/>
      </w:pPr>
      <w:rPr>
        <w:rFonts w:ascii="Courier New" w:hAnsi="Courier New" w:hint="default"/>
      </w:rPr>
    </w:lvl>
    <w:lvl w:ilvl="8" w:tplc="C04E1DAC">
      <w:start w:val="1"/>
      <w:numFmt w:val="bullet"/>
      <w:lvlText w:val=""/>
      <w:lvlJc w:val="left"/>
      <w:pPr>
        <w:ind w:left="6480" w:hanging="360"/>
      </w:pPr>
      <w:rPr>
        <w:rFonts w:ascii="Wingdings" w:hAnsi="Wingdings" w:hint="default"/>
      </w:rPr>
    </w:lvl>
  </w:abstractNum>
  <w:abstractNum w:abstractNumId="25" w15:restartNumberingAfterBreak="0">
    <w:nsid w:val="514D3B67"/>
    <w:multiLevelType w:val="multilevel"/>
    <w:tmpl w:val="553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A0E71"/>
    <w:multiLevelType w:val="multilevel"/>
    <w:tmpl w:val="92E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A15292"/>
    <w:multiLevelType w:val="multilevel"/>
    <w:tmpl w:val="CCBC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EA2D9D"/>
    <w:multiLevelType w:val="multilevel"/>
    <w:tmpl w:val="156A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A67AA3"/>
    <w:multiLevelType w:val="hybridMultilevel"/>
    <w:tmpl w:val="72E64668"/>
    <w:lvl w:ilvl="0" w:tplc="662650F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D40D3B"/>
    <w:multiLevelType w:val="multilevel"/>
    <w:tmpl w:val="A2A8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EA61E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E830C02"/>
    <w:multiLevelType w:val="multilevel"/>
    <w:tmpl w:val="BB54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E62DF9"/>
    <w:multiLevelType w:val="multilevel"/>
    <w:tmpl w:val="D58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FE086A"/>
    <w:multiLevelType w:val="hybridMultilevel"/>
    <w:tmpl w:val="1E120C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ED70AB"/>
    <w:multiLevelType w:val="multilevel"/>
    <w:tmpl w:val="3B12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4F2837"/>
    <w:multiLevelType w:val="hybridMultilevel"/>
    <w:tmpl w:val="D6D083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3FD9F6"/>
    <w:multiLevelType w:val="hybridMultilevel"/>
    <w:tmpl w:val="FFFFFFFF"/>
    <w:lvl w:ilvl="0" w:tplc="0A00EAC0">
      <w:start w:val="1"/>
      <w:numFmt w:val="decimal"/>
      <w:lvlText w:val="%1."/>
      <w:lvlJc w:val="left"/>
      <w:pPr>
        <w:ind w:left="720" w:hanging="360"/>
      </w:pPr>
    </w:lvl>
    <w:lvl w:ilvl="1" w:tplc="5344B370">
      <w:start w:val="1"/>
      <w:numFmt w:val="lowerLetter"/>
      <w:lvlText w:val="%2."/>
      <w:lvlJc w:val="left"/>
      <w:pPr>
        <w:ind w:left="1440" w:hanging="360"/>
      </w:pPr>
    </w:lvl>
    <w:lvl w:ilvl="2" w:tplc="45CE5062">
      <w:start w:val="1"/>
      <w:numFmt w:val="lowerRoman"/>
      <w:lvlText w:val="%3."/>
      <w:lvlJc w:val="right"/>
      <w:pPr>
        <w:ind w:left="2160" w:hanging="180"/>
      </w:pPr>
    </w:lvl>
    <w:lvl w:ilvl="3" w:tplc="40AECA06">
      <w:start w:val="1"/>
      <w:numFmt w:val="decimal"/>
      <w:lvlText w:val="%4."/>
      <w:lvlJc w:val="left"/>
      <w:pPr>
        <w:ind w:left="2880" w:hanging="360"/>
      </w:pPr>
    </w:lvl>
    <w:lvl w:ilvl="4" w:tplc="FD3ED03A">
      <w:start w:val="1"/>
      <w:numFmt w:val="lowerLetter"/>
      <w:lvlText w:val="%5."/>
      <w:lvlJc w:val="left"/>
      <w:pPr>
        <w:ind w:left="3600" w:hanging="360"/>
      </w:pPr>
    </w:lvl>
    <w:lvl w:ilvl="5" w:tplc="FFB45C36">
      <w:start w:val="1"/>
      <w:numFmt w:val="lowerRoman"/>
      <w:lvlText w:val="%6."/>
      <w:lvlJc w:val="right"/>
      <w:pPr>
        <w:ind w:left="4320" w:hanging="180"/>
      </w:pPr>
    </w:lvl>
    <w:lvl w:ilvl="6" w:tplc="1B32A5C0">
      <w:start w:val="1"/>
      <w:numFmt w:val="decimal"/>
      <w:lvlText w:val="%7."/>
      <w:lvlJc w:val="left"/>
      <w:pPr>
        <w:ind w:left="5040" w:hanging="360"/>
      </w:pPr>
    </w:lvl>
    <w:lvl w:ilvl="7" w:tplc="67188248">
      <w:start w:val="1"/>
      <w:numFmt w:val="lowerLetter"/>
      <w:lvlText w:val="%8."/>
      <w:lvlJc w:val="left"/>
      <w:pPr>
        <w:ind w:left="5760" w:hanging="360"/>
      </w:pPr>
    </w:lvl>
    <w:lvl w:ilvl="8" w:tplc="8D6AC57E">
      <w:start w:val="1"/>
      <w:numFmt w:val="lowerRoman"/>
      <w:lvlText w:val="%9."/>
      <w:lvlJc w:val="right"/>
      <w:pPr>
        <w:ind w:left="6480" w:hanging="180"/>
      </w:pPr>
    </w:lvl>
  </w:abstractNum>
  <w:abstractNum w:abstractNumId="38" w15:restartNumberingAfterBreak="0">
    <w:nsid w:val="756F70CB"/>
    <w:multiLevelType w:val="multilevel"/>
    <w:tmpl w:val="E548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B02A00"/>
    <w:multiLevelType w:val="multilevel"/>
    <w:tmpl w:val="AA0E8FF4"/>
    <w:lvl w:ilvl="0">
      <w:start w:val="1"/>
      <w:numFmt w:val="decimal"/>
      <w:pStyle w:val="RapportRijksHuisstijl1"/>
      <w:lvlText w:val="%1"/>
      <w:lvlJc w:val="left"/>
      <w:pPr>
        <w:ind w:left="0" w:hanging="1162"/>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lvl>
    <w:lvl w:ilvl="8">
      <w:start w:val="1"/>
      <w:numFmt w:val="lowerRoman"/>
      <w:lvlText w:val="%9."/>
      <w:lvlJc w:val="left"/>
      <w:pPr>
        <w:ind w:left="4680" w:hanging="360"/>
      </w:pPr>
      <w:rPr>
        <w:rFonts w:hint="default"/>
      </w:rPr>
    </w:lvl>
  </w:abstractNum>
  <w:abstractNum w:abstractNumId="40" w15:restartNumberingAfterBreak="0">
    <w:nsid w:val="779C7BCD"/>
    <w:multiLevelType w:val="multilevel"/>
    <w:tmpl w:val="67E0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D52AA8"/>
    <w:multiLevelType w:val="multilevel"/>
    <w:tmpl w:val="FB4C42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78104672"/>
    <w:multiLevelType w:val="multilevel"/>
    <w:tmpl w:val="0B4A7A3A"/>
    <w:lvl w:ilvl="0">
      <w:start w:val="1"/>
      <w:numFmt w:val="decimal"/>
      <w:pStyle w:val="Kop1nr"/>
      <w:lvlText w:val="%1."/>
      <w:lvlJc w:val="left"/>
      <w:pPr>
        <w:tabs>
          <w:tab w:val="num" w:pos="360"/>
        </w:tabs>
        <w:ind w:left="360" w:hanging="360"/>
      </w:pPr>
      <w:rPr>
        <w:rFonts w:hint="default"/>
      </w:rPr>
    </w:lvl>
    <w:lvl w:ilvl="1">
      <w:start w:val="1"/>
      <w:numFmt w:val="decimal"/>
      <w:pStyle w:val="kop2nr"/>
      <w:lvlText w:val="%1.%2."/>
      <w:lvlJc w:val="left"/>
      <w:pPr>
        <w:tabs>
          <w:tab w:val="num" w:pos="397"/>
        </w:tabs>
        <w:ind w:left="397" w:hanging="397"/>
      </w:pPr>
      <w:rPr>
        <w:rFonts w:ascii="Arial" w:hAnsi="Arial" w:hint="default"/>
        <w:b/>
        <w:i w:val="0"/>
        <w:sz w:val="22"/>
      </w:rPr>
    </w:lvl>
    <w:lvl w:ilvl="2">
      <w:start w:val="1"/>
      <w:numFmt w:val="decimal"/>
      <w:pStyle w:val="kop3nr"/>
      <w:lvlText w:val="%1.%2.%3."/>
      <w:lvlJc w:val="left"/>
      <w:pPr>
        <w:tabs>
          <w:tab w:val="num" w:pos="1134"/>
        </w:tabs>
        <w:ind w:left="964" w:hanging="567"/>
      </w:pPr>
      <w:rPr>
        <w:rFonts w:ascii="Arial" w:hAnsi="Arial" w:hint="default"/>
        <w:b/>
        <w:i w:val="0"/>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78F80F74"/>
    <w:multiLevelType w:val="hybridMultilevel"/>
    <w:tmpl w:val="C51696B6"/>
    <w:lvl w:ilvl="0" w:tplc="153C21F2">
      <w:start w:val="1"/>
      <w:numFmt w:val="bullet"/>
      <w:lvlText w:val="-"/>
      <w:lvlJc w:val="left"/>
      <w:pPr>
        <w:ind w:left="720" w:hanging="360"/>
      </w:pPr>
      <w:rPr>
        <w:rFonts w:ascii="Verdana" w:eastAsia="DejaVu Sans" w:hAnsi="Verdana" w:cs="Lohit Hin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26F99"/>
    <w:multiLevelType w:val="hybridMultilevel"/>
    <w:tmpl w:val="A4C248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EA4A84"/>
    <w:multiLevelType w:val="hybridMultilevel"/>
    <w:tmpl w:val="6FBE5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521C1F"/>
    <w:multiLevelType w:val="multilevel"/>
    <w:tmpl w:val="086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5280039">
    <w:abstractNumId w:val="15"/>
  </w:num>
  <w:num w:numId="2" w16cid:durableId="810175562">
    <w:abstractNumId w:val="41"/>
  </w:num>
  <w:num w:numId="3" w16cid:durableId="1037002948">
    <w:abstractNumId w:val="18"/>
  </w:num>
  <w:num w:numId="4" w16cid:durableId="1108967364">
    <w:abstractNumId w:val="37"/>
  </w:num>
  <w:num w:numId="5" w16cid:durableId="284964187">
    <w:abstractNumId w:val="31"/>
  </w:num>
  <w:num w:numId="6" w16cid:durableId="289172701">
    <w:abstractNumId w:val="42"/>
  </w:num>
  <w:num w:numId="7" w16cid:durableId="1738481035">
    <w:abstractNumId w:val="23"/>
  </w:num>
  <w:num w:numId="8" w16cid:durableId="1097749236">
    <w:abstractNumId w:val="13"/>
  </w:num>
  <w:num w:numId="9" w16cid:durableId="1086145127">
    <w:abstractNumId w:val="21"/>
  </w:num>
  <w:num w:numId="10" w16cid:durableId="1996227629">
    <w:abstractNumId w:val="11"/>
  </w:num>
  <w:num w:numId="11" w16cid:durableId="128519320">
    <w:abstractNumId w:val="0"/>
  </w:num>
  <w:num w:numId="12" w16cid:durableId="179710251">
    <w:abstractNumId w:val="4"/>
  </w:num>
  <w:num w:numId="13" w16cid:durableId="691340762">
    <w:abstractNumId w:val="39"/>
  </w:num>
  <w:num w:numId="14" w16cid:durableId="1106265041">
    <w:abstractNumId w:val="36"/>
  </w:num>
  <w:num w:numId="15" w16cid:durableId="945426265">
    <w:abstractNumId w:val="1"/>
  </w:num>
  <w:num w:numId="16" w16cid:durableId="889732862">
    <w:abstractNumId w:val="24"/>
  </w:num>
  <w:num w:numId="17" w16cid:durableId="809638457">
    <w:abstractNumId w:val="8"/>
  </w:num>
  <w:num w:numId="18" w16cid:durableId="305934567">
    <w:abstractNumId w:val="45"/>
  </w:num>
  <w:num w:numId="19" w16cid:durableId="1130435972">
    <w:abstractNumId w:val="14"/>
  </w:num>
  <w:num w:numId="20" w16cid:durableId="1189291857">
    <w:abstractNumId w:val="5"/>
  </w:num>
  <w:num w:numId="21" w16cid:durableId="226649594">
    <w:abstractNumId w:val="30"/>
  </w:num>
  <w:num w:numId="22" w16cid:durableId="1041396154">
    <w:abstractNumId w:val="40"/>
  </w:num>
  <w:num w:numId="23" w16cid:durableId="1373923788">
    <w:abstractNumId w:val="28"/>
  </w:num>
  <w:num w:numId="24" w16cid:durableId="1918900391">
    <w:abstractNumId w:val="32"/>
  </w:num>
  <w:num w:numId="25" w16cid:durableId="2124957088">
    <w:abstractNumId w:val="16"/>
  </w:num>
  <w:num w:numId="26" w16cid:durableId="9993757">
    <w:abstractNumId w:val="35"/>
  </w:num>
  <w:num w:numId="27" w16cid:durableId="2103908742">
    <w:abstractNumId w:val="6"/>
  </w:num>
  <w:num w:numId="28" w16cid:durableId="950160985">
    <w:abstractNumId w:val="3"/>
  </w:num>
  <w:num w:numId="29" w16cid:durableId="1081219603">
    <w:abstractNumId w:val="9"/>
  </w:num>
  <w:num w:numId="30" w16cid:durableId="207882427">
    <w:abstractNumId w:val="34"/>
  </w:num>
  <w:num w:numId="31" w16cid:durableId="358317263">
    <w:abstractNumId w:val="44"/>
  </w:num>
  <w:num w:numId="32" w16cid:durableId="231695994">
    <w:abstractNumId w:val="29"/>
  </w:num>
  <w:num w:numId="33" w16cid:durableId="1360013866">
    <w:abstractNumId w:val="17"/>
  </w:num>
  <w:num w:numId="34" w16cid:durableId="724252870">
    <w:abstractNumId w:val="25"/>
  </w:num>
  <w:num w:numId="35" w16cid:durableId="752119144">
    <w:abstractNumId w:val="27"/>
  </w:num>
  <w:num w:numId="36" w16cid:durableId="850922284">
    <w:abstractNumId w:val="2"/>
  </w:num>
  <w:num w:numId="37" w16cid:durableId="1849522905">
    <w:abstractNumId w:val="26"/>
  </w:num>
  <w:num w:numId="38" w16cid:durableId="272980811">
    <w:abstractNumId w:val="19"/>
  </w:num>
  <w:num w:numId="39" w16cid:durableId="237441734">
    <w:abstractNumId w:val="10"/>
  </w:num>
  <w:num w:numId="40" w16cid:durableId="1688098183">
    <w:abstractNumId w:val="46"/>
  </w:num>
  <w:num w:numId="41" w16cid:durableId="1245919235">
    <w:abstractNumId w:val="38"/>
  </w:num>
  <w:num w:numId="42" w16cid:durableId="1483036514">
    <w:abstractNumId w:val="22"/>
  </w:num>
  <w:num w:numId="43" w16cid:durableId="22170870">
    <w:abstractNumId w:val="7"/>
  </w:num>
  <w:num w:numId="44" w16cid:durableId="599802866">
    <w:abstractNumId w:val="20"/>
  </w:num>
  <w:num w:numId="45" w16cid:durableId="1941720576">
    <w:abstractNumId w:val="33"/>
  </w:num>
  <w:num w:numId="46" w16cid:durableId="196746131">
    <w:abstractNumId w:val="43"/>
  </w:num>
  <w:num w:numId="47" w16cid:durableId="13417924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3C2"/>
    <w:rsid w:val="00000467"/>
    <w:rsid w:val="0000064D"/>
    <w:rsid w:val="000009A2"/>
    <w:rsid w:val="00000B69"/>
    <w:rsid w:val="00001926"/>
    <w:rsid w:val="00001C5E"/>
    <w:rsid w:val="00002274"/>
    <w:rsid w:val="00002929"/>
    <w:rsid w:val="00002C2B"/>
    <w:rsid w:val="000031D5"/>
    <w:rsid w:val="000037F2"/>
    <w:rsid w:val="0000404F"/>
    <w:rsid w:val="000044CA"/>
    <w:rsid w:val="00004935"/>
    <w:rsid w:val="00005116"/>
    <w:rsid w:val="000057FD"/>
    <w:rsid w:val="00006A39"/>
    <w:rsid w:val="00006F53"/>
    <w:rsid w:val="0000744B"/>
    <w:rsid w:val="00007691"/>
    <w:rsid w:val="000079B9"/>
    <w:rsid w:val="00007A40"/>
    <w:rsid w:val="00010663"/>
    <w:rsid w:val="0001160C"/>
    <w:rsid w:val="000116A8"/>
    <w:rsid w:val="00011CFB"/>
    <w:rsid w:val="00011FB0"/>
    <w:rsid w:val="0001263D"/>
    <w:rsid w:val="000126AD"/>
    <w:rsid w:val="00012F78"/>
    <w:rsid w:val="000133AE"/>
    <w:rsid w:val="000139BE"/>
    <w:rsid w:val="00014BF4"/>
    <w:rsid w:val="000154A1"/>
    <w:rsid w:val="00015609"/>
    <w:rsid w:val="00015C2A"/>
    <w:rsid w:val="00016014"/>
    <w:rsid w:val="00016354"/>
    <w:rsid w:val="0001673B"/>
    <w:rsid w:val="00017778"/>
    <w:rsid w:val="00017BC0"/>
    <w:rsid w:val="00017C79"/>
    <w:rsid w:val="00017EB5"/>
    <w:rsid w:val="00017EE8"/>
    <w:rsid w:val="0002012A"/>
    <w:rsid w:val="000203E0"/>
    <w:rsid w:val="00020981"/>
    <w:rsid w:val="000215B9"/>
    <w:rsid w:val="000224E7"/>
    <w:rsid w:val="00022A7A"/>
    <w:rsid w:val="00022AD7"/>
    <w:rsid w:val="00022D03"/>
    <w:rsid w:val="000238FF"/>
    <w:rsid w:val="00023E43"/>
    <w:rsid w:val="00024B10"/>
    <w:rsid w:val="00024D3C"/>
    <w:rsid w:val="000250E2"/>
    <w:rsid w:val="00025710"/>
    <w:rsid w:val="00025896"/>
    <w:rsid w:val="00025FDB"/>
    <w:rsid w:val="000261AD"/>
    <w:rsid w:val="000265BA"/>
    <w:rsid w:val="0002747A"/>
    <w:rsid w:val="00027740"/>
    <w:rsid w:val="00027BC9"/>
    <w:rsid w:val="00027C1A"/>
    <w:rsid w:val="00027F43"/>
    <w:rsid w:val="00030322"/>
    <w:rsid w:val="0003067A"/>
    <w:rsid w:val="00030F9C"/>
    <w:rsid w:val="00031E2A"/>
    <w:rsid w:val="00032467"/>
    <w:rsid w:val="0003283E"/>
    <w:rsid w:val="00033252"/>
    <w:rsid w:val="000351B3"/>
    <w:rsid w:val="000352A3"/>
    <w:rsid w:val="0003553F"/>
    <w:rsid w:val="000357DC"/>
    <w:rsid w:val="00035F22"/>
    <w:rsid w:val="0003676C"/>
    <w:rsid w:val="00037826"/>
    <w:rsid w:val="0003789C"/>
    <w:rsid w:val="00037D46"/>
    <w:rsid w:val="00040229"/>
    <w:rsid w:val="00040525"/>
    <w:rsid w:val="000408B0"/>
    <w:rsid w:val="00040AF9"/>
    <w:rsid w:val="00040BF7"/>
    <w:rsid w:val="00041159"/>
    <w:rsid w:val="0004156A"/>
    <w:rsid w:val="000415D4"/>
    <w:rsid w:val="000421B4"/>
    <w:rsid w:val="00042C5B"/>
    <w:rsid w:val="00043425"/>
    <w:rsid w:val="000445D0"/>
    <w:rsid w:val="0004471D"/>
    <w:rsid w:val="00044AC7"/>
    <w:rsid w:val="00044FA1"/>
    <w:rsid w:val="00045021"/>
    <w:rsid w:val="00045C15"/>
    <w:rsid w:val="000462AE"/>
    <w:rsid w:val="000463BE"/>
    <w:rsid w:val="0004685C"/>
    <w:rsid w:val="000470E5"/>
    <w:rsid w:val="000478EA"/>
    <w:rsid w:val="000479BE"/>
    <w:rsid w:val="00047B1F"/>
    <w:rsid w:val="00050136"/>
    <w:rsid w:val="000507C3"/>
    <w:rsid w:val="00050A4B"/>
    <w:rsid w:val="000511A0"/>
    <w:rsid w:val="00051243"/>
    <w:rsid w:val="000514F5"/>
    <w:rsid w:val="00051701"/>
    <w:rsid w:val="00051902"/>
    <w:rsid w:val="00051C5A"/>
    <w:rsid w:val="0005239A"/>
    <w:rsid w:val="00052929"/>
    <w:rsid w:val="000529AA"/>
    <w:rsid w:val="00052BEC"/>
    <w:rsid w:val="00053614"/>
    <w:rsid w:val="00054352"/>
    <w:rsid w:val="0005501D"/>
    <w:rsid w:val="000555DD"/>
    <w:rsid w:val="000556D1"/>
    <w:rsid w:val="00055B72"/>
    <w:rsid w:val="00055BBF"/>
    <w:rsid w:val="00056286"/>
    <w:rsid w:val="000567BC"/>
    <w:rsid w:val="00056A5F"/>
    <w:rsid w:val="00056F7C"/>
    <w:rsid w:val="0005702E"/>
    <w:rsid w:val="000602AC"/>
    <w:rsid w:val="000605E6"/>
    <w:rsid w:val="00060A29"/>
    <w:rsid w:val="00060C31"/>
    <w:rsid w:val="0006125D"/>
    <w:rsid w:val="00062C5E"/>
    <w:rsid w:val="0006455E"/>
    <w:rsid w:val="00064AC7"/>
    <w:rsid w:val="00064B38"/>
    <w:rsid w:val="00065158"/>
    <w:rsid w:val="00065416"/>
    <w:rsid w:val="00065AD9"/>
    <w:rsid w:val="00065BDB"/>
    <w:rsid w:val="00065D2B"/>
    <w:rsid w:val="00065F3B"/>
    <w:rsid w:val="00066392"/>
    <w:rsid w:val="000663CD"/>
    <w:rsid w:val="000666F9"/>
    <w:rsid w:val="00066832"/>
    <w:rsid w:val="00066E38"/>
    <w:rsid w:val="00066E8B"/>
    <w:rsid w:val="00067DE9"/>
    <w:rsid w:val="000700F9"/>
    <w:rsid w:val="000704FE"/>
    <w:rsid w:val="000705F8"/>
    <w:rsid w:val="000706CD"/>
    <w:rsid w:val="0007167A"/>
    <w:rsid w:val="000717AD"/>
    <w:rsid w:val="00071C5B"/>
    <w:rsid w:val="00071C95"/>
    <w:rsid w:val="00071DF9"/>
    <w:rsid w:val="00071FB6"/>
    <w:rsid w:val="00072A80"/>
    <w:rsid w:val="00072D4A"/>
    <w:rsid w:val="000730E9"/>
    <w:rsid w:val="00073356"/>
    <w:rsid w:val="00073BB7"/>
    <w:rsid w:val="000740FC"/>
    <w:rsid w:val="0007430A"/>
    <w:rsid w:val="00074696"/>
    <w:rsid w:val="000746A4"/>
    <w:rsid w:val="00074E92"/>
    <w:rsid w:val="00074FB5"/>
    <w:rsid w:val="0007505F"/>
    <w:rsid w:val="00076226"/>
    <w:rsid w:val="00076302"/>
    <w:rsid w:val="00076A10"/>
    <w:rsid w:val="00076BE0"/>
    <w:rsid w:val="00076F73"/>
    <w:rsid w:val="00077289"/>
    <w:rsid w:val="00080245"/>
    <w:rsid w:val="00080EA7"/>
    <w:rsid w:val="000811EC"/>
    <w:rsid w:val="000812BE"/>
    <w:rsid w:val="000817A0"/>
    <w:rsid w:val="0008194B"/>
    <w:rsid w:val="00081D06"/>
    <w:rsid w:val="00083160"/>
    <w:rsid w:val="00083798"/>
    <w:rsid w:val="000838F7"/>
    <w:rsid w:val="00083B23"/>
    <w:rsid w:val="00083F17"/>
    <w:rsid w:val="00084040"/>
    <w:rsid w:val="00084488"/>
    <w:rsid w:val="00084C2F"/>
    <w:rsid w:val="00084F9D"/>
    <w:rsid w:val="00085008"/>
    <w:rsid w:val="0008566B"/>
    <w:rsid w:val="000858E7"/>
    <w:rsid w:val="0008593D"/>
    <w:rsid w:val="00085F12"/>
    <w:rsid w:val="00085FBD"/>
    <w:rsid w:val="00086462"/>
    <w:rsid w:val="000865B8"/>
    <w:rsid w:val="00086898"/>
    <w:rsid w:val="00087359"/>
    <w:rsid w:val="000879E5"/>
    <w:rsid w:val="00087E38"/>
    <w:rsid w:val="00090259"/>
    <w:rsid w:val="00090F66"/>
    <w:rsid w:val="000920F6"/>
    <w:rsid w:val="000921B9"/>
    <w:rsid w:val="000925E7"/>
    <w:rsid w:val="00093F28"/>
    <w:rsid w:val="00094298"/>
    <w:rsid w:val="000948B2"/>
    <w:rsid w:val="00094C93"/>
    <w:rsid w:val="00094EBA"/>
    <w:rsid w:val="000950D2"/>
    <w:rsid w:val="0009586F"/>
    <w:rsid w:val="0009605B"/>
    <w:rsid w:val="000961D0"/>
    <w:rsid w:val="00096671"/>
    <w:rsid w:val="00097A56"/>
    <w:rsid w:val="000A0247"/>
    <w:rsid w:val="000A02E6"/>
    <w:rsid w:val="000A03AE"/>
    <w:rsid w:val="000A0874"/>
    <w:rsid w:val="000A0CA6"/>
    <w:rsid w:val="000A1151"/>
    <w:rsid w:val="000A2556"/>
    <w:rsid w:val="000A2940"/>
    <w:rsid w:val="000A2CD3"/>
    <w:rsid w:val="000A2D0E"/>
    <w:rsid w:val="000A3034"/>
    <w:rsid w:val="000A3205"/>
    <w:rsid w:val="000A320F"/>
    <w:rsid w:val="000A3C26"/>
    <w:rsid w:val="000A3DB6"/>
    <w:rsid w:val="000A45CB"/>
    <w:rsid w:val="000A4939"/>
    <w:rsid w:val="000A4B4A"/>
    <w:rsid w:val="000A4CCA"/>
    <w:rsid w:val="000A5176"/>
    <w:rsid w:val="000A56CB"/>
    <w:rsid w:val="000A5AEF"/>
    <w:rsid w:val="000A6405"/>
    <w:rsid w:val="000A68B4"/>
    <w:rsid w:val="000A6A1B"/>
    <w:rsid w:val="000A7168"/>
    <w:rsid w:val="000B01EB"/>
    <w:rsid w:val="000B09D3"/>
    <w:rsid w:val="000B0B97"/>
    <w:rsid w:val="000B10A3"/>
    <w:rsid w:val="000B1BA2"/>
    <w:rsid w:val="000B2604"/>
    <w:rsid w:val="000B2CD9"/>
    <w:rsid w:val="000B3E1D"/>
    <w:rsid w:val="000B3F09"/>
    <w:rsid w:val="000B424B"/>
    <w:rsid w:val="000B44A7"/>
    <w:rsid w:val="000B4EB3"/>
    <w:rsid w:val="000B4FB1"/>
    <w:rsid w:val="000B59CF"/>
    <w:rsid w:val="000B5A22"/>
    <w:rsid w:val="000B5CFB"/>
    <w:rsid w:val="000B5D3C"/>
    <w:rsid w:val="000B5E48"/>
    <w:rsid w:val="000B6002"/>
    <w:rsid w:val="000B6895"/>
    <w:rsid w:val="000B743A"/>
    <w:rsid w:val="000B7C73"/>
    <w:rsid w:val="000C0729"/>
    <w:rsid w:val="000C0E71"/>
    <w:rsid w:val="000C0F14"/>
    <w:rsid w:val="000C113B"/>
    <w:rsid w:val="000C1B98"/>
    <w:rsid w:val="000C2156"/>
    <w:rsid w:val="000C221F"/>
    <w:rsid w:val="000C292A"/>
    <w:rsid w:val="000C2AE3"/>
    <w:rsid w:val="000C2E97"/>
    <w:rsid w:val="000C38FB"/>
    <w:rsid w:val="000C4569"/>
    <w:rsid w:val="000C4676"/>
    <w:rsid w:val="000C5230"/>
    <w:rsid w:val="000C5AB6"/>
    <w:rsid w:val="000C5AFE"/>
    <w:rsid w:val="000C5BE7"/>
    <w:rsid w:val="000C5EE8"/>
    <w:rsid w:val="000C6707"/>
    <w:rsid w:val="000C6853"/>
    <w:rsid w:val="000C6B0E"/>
    <w:rsid w:val="000C7139"/>
    <w:rsid w:val="000C71B9"/>
    <w:rsid w:val="000C74BF"/>
    <w:rsid w:val="000C74E1"/>
    <w:rsid w:val="000C7DF8"/>
    <w:rsid w:val="000D0516"/>
    <w:rsid w:val="000D0A9A"/>
    <w:rsid w:val="000D1052"/>
    <w:rsid w:val="000D29BF"/>
    <w:rsid w:val="000D2F4B"/>
    <w:rsid w:val="000D3166"/>
    <w:rsid w:val="000D352C"/>
    <w:rsid w:val="000D3EDC"/>
    <w:rsid w:val="000D41C8"/>
    <w:rsid w:val="000D4873"/>
    <w:rsid w:val="000D4BFD"/>
    <w:rsid w:val="000D4DA2"/>
    <w:rsid w:val="000D4E70"/>
    <w:rsid w:val="000D60BD"/>
    <w:rsid w:val="000D644A"/>
    <w:rsid w:val="000D6CD7"/>
    <w:rsid w:val="000D6F7B"/>
    <w:rsid w:val="000D7415"/>
    <w:rsid w:val="000D75A6"/>
    <w:rsid w:val="000D78C5"/>
    <w:rsid w:val="000D7AD8"/>
    <w:rsid w:val="000E042E"/>
    <w:rsid w:val="000E0C55"/>
    <w:rsid w:val="000E0E4C"/>
    <w:rsid w:val="000E0F17"/>
    <w:rsid w:val="000E116F"/>
    <w:rsid w:val="000E127C"/>
    <w:rsid w:val="000E19FC"/>
    <w:rsid w:val="000E1CD3"/>
    <w:rsid w:val="000E37DD"/>
    <w:rsid w:val="000E4E5D"/>
    <w:rsid w:val="000E4F10"/>
    <w:rsid w:val="000E5083"/>
    <w:rsid w:val="000E5262"/>
    <w:rsid w:val="000E544E"/>
    <w:rsid w:val="000E5476"/>
    <w:rsid w:val="000E5780"/>
    <w:rsid w:val="000E5B04"/>
    <w:rsid w:val="000E5EAD"/>
    <w:rsid w:val="000E5FD2"/>
    <w:rsid w:val="000E60BF"/>
    <w:rsid w:val="000E6266"/>
    <w:rsid w:val="000E710D"/>
    <w:rsid w:val="000E746C"/>
    <w:rsid w:val="000E7C0C"/>
    <w:rsid w:val="000F06B4"/>
    <w:rsid w:val="000F09B3"/>
    <w:rsid w:val="000F11FF"/>
    <w:rsid w:val="000F13FD"/>
    <w:rsid w:val="000F1F59"/>
    <w:rsid w:val="000F2211"/>
    <w:rsid w:val="000F247E"/>
    <w:rsid w:val="000F2537"/>
    <w:rsid w:val="000F2A85"/>
    <w:rsid w:val="000F318E"/>
    <w:rsid w:val="000F3980"/>
    <w:rsid w:val="000F450A"/>
    <w:rsid w:val="000F466A"/>
    <w:rsid w:val="000F5850"/>
    <w:rsid w:val="000F5F87"/>
    <w:rsid w:val="000F6437"/>
    <w:rsid w:val="000F69E1"/>
    <w:rsid w:val="000F7D58"/>
    <w:rsid w:val="00100433"/>
    <w:rsid w:val="00100547"/>
    <w:rsid w:val="001009D2"/>
    <w:rsid w:val="00102CA6"/>
    <w:rsid w:val="00102E70"/>
    <w:rsid w:val="00102EEC"/>
    <w:rsid w:val="0010331B"/>
    <w:rsid w:val="001036E9"/>
    <w:rsid w:val="00103A29"/>
    <w:rsid w:val="00104875"/>
    <w:rsid w:val="0010504A"/>
    <w:rsid w:val="00105211"/>
    <w:rsid w:val="00105C15"/>
    <w:rsid w:val="00106B0F"/>
    <w:rsid w:val="00107FF0"/>
    <w:rsid w:val="00110260"/>
    <w:rsid w:val="00110476"/>
    <w:rsid w:val="001109F3"/>
    <w:rsid w:val="0011158E"/>
    <w:rsid w:val="0011180B"/>
    <w:rsid w:val="00112833"/>
    <w:rsid w:val="001136EF"/>
    <w:rsid w:val="001139B3"/>
    <w:rsid w:val="00114219"/>
    <w:rsid w:val="00114953"/>
    <w:rsid w:val="00114997"/>
    <w:rsid w:val="00114DCB"/>
    <w:rsid w:val="00115101"/>
    <w:rsid w:val="00115CA9"/>
    <w:rsid w:val="0011661F"/>
    <w:rsid w:val="00116783"/>
    <w:rsid w:val="001168B8"/>
    <w:rsid w:val="00116C69"/>
    <w:rsid w:val="001171FA"/>
    <w:rsid w:val="00117900"/>
    <w:rsid w:val="0012017B"/>
    <w:rsid w:val="00120490"/>
    <w:rsid w:val="0012088C"/>
    <w:rsid w:val="00121009"/>
    <w:rsid w:val="0012206C"/>
    <w:rsid w:val="001223CF"/>
    <w:rsid w:val="0012276F"/>
    <w:rsid w:val="00122DC4"/>
    <w:rsid w:val="00122DFB"/>
    <w:rsid w:val="00124A1E"/>
    <w:rsid w:val="001251C9"/>
    <w:rsid w:val="00125316"/>
    <w:rsid w:val="001254EC"/>
    <w:rsid w:val="00125625"/>
    <w:rsid w:val="00125D8A"/>
    <w:rsid w:val="00125E53"/>
    <w:rsid w:val="00126E21"/>
    <w:rsid w:val="001270FF"/>
    <w:rsid w:val="001272D8"/>
    <w:rsid w:val="00127D7E"/>
    <w:rsid w:val="0013025A"/>
    <w:rsid w:val="0013045A"/>
    <w:rsid w:val="001305F8"/>
    <w:rsid w:val="00130D56"/>
    <w:rsid w:val="00131120"/>
    <w:rsid w:val="00132204"/>
    <w:rsid w:val="00132617"/>
    <w:rsid w:val="00132E66"/>
    <w:rsid w:val="0013459C"/>
    <w:rsid w:val="00134BB5"/>
    <w:rsid w:val="00134E3D"/>
    <w:rsid w:val="001352BF"/>
    <w:rsid w:val="00136B2E"/>
    <w:rsid w:val="00137C85"/>
    <w:rsid w:val="00137CDB"/>
    <w:rsid w:val="00137DCF"/>
    <w:rsid w:val="00140287"/>
    <w:rsid w:val="0014078B"/>
    <w:rsid w:val="0014127E"/>
    <w:rsid w:val="0014158E"/>
    <w:rsid w:val="00141784"/>
    <w:rsid w:val="00141D12"/>
    <w:rsid w:val="00141F99"/>
    <w:rsid w:val="001428EC"/>
    <w:rsid w:val="00142EFD"/>
    <w:rsid w:val="00143681"/>
    <w:rsid w:val="00143C36"/>
    <w:rsid w:val="00144196"/>
    <w:rsid w:val="00144913"/>
    <w:rsid w:val="00146069"/>
    <w:rsid w:val="00146208"/>
    <w:rsid w:val="00146B3C"/>
    <w:rsid w:val="0014703C"/>
    <w:rsid w:val="00150065"/>
    <w:rsid w:val="00150929"/>
    <w:rsid w:val="00150D04"/>
    <w:rsid w:val="00150FF4"/>
    <w:rsid w:val="00151052"/>
    <w:rsid w:val="0015127D"/>
    <w:rsid w:val="0015154B"/>
    <w:rsid w:val="00152380"/>
    <w:rsid w:val="00152A8A"/>
    <w:rsid w:val="00152EDA"/>
    <w:rsid w:val="00153289"/>
    <w:rsid w:val="00153D05"/>
    <w:rsid w:val="001542A9"/>
    <w:rsid w:val="00154F19"/>
    <w:rsid w:val="001565B0"/>
    <w:rsid w:val="001567D0"/>
    <w:rsid w:val="00156A18"/>
    <w:rsid w:val="00156D6A"/>
    <w:rsid w:val="00160068"/>
    <w:rsid w:val="00160619"/>
    <w:rsid w:val="001610C8"/>
    <w:rsid w:val="001611E2"/>
    <w:rsid w:val="001614DB"/>
    <w:rsid w:val="00161594"/>
    <w:rsid w:val="00161BB1"/>
    <w:rsid w:val="00161BC3"/>
    <w:rsid w:val="00162276"/>
    <w:rsid w:val="00162522"/>
    <w:rsid w:val="00162BA1"/>
    <w:rsid w:val="0016346B"/>
    <w:rsid w:val="0016353D"/>
    <w:rsid w:val="001636FD"/>
    <w:rsid w:val="001637B4"/>
    <w:rsid w:val="00163C51"/>
    <w:rsid w:val="00163D68"/>
    <w:rsid w:val="0016439A"/>
    <w:rsid w:val="00164B2D"/>
    <w:rsid w:val="00164D2B"/>
    <w:rsid w:val="00165666"/>
    <w:rsid w:val="001656FE"/>
    <w:rsid w:val="00165A4E"/>
    <w:rsid w:val="001662D4"/>
    <w:rsid w:val="00167B43"/>
    <w:rsid w:val="00167BB7"/>
    <w:rsid w:val="00170736"/>
    <w:rsid w:val="00170DEB"/>
    <w:rsid w:val="0017138F"/>
    <w:rsid w:val="001717D0"/>
    <w:rsid w:val="00171A19"/>
    <w:rsid w:val="00171C4D"/>
    <w:rsid w:val="00171DCC"/>
    <w:rsid w:val="001727F7"/>
    <w:rsid w:val="001728E9"/>
    <w:rsid w:val="0017490D"/>
    <w:rsid w:val="00174AC0"/>
    <w:rsid w:val="00174CC3"/>
    <w:rsid w:val="001750E4"/>
    <w:rsid w:val="00175A72"/>
    <w:rsid w:val="00175A9F"/>
    <w:rsid w:val="00175E53"/>
    <w:rsid w:val="00175EDC"/>
    <w:rsid w:val="00175FC5"/>
    <w:rsid w:val="00176256"/>
    <w:rsid w:val="00176729"/>
    <w:rsid w:val="00176751"/>
    <w:rsid w:val="0017760D"/>
    <w:rsid w:val="00177F0C"/>
    <w:rsid w:val="00180951"/>
    <w:rsid w:val="00180A0A"/>
    <w:rsid w:val="001822F6"/>
    <w:rsid w:val="001829FF"/>
    <w:rsid w:val="00182FC2"/>
    <w:rsid w:val="001840E1"/>
    <w:rsid w:val="00184DDE"/>
    <w:rsid w:val="00185068"/>
    <w:rsid w:val="0018583F"/>
    <w:rsid w:val="001861D4"/>
    <w:rsid w:val="001862D5"/>
    <w:rsid w:val="00187DF2"/>
    <w:rsid w:val="0019005B"/>
    <w:rsid w:val="00190C36"/>
    <w:rsid w:val="00190D6D"/>
    <w:rsid w:val="00190FAA"/>
    <w:rsid w:val="00191201"/>
    <w:rsid w:val="001915C5"/>
    <w:rsid w:val="00191765"/>
    <w:rsid w:val="00191CEB"/>
    <w:rsid w:val="001920C2"/>
    <w:rsid w:val="00192B31"/>
    <w:rsid w:val="00193132"/>
    <w:rsid w:val="001933C2"/>
    <w:rsid w:val="00193E0E"/>
    <w:rsid w:val="00194065"/>
    <w:rsid w:val="00194353"/>
    <w:rsid w:val="0019448B"/>
    <w:rsid w:val="00194DC7"/>
    <w:rsid w:val="00195739"/>
    <w:rsid w:val="00195B94"/>
    <w:rsid w:val="00195DDC"/>
    <w:rsid w:val="00196665"/>
    <w:rsid w:val="001967FA"/>
    <w:rsid w:val="00196CE0"/>
    <w:rsid w:val="00197DD0"/>
    <w:rsid w:val="001A0548"/>
    <w:rsid w:val="001A067B"/>
    <w:rsid w:val="001A0772"/>
    <w:rsid w:val="001A09B6"/>
    <w:rsid w:val="001A0CDC"/>
    <w:rsid w:val="001A0E30"/>
    <w:rsid w:val="001A0E38"/>
    <w:rsid w:val="001A1A57"/>
    <w:rsid w:val="001A1E1C"/>
    <w:rsid w:val="001A1E1E"/>
    <w:rsid w:val="001A1EBD"/>
    <w:rsid w:val="001A212E"/>
    <w:rsid w:val="001A22B6"/>
    <w:rsid w:val="001A3150"/>
    <w:rsid w:val="001A3262"/>
    <w:rsid w:val="001A365C"/>
    <w:rsid w:val="001A3F53"/>
    <w:rsid w:val="001A4514"/>
    <w:rsid w:val="001A4AA3"/>
    <w:rsid w:val="001A5130"/>
    <w:rsid w:val="001A542A"/>
    <w:rsid w:val="001A547F"/>
    <w:rsid w:val="001A58EC"/>
    <w:rsid w:val="001A59FF"/>
    <w:rsid w:val="001A5D0B"/>
    <w:rsid w:val="001A68DF"/>
    <w:rsid w:val="001A6B01"/>
    <w:rsid w:val="001A7373"/>
    <w:rsid w:val="001A74B6"/>
    <w:rsid w:val="001A7738"/>
    <w:rsid w:val="001A77C0"/>
    <w:rsid w:val="001A7BB0"/>
    <w:rsid w:val="001B011B"/>
    <w:rsid w:val="001B0D88"/>
    <w:rsid w:val="001B0F0F"/>
    <w:rsid w:val="001B1153"/>
    <w:rsid w:val="001B18C0"/>
    <w:rsid w:val="001B1EF3"/>
    <w:rsid w:val="001B1F99"/>
    <w:rsid w:val="001B292A"/>
    <w:rsid w:val="001B2D08"/>
    <w:rsid w:val="001B2E1B"/>
    <w:rsid w:val="001B34FC"/>
    <w:rsid w:val="001B3F0D"/>
    <w:rsid w:val="001B4726"/>
    <w:rsid w:val="001B499B"/>
    <w:rsid w:val="001B501F"/>
    <w:rsid w:val="001B5CE1"/>
    <w:rsid w:val="001B60F5"/>
    <w:rsid w:val="001C0245"/>
    <w:rsid w:val="001C0344"/>
    <w:rsid w:val="001C0EAC"/>
    <w:rsid w:val="001C10E4"/>
    <w:rsid w:val="001C1D6E"/>
    <w:rsid w:val="001C1F7A"/>
    <w:rsid w:val="001C249D"/>
    <w:rsid w:val="001C2578"/>
    <w:rsid w:val="001C2923"/>
    <w:rsid w:val="001C2E98"/>
    <w:rsid w:val="001C33B9"/>
    <w:rsid w:val="001C443B"/>
    <w:rsid w:val="001C4464"/>
    <w:rsid w:val="001C4F15"/>
    <w:rsid w:val="001C5719"/>
    <w:rsid w:val="001C5AC7"/>
    <w:rsid w:val="001C5C21"/>
    <w:rsid w:val="001C5DD9"/>
    <w:rsid w:val="001C5FAF"/>
    <w:rsid w:val="001C601F"/>
    <w:rsid w:val="001C62C0"/>
    <w:rsid w:val="001C6385"/>
    <w:rsid w:val="001C6609"/>
    <w:rsid w:val="001C6E5B"/>
    <w:rsid w:val="001C74A0"/>
    <w:rsid w:val="001C7BDC"/>
    <w:rsid w:val="001D03F2"/>
    <w:rsid w:val="001D0DFC"/>
    <w:rsid w:val="001D1F44"/>
    <w:rsid w:val="001D23DD"/>
    <w:rsid w:val="001D2851"/>
    <w:rsid w:val="001D28B1"/>
    <w:rsid w:val="001D2E93"/>
    <w:rsid w:val="001D4A9E"/>
    <w:rsid w:val="001D4B4E"/>
    <w:rsid w:val="001D4C8A"/>
    <w:rsid w:val="001D4CE6"/>
    <w:rsid w:val="001D53E3"/>
    <w:rsid w:val="001D65B5"/>
    <w:rsid w:val="001D65DD"/>
    <w:rsid w:val="001D7AC8"/>
    <w:rsid w:val="001E037C"/>
    <w:rsid w:val="001E05A3"/>
    <w:rsid w:val="001E13E2"/>
    <w:rsid w:val="001E16FE"/>
    <w:rsid w:val="001E2092"/>
    <w:rsid w:val="001E2D14"/>
    <w:rsid w:val="001E321A"/>
    <w:rsid w:val="001E3481"/>
    <w:rsid w:val="001E35DF"/>
    <w:rsid w:val="001E3659"/>
    <w:rsid w:val="001E4ACB"/>
    <w:rsid w:val="001E560B"/>
    <w:rsid w:val="001E5B51"/>
    <w:rsid w:val="001E612B"/>
    <w:rsid w:val="001E636F"/>
    <w:rsid w:val="001E6452"/>
    <w:rsid w:val="001E685E"/>
    <w:rsid w:val="001E6E66"/>
    <w:rsid w:val="001E7C87"/>
    <w:rsid w:val="001E7F4C"/>
    <w:rsid w:val="001E7FF3"/>
    <w:rsid w:val="001F059E"/>
    <w:rsid w:val="001F07F1"/>
    <w:rsid w:val="001F0A73"/>
    <w:rsid w:val="001F11CA"/>
    <w:rsid w:val="001F1278"/>
    <w:rsid w:val="001F18F8"/>
    <w:rsid w:val="001F1E84"/>
    <w:rsid w:val="001F25B9"/>
    <w:rsid w:val="001F26D3"/>
    <w:rsid w:val="001F303C"/>
    <w:rsid w:val="001F32EA"/>
    <w:rsid w:val="001F3444"/>
    <w:rsid w:val="001F3650"/>
    <w:rsid w:val="001F36D3"/>
    <w:rsid w:val="001F44D4"/>
    <w:rsid w:val="001F4892"/>
    <w:rsid w:val="001F4AA6"/>
    <w:rsid w:val="001F4BBC"/>
    <w:rsid w:val="001F542D"/>
    <w:rsid w:val="001F589C"/>
    <w:rsid w:val="001F60B2"/>
    <w:rsid w:val="001F726E"/>
    <w:rsid w:val="001F795A"/>
    <w:rsid w:val="001F79E8"/>
    <w:rsid w:val="001F7DFB"/>
    <w:rsid w:val="00200269"/>
    <w:rsid w:val="0020063C"/>
    <w:rsid w:val="00200826"/>
    <w:rsid w:val="00200A81"/>
    <w:rsid w:val="00200B3C"/>
    <w:rsid w:val="00200FA1"/>
    <w:rsid w:val="00200FD6"/>
    <w:rsid w:val="00202274"/>
    <w:rsid w:val="00202608"/>
    <w:rsid w:val="00202FF3"/>
    <w:rsid w:val="00203671"/>
    <w:rsid w:val="00205CE4"/>
    <w:rsid w:val="00206F20"/>
    <w:rsid w:val="002074C3"/>
    <w:rsid w:val="00207619"/>
    <w:rsid w:val="00210214"/>
    <w:rsid w:val="00210244"/>
    <w:rsid w:val="002102F2"/>
    <w:rsid w:val="002104E2"/>
    <w:rsid w:val="00210DB2"/>
    <w:rsid w:val="00210F66"/>
    <w:rsid w:val="00210F98"/>
    <w:rsid w:val="00210FC2"/>
    <w:rsid w:val="002113F0"/>
    <w:rsid w:val="002116FB"/>
    <w:rsid w:val="0021178A"/>
    <w:rsid w:val="00211802"/>
    <w:rsid w:val="00211A27"/>
    <w:rsid w:val="002120E7"/>
    <w:rsid w:val="00212145"/>
    <w:rsid w:val="002121CE"/>
    <w:rsid w:val="00212479"/>
    <w:rsid w:val="00213870"/>
    <w:rsid w:val="00213C7D"/>
    <w:rsid w:val="00213E29"/>
    <w:rsid w:val="00214808"/>
    <w:rsid w:val="00214B52"/>
    <w:rsid w:val="00215097"/>
    <w:rsid w:val="00215857"/>
    <w:rsid w:val="002166B8"/>
    <w:rsid w:val="002169B0"/>
    <w:rsid w:val="0021751B"/>
    <w:rsid w:val="00217CA2"/>
    <w:rsid w:val="00217FF2"/>
    <w:rsid w:val="00220B7B"/>
    <w:rsid w:val="002211A8"/>
    <w:rsid w:val="0022129B"/>
    <w:rsid w:val="00221924"/>
    <w:rsid w:val="00221CEE"/>
    <w:rsid w:val="00222093"/>
    <w:rsid w:val="002237A2"/>
    <w:rsid w:val="00223D2B"/>
    <w:rsid w:val="00224105"/>
    <w:rsid w:val="00224580"/>
    <w:rsid w:val="00224C7C"/>
    <w:rsid w:val="0022552D"/>
    <w:rsid w:val="002255A1"/>
    <w:rsid w:val="0022589D"/>
    <w:rsid w:val="002258D7"/>
    <w:rsid w:val="002300D9"/>
    <w:rsid w:val="002302AC"/>
    <w:rsid w:val="00230637"/>
    <w:rsid w:val="0023079D"/>
    <w:rsid w:val="0023093D"/>
    <w:rsid w:val="0023119F"/>
    <w:rsid w:val="002317A0"/>
    <w:rsid w:val="0023208C"/>
    <w:rsid w:val="002327BE"/>
    <w:rsid w:val="0023320C"/>
    <w:rsid w:val="002332D8"/>
    <w:rsid w:val="002334EE"/>
    <w:rsid w:val="002337D5"/>
    <w:rsid w:val="00233C5B"/>
    <w:rsid w:val="00233F65"/>
    <w:rsid w:val="0023454D"/>
    <w:rsid w:val="002349C9"/>
    <w:rsid w:val="0023535A"/>
    <w:rsid w:val="00235BF9"/>
    <w:rsid w:val="00235D92"/>
    <w:rsid w:val="00236FE7"/>
    <w:rsid w:val="00237E43"/>
    <w:rsid w:val="00237E79"/>
    <w:rsid w:val="00237F66"/>
    <w:rsid w:val="00240474"/>
    <w:rsid w:val="00240F4C"/>
    <w:rsid w:val="00241BA0"/>
    <w:rsid w:val="00242157"/>
    <w:rsid w:val="00242B8B"/>
    <w:rsid w:val="00243B21"/>
    <w:rsid w:val="00244813"/>
    <w:rsid w:val="00244939"/>
    <w:rsid w:val="00246050"/>
    <w:rsid w:val="0024648C"/>
    <w:rsid w:val="0024666E"/>
    <w:rsid w:val="002466A1"/>
    <w:rsid w:val="002472B3"/>
    <w:rsid w:val="0024746A"/>
    <w:rsid w:val="00247D0E"/>
    <w:rsid w:val="00250EB1"/>
    <w:rsid w:val="00251177"/>
    <w:rsid w:val="00251590"/>
    <w:rsid w:val="0025164F"/>
    <w:rsid w:val="002516E5"/>
    <w:rsid w:val="00251B04"/>
    <w:rsid w:val="00253073"/>
    <w:rsid w:val="00253324"/>
    <w:rsid w:val="00253B80"/>
    <w:rsid w:val="00253EEC"/>
    <w:rsid w:val="00254039"/>
    <w:rsid w:val="00254157"/>
    <w:rsid w:val="00254A57"/>
    <w:rsid w:val="00255236"/>
    <w:rsid w:val="00255EE5"/>
    <w:rsid w:val="00255F30"/>
    <w:rsid w:val="00255FC6"/>
    <w:rsid w:val="00256766"/>
    <w:rsid w:val="00257471"/>
    <w:rsid w:val="002575F7"/>
    <w:rsid w:val="00257BB3"/>
    <w:rsid w:val="00260112"/>
    <w:rsid w:val="00260216"/>
    <w:rsid w:val="0026047C"/>
    <w:rsid w:val="002609F1"/>
    <w:rsid w:val="00260E8F"/>
    <w:rsid w:val="002616AC"/>
    <w:rsid w:val="002618E2"/>
    <w:rsid w:val="00261F91"/>
    <w:rsid w:val="00262203"/>
    <w:rsid w:val="002629A2"/>
    <w:rsid w:val="00262C80"/>
    <w:rsid w:val="00262C9A"/>
    <w:rsid w:val="00262CA1"/>
    <w:rsid w:val="00263235"/>
    <w:rsid w:val="002636D7"/>
    <w:rsid w:val="0026376A"/>
    <w:rsid w:val="0026393F"/>
    <w:rsid w:val="00263B71"/>
    <w:rsid w:val="00263DFE"/>
    <w:rsid w:val="0026419C"/>
    <w:rsid w:val="00264C6B"/>
    <w:rsid w:val="00264DC3"/>
    <w:rsid w:val="00265601"/>
    <w:rsid w:val="00265C67"/>
    <w:rsid w:val="00265D55"/>
    <w:rsid w:val="00266F01"/>
    <w:rsid w:val="00267215"/>
    <w:rsid w:val="00267F39"/>
    <w:rsid w:val="002701E2"/>
    <w:rsid w:val="00270344"/>
    <w:rsid w:val="002710D5"/>
    <w:rsid w:val="00271351"/>
    <w:rsid w:val="00271402"/>
    <w:rsid w:val="0027140F"/>
    <w:rsid w:val="00271503"/>
    <w:rsid w:val="00271718"/>
    <w:rsid w:val="002720BE"/>
    <w:rsid w:val="002720DB"/>
    <w:rsid w:val="00273A1D"/>
    <w:rsid w:val="00274981"/>
    <w:rsid w:val="0027511D"/>
    <w:rsid w:val="002756B7"/>
    <w:rsid w:val="0027583B"/>
    <w:rsid w:val="00275C52"/>
    <w:rsid w:val="002763FD"/>
    <w:rsid w:val="00276555"/>
    <w:rsid w:val="00276BBC"/>
    <w:rsid w:val="0027700B"/>
    <w:rsid w:val="00277249"/>
    <w:rsid w:val="00277A96"/>
    <w:rsid w:val="0028015D"/>
    <w:rsid w:val="0028072A"/>
    <w:rsid w:val="0028072D"/>
    <w:rsid w:val="00280AA9"/>
    <w:rsid w:val="00280FE7"/>
    <w:rsid w:val="00281069"/>
    <w:rsid w:val="0028189D"/>
    <w:rsid w:val="00281B90"/>
    <w:rsid w:val="00281EB3"/>
    <w:rsid w:val="00281F19"/>
    <w:rsid w:val="00281FED"/>
    <w:rsid w:val="00282A55"/>
    <w:rsid w:val="00283E35"/>
    <w:rsid w:val="002849E9"/>
    <w:rsid w:val="002853A2"/>
    <w:rsid w:val="00285490"/>
    <w:rsid w:val="00285A5E"/>
    <w:rsid w:val="00286229"/>
    <w:rsid w:val="00286463"/>
    <w:rsid w:val="0028694E"/>
    <w:rsid w:val="00286BEE"/>
    <w:rsid w:val="00286FCD"/>
    <w:rsid w:val="0028730B"/>
    <w:rsid w:val="002875B2"/>
    <w:rsid w:val="002878EE"/>
    <w:rsid w:val="0029008B"/>
    <w:rsid w:val="00290478"/>
    <w:rsid w:val="002909A6"/>
    <w:rsid w:val="00290D1B"/>
    <w:rsid w:val="0029102D"/>
    <w:rsid w:val="0029138B"/>
    <w:rsid w:val="002919ED"/>
    <w:rsid w:val="00291AE0"/>
    <w:rsid w:val="00291D97"/>
    <w:rsid w:val="00291FC9"/>
    <w:rsid w:val="002925C0"/>
    <w:rsid w:val="002926F3"/>
    <w:rsid w:val="00292717"/>
    <w:rsid w:val="002930AD"/>
    <w:rsid w:val="00293B98"/>
    <w:rsid w:val="00293E31"/>
    <w:rsid w:val="00293FE4"/>
    <w:rsid w:val="00294722"/>
    <w:rsid w:val="00294CED"/>
    <w:rsid w:val="00294F3F"/>
    <w:rsid w:val="002956B5"/>
    <w:rsid w:val="00296D84"/>
    <w:rsid w:val="00297580"/>
    <w:rsid w:val="00297C3C"/>
    <w:rsid w:val="00297D26"/>
    <w:rsid w:val="00297E3F"/>
    <w:rsid w:val="002A00AB"/>
    <w:rsid w:val="002A144B"/>
    <w:rsid w:val="002A1602"/>
    <w:rsid w:val="002A23B1"/>
    <w:rsid w:val="002A244C"/>
    <w:rsid w:val="002A2ECE"/>
    <w:rsid w:val="002A3651"/>
    <w:rsid w:val="002A43E1"/>
    <w:rsid w:val="002A4849"/>
    <w:rsid w:val="002A48B7"/>
    <w:rsid w:val="002A4FF1"/>
    <w:rsid w:val="002A51A6"/>
    <w:rsid w:val="002A521D"/>
    <w:rsid w:val="002A541E"/>
    <w:rsid w:val="002A5581"/>
    <w:rsid w:val="002A5B33"/>
    <w:rsid w:val="002A6064"/>
    <w:rsid w:val="002A6B6B"/>
    <w:rsid w:val="002A723D"/>
    <w:rsid w:val="002A7891"/>
    <w:rsid w:val="002A7AD8"/>
    <w:rsid w:val="002A7D9E"/>
    <w:rsid w:val="002B019D"/>
    <w:rsid w:val="002B01BC"/>
    <w:rsid w:val="002B1184"/>
    <w:rsid w:val="002B237E"/>
    <w:rsid w:val="002B2D3A"/>
    <w:rsid w:val="002B3111"/>
    <w:rsid w:val="002B3CE5"/>
    <w:rsid w:val="002B3DFF"/>
    <w:rsid w:val="002B509E"/>
    <w:rsid w:val="002B518E"/>
    <w:rsid w:val="002B53AC"/>
    <w:rsid w:val="002B55C2"/>
    <w:rsid w:val="002B59E8"/>
    <w:rsid w:val="002B5D59"/>
    <w:rsid w:val="002B6489"/>
    <w:rsid w:val="002B64D6"/>
    <w:rsid w:val="002B6592"/>
    <w:rsid w:val="002B66BE"/>
    <w:rsid w:val="002B7569"/>
    <w:rsid w:val="002B77DA"/>
    <w:rsid w:val="002B79B4"/>
    <w:rsid w:val="002B7F6A"/>
    <w:rsid w:val="002C15DA"/>
    <w:rsid w:val="002C289A"/>
    <w:rsid w:val="002C2B88"/>
    <w:rsid w:val="002C390F"/>
    <w:rsid w:val="002C4ADF"/>
    <w:rsid w:val="002C4FC2"/>
    <w:rsid w:val="002C51D3"/>
    <w:rsid w:val="002C5601"/>
    <w:rsid w:val="002C5E4D"/>
    <w:rsid w:val="002C5F96"/>
    <w:rsid w:val="002C5FFC"/>
    <w:rsid w:val="002C6023"/>
    <w:rsid w:val="002C6696"/>
    <w:rsid w:val="002C6813"/>
    <w:rsid w:val="002C73C1"/>
    <w:rsid w:val="002C7B6E"/>
    <w:rsid w:val="002C7E80"/>
    <w:rsid w:val="002C7F2F"/>
    <w:rsid w:val="002D1973"/>
    <w:rsid w:val="002D19AB"/>
    <w:rsid w:val="002D19C1"/>
    <w:rsid w:val="002D2286"/>
    <w:rsid w:val="002D26C9"/>
    <w:rsid w:val="002D284D"/>
    <w:rsid w:val="002D310C"/>
    <w:rsid w:val="002D33DE"/>
    <w:rsid w:val="002D3845"/>
    <w:rsid w:val="002D4F20"/>
    <w:rsid w:val="002D50B0"/>
    <w:rsid w:val="002D5981"/>
    <w:rsid w:val="002D5A63"/>
    <w:rsid w:val="002D5C30"/>
    <w:rsid w:val="002D765E"/>
    <w:rsid w:val="002E0085"/>
    <w:rsid w:val="002E15C1"/>
    <w:rsid w:val="002E168E"/>
    <w:rsid w:val="002E1D44"/>
    <w:rsid w:val="002E1F04"/>
    <w:rsid w:val="002E24E9"/>
    <w:rsid w:val="002E294A"/>
    <w:rsid w:val="002E2B95"/>
    <w:rsid w:val="002E372C"/>
    <w:rsid w:val="002E380C"/>
    <w:rsid w:val="002E3E5B"/>
    <w:rsid w:val="002E42E5"/>
    <w:rsid w:val="002E430B"/>
    <w:rsid w:val="002E4423"/>
    <w:rsid w:val="002E45DD"/>
    <w:rsid w:val="002E4C05"/>
    <w:rsid w:val="002E4FCE"/>
    <w:rsid w:val="002E554E"/>
    <w:rsid w:val="002E5998"/>
    <w:rsid w:val="002E5B3E"/>
    <w:rsid w:val="002E5D6B"/>
    <w:rsid w:val="002E615B"/>
    <w:rsid w:val="002E65EA"/>
    <w:rsid w:val="002E66B5"/>
    <w:rsid w:val="002E67C2"/>
    <w:rsid w:val="002E6DB1"/>
    <w:rsid w:val="002E72A0"/>
    <w:rsid w:val="002E752C"/>
    <w:rsid w:val="002E7A3A"/>
    <w:rsid w:val="002E7BE1"/>
    <w:rsid w:val="002E7E53"/>
    <w:rsid w:val="002F00D2"/>
    <w:rsid w:val="002F06DB"/>
    <w:rsid w:val="002F07D3"/>
    <w:rsid w:val="002F0A3D"/>
    <w:rsid w:val="002F1178"/>
    <w:rsid w:val="002F131D"/>
    <w:rsid w:val="002F1578"/>
    <w:rsid w:val="002F19C7"/>
    <w:rsid w:val="002F1B76"/>
    <w:rsid w:val="002F1CFA"/>
    <w:rsid w:val="002F254E"/>
    <w:rsid w:val="002F258D"/>
    <w:rsid w:val="002F2D95"/>
    <w:rsid w:val="002F3F47"/>
    <w:rsid w:val="002F4088"/>
    <w:rsid w:val="002F408E"/>
    <w:rsid w:val="002F4643"/>
    <w:rsid w:val="002F60B6"/>
    <w:rsid w:val="002F6984"/>
    <w:rsid w:val="002F6DB1"/>
    <w:rsid w:val="002F70D4"/>
    <w:rsid w:val="002F71EB"/>
    <w:rsid w:val="002F71F3"/>
    <w:rsid w:val="002F7447"/>
    <w:rsid w:val="002F7BB7"/>
    <w:rsid w:val="002F7CD1"/>
    <w:rsid w:val="002F7FC7"/>
    <w:rsid w:val="00300174"/>
    <w:rsid w:val="003001D5"/>
    <w:rsid w:val="00300289"/>
    <w:rsid w:val="003002CB"/>
    <w:rsid w:val="0030082E"/>
    <w:rsid w:val="00300924"/>
    <w:rsid w:val="0030139C"/>
    <w:rsid w:val="00301851"/>
    <w:rsid w:val="00301B9A"/>
    <w:rsid w:val="00301D25"/>
    <w:rsid w:val="00302475"/>
    <w:rsid w:val="00302AD5"/>
    <w:rsid w:val="00302FF3"/>
    <w:rsid w:val="00303198"/>
    <w:rsid w:val="0030341A"/>
    <w:rsid w:val="003038DB"/>
    <w:rsid w:val="00303CBA"/>
    <w:rsid w:val="00303EE0"/>
    <w:rsid w:val="00303F49"/>
    <w:rsid w:val="003044D9"/>
    <w:rsid w:val="00304569"/>
    <w:rsid w:val="003045AC"/>
    <w:rsid w:val="003045D4"/>
    <w:rsid w:val="00304664"/>
    <w:rsid w:val="003046B7"/>
    <w:rsid w:val="00304858"/>
    <w:rsid w:val="0030513F"/>
    <w:rsid w:val="003060A1"/>
    <w:rsid w:val="003061DB"/>
    <w:rsid w:val="0030681F"/>
    <w:rsid w:val="00306C7F"/>
    <w:rsid w:val="00307CF7"/>
    <w:rsid w:val="0030948B"/>
    <w:rsid w:val="003106FD"/>
    <w:rsid w:val="00310E2C"/>
    <w:rsid w:val="0031127F"/>
    <w:rsid w:val="003119FD"/>
    <w:rsid w:val="00312CCF"/>
    <w:rsid w:val="003130DE"/>
    <w:rsid w:val="00313860"/>
    <w:rsid w:val="00313A23"/>
    <w:rsid w:val="00313AB7"/>
    <w:rsid w:val="00313FD7"/>
    <w:rsid w:val="003147AE"/>
    <w:rsid w:val="00314C02"/>
    <w:rsid w:val="00314C8C"/>
    <w:rsid w:val="00314E95"/>
    <w:rsid w:val="00315B95"/>
    <w:rsid w:val="003164C5"/>
    <w:rsid w:val="0031665C"/>
    <w:rsid w:val="003167F4"/>
    <w:rsid w:val="00316C61"/>
    <w:rsid w:val="00316D7A"/>
    <w:rsid w:val="003178D6"/>
    <w:rsid w:val="00317B43"/>
    <w:rsid w:val="00317F21"/>
    <w:rsid w:val="0031F552"/>
    <w:rsid w:val="003205F4"/>
    <w:rsid w:val="00321598"/>
    <w:rsid w:val="00323165"/>
    <w:rsid w:val="0032330D"/>
    <w:rsid w:val="003236B7"/>
    <w:rsid w:val="00323B1F"/>
    <w:rsid w:val="0032466F"/>
    <w:rsid w:val="00324E76"/>
    <w:rsid w:val="0032551B"/>
    <w:rsid w:val="00325A10"/>
    <w:rsid w:val="00325A5D"/>
    <w:rsid w:val="00325B82"/>
    <w:rsid w:val="0032622E"/>
    <w:rsid w:val="0032701B"/>
    <w:rsid w:val="00327181"/>
    <w:rsid w:val="003275CE"/>
    <w:rsid w:val="00327D7E"/>
    <w:rsid w:val="00330117"/>
    <w:rsid w:val="00330BAB"/>
    <w:rsid w:val="00331BDE"/>
    <w:rsid w:val="00331DE6"/>
    <w:rsid w:val="003324A8"/>
    <w:rsid w:val="00332607"/>
    <w:rsid w:val="00332C14"/>
    <w:rsid w:val="00333A41"/>
    <w:rsid w:val="003342E2"/>
    <w:rsid w:val="00335060"/>
    <w:rsid w:val="0033538A"/>
    <w:rsid w:val="00335598"/>
    <w:rsid w:val="00335AE8"/>
    <w:rsid w:val="00336E93"/>
    <w:rsid w:val="0033774B"/>
    <w:rsid w:val="00337BCF"/>
    <w:rsid w:val="00340A3F"/>
    <w:rsid w:val="00340B69"/>
    <w:rsid w:val="0034156B"/>
    <w:rsid w:val="003416BC"/>
    <w:rsid w:val="00341E80"/>
    <w:rsid w:val="00341EED"/>
    <w:rsid w:val="00341F12"/>
    <w:rsid w:val="00342116"/>
    <w:rsid w:val="0034218D"/>
    <w:rsid w:val="00342263"/>
    <w:rsid w:val="00342E52"/>
    <w:rsid w:val="0034317C"/>
    <w:rsid w:val="00343496"/>
    <w:rsid w:val="00343894"/>
    <w:rsid w:val="00343AFE"/>
    <w:rsid w:val="0034422B"/>
    <w:rsid w:val="00344715"/>
    <w:rsid w:val="00344C6F"/>
    <w:rsid w:val="00345489"/>
    <w:rsid w:val="003456FD"/>
    <w:rsid w:val="00345F1B"/>
    <w:rsid w:val="003461D2"/>
    <w:rsid w:val="0034629A"/>
    <w:rsid w:val="0034675F"/>
    <w:rsid w:val="003468B1"/>
    <w:rsid w:val="00346F44"/>
    <w:rsid w:val="00347743"/>
    <w:rsid w:val="003478B1"/>
    <w:rsid w:val="00350A2F"/>
    <w:rsid w:val="003511C3"/>
    <w:rsid w:val="003515E0"/>
    <w:rsid w:val="00351820"/>
    <w:rsid w:val="00351B93"/>
    <w:rsid w:val="00352583"/>
    <w:rsid w:val="00352E1A"/>
    <w:rsid w:val="00354173"/>
    <w:rsid w:val="00354261"/>
    <w:rsid w:val="00354ACC"/>
    <w:rsid w:val="00354C0C"/>
    <w:rsid w:val="00354F47"/>
    <w:rsid w:val="00355DB6"/>
    <w:rsid w:val="00356565"/>
    <w:rsid w:val="003567EE"/>
    <w:rsid w:val="00356B96"/>
    <w:rsid w:val="00357113"/>
    <w:rsid w:val="003571CB"/>
    <w:rsid w:val="003571F9"/>
    <w:rsid w:val="00357508"/>
    <w:rsid w:val="00360016"/>
    <w:rsid w:val="00360123"/>
    <w:rsid w:val="0036092F"/>
    <w:rsid w:val="00360E3E"/>
    <w:rsid w:val="003611CE"/>
    <w:rsid w:val="0036142B"/>
    <w:rsid w:val="00361BC3"/>
    <w:rsid w:val="00361CEA"/>
    <w:rsid w:val="00361E69"/>
    <w:rsid w:val="00361EAF"/>
    <w:rsid w:val="0036219B"/>
    <w:rsid w:val="00362543"/>
    <w:rsid w:val="00362B0A"/>
    <w:rsid w:val="00362D29"/>
    <w:rsid w:val="00363055"/>
    <w:rsid w:val="003630E9"/>
    <w:rsid w:val="00364CE1"/>
    <w:rsid w:val="00364D65"/>
    <w:rsid w:val="003650B5"/>
    <w:rsid w:val="003651BB"/>
    <w:rsid w:val="003653BB"/>
    <w:rsid w:val="00365566"/>
    <w:rsid w:val="0036578A"/>
    <w:rsid w:val="00365A05"/>
    <w:rsid w:val="003666C8"/>
    <w:rsid w:val="003667DB"/>
    <w:rsid w:val="00366FA4"/>
    <w:rsid w:val="00367364"/>
    <w:rsid w:val="003674CD"/>
    <w:rsid w:val="00367E53"/>
    <w:rsid w:val="00370758"/>
    <w:rsid w:val="00370C39"/>
    <w:rsid w:val="003716D4"/>
    <w:rsid w:val="0037243B"/>
    <w:rsid w:val="00373989"/>
    <w:rsid w:val="00373A42"/>
    <w:rsid w:val="00373A90"/>
    <w:rsid w:val="00373B0C"/>
    <w:rsid w:val="0037412C"/>
    <w:rsid w:val="003742C4"/>
    <w:rsid w:val="0037443E"/>
    <w:rsid w:val="003746A3"/>
    <w:rsid w:val="00376A20"/>
    <w:rsid w:val="00377255"/>
    <w:rsid w:val="003776E8"/>
    <w:rsid w:val="003778C9"/>
    <w:rsid w:val="00380937"/>
    <w:rsid w:val="003809BD"/>
    <w:rsid w:val="0038131A"/>
    <w:rsid w:val="0038194A"/>
    <w:rsid w:val="00382742"/>
    <w:rsid w:val="00382A7E"/>
    <w:rsid w:val="003834E5"/>
    <w:rsid w:val="00383586"/>
    <w:rsid w:val="00383669"/>
    <w:rsid w:val="00383921"/>
    <w:rsid w:val="00383B3F"/>
    <w:rsid w:val="00384288"/>
    <w:rsid w:val="00384BF5"/>
    <w:rsid w:val="00384D10"/>
    <w:rsid w:val="0038540D"/>
    <w:rsid w:val="0038551E"/>
    <w:rsid w:val="00385F04"/>
    <w:rsid w:val="0038672D"/>
    <w:rsid w:val="00386DC6"/>
    <w:rsid w:val="003871CC"/>
    <w:rsid w:val="00387E2D"/>
    <w:rsid w:val="00390021"/>
    <w:rsid w:val="00390494"/>
    <w:rsid w:val="00390587"/>
    <w:rsid w:val="0039073B"/>
    <w:rsid w:val="003909A3"/>
    <w:rsid w:val="00390C33"/>
    <w:rsid w:val="00390F72"/>
    <w:rsid w:val="0039113B"/>
    <w:rsid w:val="003912F5"/>
    <w:rsid w:val="0039155E"/>
    <w:rsid w:val="00391D13"/>
    <w:rsid w:val="0039222F"/>
    <w:rsid w:val="00392A2F"/>
    <w:rsid w:val="003936EB"/>
    <w:rsid w:val="003939BE"/>
    <w:rsid w:val="00393DAE"/>
    <w:rsid w:val="00394718"/>
    <w:rsid w:val="003952D0"/>
    <w:rsid w:val="00395754"/>
    <w:rsid w:val="0039627A"/>
    <w:rsid w:val="003963A8"/>
    <w:rsid w:val="003964B2"/>
    <w:rsid w:val="00396D96"/>
    <w:rsid w:val="0039700F"/>
    <w:rsid w:val="003970CF"/>
    <w:rsid w:val="003975FE"/>
    <w:rsid w:val="003977C0"/>
    <w:rsid w:val="003979DE"/>
    <w:rsid w:val="00397BCF"/>
    <w:rsid w:val="003A06EC"/>
    <w:rsid w:val="003A0C2F"/>
    <w:rsid w:val="003A11D9"/>
    <w:rsid w:val="003A1985"/>
    <w:rsid w:val="003A1B45"/>
    <w:rsid w:val="003A1C79"/>
    <w:rsid w:val="003A269D"/>
    <w:rsid w:val="003A2BEE"/>
    <w:rsid w:val="003A2F32"/>
    <w:rsid w:val="003A4934"/>
    <w:rsid w:val="003A570A"/>
    <w:rsid w:val="003A6285"/>
    <w:rsid w:val="003A68F8"/>
    <w:rsid w:val="003A76BB"/>
    <w:rsid w:val="003A7ABF"/>
    <w:rsid w:val="003A7B52"/>
    <w:rsid w:val="003A7FF9"/>
    <w:rsid w:val="003B01D1"/>
    <w:rsid w:val="003B0634"/>
    <w:rsid w:val="003B1980"/>
    <w:rsid w:val="003B1C5D"/>
    <w:rsid w:val="003B1F73"/>
    <w:rsid w:val="003B202E"/>
    <w:rsid w:val="003B2251"/>
    <w:rsid w:val="003B2AE3"/>
    <w:rsid w:val="003B3BD0"/>
    <w:rsid w:val="003B3D7F"/>
    <w:rsid w:val="003B3E84"/>
    <w:rsid w:val="003B4843"/>
    <w:rsid w:val="003B5FD4"/>
    <w:rsid w:val="003B6690"/>
    <w:rsid w:val="003B6E72"/>
    <w:rsid w:val="003B70AA"/>
    <w:rsid w:val="003B72E7"/>
    <w:rsid w:val="003B773F"/>
    <w:rsid w:val="003B7E21"/>
    <w:rsid w:val="003C0051"/>
    <w:rsid w:val="003C0849"/>
    <w:rsid w:val="003C24A1"/>
    <w:rsid w:val="003C2EEA"/>
    <w:rsid w:val="003C3DBE"/>
    <w:rsid w:val="003C3E19"/>
    <w:rsid w:val="003C42CC"/>
    <w:rsid w:val="003C5667"/>
    <w:rsid w:val="003C56E1"/>
    <w:rsid w:val="003C65C9"/>
    <w:rsid w:val="003C6BB8"/>
    <w:rsid w:val="003C7200"/>
    <w:rsid w:val="003C72A3"/>
    <w:rsid w:val="003C7366"/>
    <w:rsid w:val="003D0287"/>
    <w:rsid w:val="003D132E"/>
    <w:rsid w:val="003D169C"/>
    <w:rsid w:val="003D18E0"/>
    <w:rsid w:val="003D1CA1"/>
    <w:rsid w:val="003D2D10"/>
    <w:rsid w:val="003D3C6C"/>
    <w:rsid w:val="003D40BC"/>
    <w:rsid w:val="003D499C"/>
    <w:rsid w:val="003D4A5C"/>
    <w:rsid w:val="003D4D94"/>
    <w:rsid w:val="003D59F1"/>
    <w:rsid w:val="003D5CD7"/>
    <w:rsid w:val="003D620A"/>
    <w:rsid w:val="003D6667"/>
    <w:rsid w:val="003D6827"/>
    <w:rsid w:val="003D695B"/>
    <w:rsid w:val="003D69CA"/>
    <w:rsid w:val="003D6DEF"/>
    <w:rsid w:val="003D705F"/>
    <w:rsid w:val="003D770F"/>
    <w:rsid w:val="003D7F15"/>
    <w:rsid w:val="003E0163"/>
    <w:rsid w:val="003E13FD"/>
    <w:rsid w:val="003E1A9B"/>
    <w:rsid w:val="003E1DF2"/>
    <w:rsid w:val="003E2671"/>
    <w:rsid w:val="003E276B"/>
    <w:rsid w:val="003E2DB6"/>
    <w:rsid w:val="003E3978"/>
    <w:rsid w:val="003E3A49"/>
    <w:rsid w:val="003E3F94"/>
    <w:rsid w:val="003E42F6"/>
    <w:rsid w:val="003E52EE"/>
    <w:rsid w:val="003E54BE"/>
    <w:rsid w:val="003E589A"/>
    <w:rsid w:val="003E6304"/>
    <w:rsid w:val="003E695C"/>
    <w:rsid w:val="003E69E0"/>
    <w:rsid w:val="003E6E25"/>
    <w:rsid w:val="003E7A1C"/>
    <w:rsid w:val="003F0607"/>
    <w:rsid w:val="003F0DCE"/>
    <w:rsid w:val="003F2264"/>
    <w:rsid w:val="003F25C1"/>
    <w:rsid w:val="003F2950"/>
    <w:rsid w:val="003F3D9A"/>
    <w:rsid w:val="003F41D1"/>
    <w:rsid w:val="003F4C48"/>
    <w:rsid w:val="003F5504"/>
    <w:rsid w:val="003F65EC"/>
    <w:rsid w:val="003F682E"/>
    <w:rsid w:val="003F6CF0"/>
    <w:rsid w:val="003F70D1"/>
    <w:rsid w:val="003F74CB"/>
    <w:rsid w:val="004005C6"/>
    <w:rsid w:val="00400A70"/>
    <w:rsid w:val="004017A9"/>
    <w:rsid w:val="00401EFA"/>
    <w:rsid w:val="004030A9"/>
    <w:rsid w:val="0040354E"/>
    <w:rsid w:val="004037C6"/>
    <w:rsid w:val="00403D25"/>
    <w:rsid w:val="0040459A"/>
    <w:rsid w:val="004049D8"/>
    <w:rsid w:val="00405444"/>
    <w:rsid w:val="00405B21"/>
    <w:rsid w:val="00406820"/>
    <w:rsid w:val="00406BBE"/>
    <w:rsid w:val="0040752F"/>
    <w:rsid w:val="004079EB"/>
    <w:rsid w:val="00407A3C"/>
    <w:rsid w:val="00407CC9"/>
    <w:rsid w:val="00407D14"/>
    <w:rsid w:val="004102F9"/>
    <w:rsid w:val="004113A4"/>
    <w:rsid w:val="00411B05"/>
    <w:rsid w:val="00412016"/>
    <w:rsid w:val="00412971"/>
    <w:rsid w:val="00412D5C"/>
    <w:rsid w:val="00413454"/>
    <w:rsid w:val="00413E86"/>
    <w:rsid w:val="004149DB"/>
    <w:rsid w:val="004152C7"/>
    <w:rsid w:val="00415D4B"/>
    <w:rsid w:val="00415FA7"/>
    <w:rsid w:val="00416610"/>
    <w:rsid w:val="0041671C"/>
    <w:rsid w:val="0041763E"/>
    <w:rsid w:val="00421689"/>
    <w:rsid w:val="004218DC"/>
    <w:rsid w:val="00422357"/>
    <w:rsid w:val="00423149"/>
    <w:rsid w:val="00423757"/>
    <w:rsid w:val="004243BD"/>
    <w:rsid w:val="0042459D"/>
    <w:rsid w:val="004249C9"/>
    <w:rsid w:val="00424BF9"/>
    <w:rsid w:val="0042582D"/>
    <w:rsid w:val="00425885"/>
    <w:rsid w:val="00425C36"/>
    <w:rsid w:val="00426307"/>
    <w:rsid w:val="00426421"/>
    <w:rsid w:val="004264AD"/>
    <w:rsid w:val="00426BB6"/>
    <w:rsid w:val="004273A2"/>
    <w:rsid w:val="0042793C"/>
    <w:rsid w:val="00430333"/>
    <w:rsid w:val="0043095E"/>
    <w:rsid w:val="00430C41"/>
    <w:rsid w:val="00430E93"/>
    <w:rsid w:val="004313DE"/>
    <w:rsid w:val="00431838"/>
    <w:rsid w:val="00431AB6"/>
    <w:rsid w:val="00431F4F"/>
    <w:rsid w:val="0043233F"/>
    <w:rsid w:val="004327C7"/>
    <w:rsid w:val="004334EA"/>
    <w:rsid w:val="004335BE"/>
    <w:rsid w:val="0043411B"/>
    <w:rsid w:val="004347CB"/>
    <w:rsid w:val="00434C91"/>
    <w:rsid w:val="00434D0B"/>
    <w:rsid w:val="00435640"/>
    <w:rsid w:val="00435FDB"/>
    <w:rsid w:val="0043749F"/>
    <w:rsid w:val="004377A0"/>
    <w:rsid w:val="00437DC7"/>
    <w:rsid w:val="00437E71"/>
    <w:rsid w:val="0044113B"/>
    <w:rsid w:val="004417E3"/>
    <w:rsid w:val="0044237E"/>
    <w:rsid w:val="0044243D"/>
    <w:rsid w:val="00442513"/>
    <w:rsid w:val="004437F4"/>
    <w:rsid w:val="00443FAB"/>
    <w:rsid w:val="004452D9"/>
    <w:rsid w:val="00445352"/>
    <w:rsid w:val="00445477"/>
    <w:rsid w:val="00445E8E"/>
    <w:rsid w:val="00446344"/>
    <w:rsid w:val="004468D1"/>
    <w:rsid w:val="00446AD6"/>
    <w:rsid w:val="00446DDB"/>
    <w:rsid w:val="0044733E"/>
    <w:rsid w:val="00447658"/>
    <w:rsid w:val="00447A98"/>
    <w:rsid w:val="00447CA1"/>
    <w:rsid w:val="00447ED0"/>
    <w:rsid w:val="00447F7E"/>
    <w:rsid w:val="00450636"/>
    <w:rsid w:val="00450EC6"/>
    <w:rsid w:val="0045131F"/>
    <w:rsid w:val="00451D69"/>
    <w:rsid w:val="004523FD"/>
    <w:rsid w:val="00452E08"/>
    <w:rsid w:val="004530D8"/>
    <w:rsid w:val="004532EB"/>
    <w:rsid w:val="0045362F"/>
    <w:rsid w:val="00453B26"/>
    <w:rsid w:val="00453C1F"/>
    <w:rsid w:val="004546CA"/>
    <w:rsid w:val="004546E3"/>
    <w:rsid w:val="004547FD"/>
    <w:rsid w:val="00454CC0"/>
    <w:rsid w:val="0045597C"/>
    <w:rsid w:val="0045673D"/>
    <w:rsid w:val="00456A5F"/>
    <w:rsid w:val="004571D4"/>
    <w:rsid w:val="004572E0"/>
    <w:rsid w:val="004607C4"/>
    <w:rsid w:val="00460EC6"/>
    <w:rsid w:val="00461B9B"/>
    <w:rsid w:val="0046219D"/>
    <w:rsid w:val="00463E7C"/>
    <w:rsid w:val="00464807"/>
    <w:rsid w:val="004658FA"/>
    <w:rsid w:val="00465AC7"/>
    <w:rsid w:val="00465FD3"/>
    <w:rsid w:val="00466119"/>
    <w:rsid w:val="00466CC8"/>
    <w:rsid w:val="0046727C"/>
    <w:rsid w:val="004676A9"/>
    <w:rsid w:val="00467924"/>
    <w:rsid w:val="00467BAB"/>
    <w:rsid w:val="00470022"/>
    <w:rsid w:val="00470343"/>
    <w:rsid w:val="00470B1C"/>
    <w:rsid w:val="004710B4"/>
    <w:rsid w:val="004716CC"/>
    <w:rsid w:val="004725F4"/>
    <w:rsid w:val="004725F6"/>
    <w:rsid w:val="004729C4"/>
    <w:rsid w:val="0047302E"/>
    <w:rsid w:val="00473090"/>
    <w:rsid w:val="004731B7"/>
    <w:rsid w:val="004731FB"/>
    <w:rsid w:val="0047406A"/>
    <w:rsid w:val="00474616"/>
    <w:rsid w:val="00474FA8"/>
    <w:rsid w:val="00475023"/>
    <w:rsid w:val="00475190"/>
    <w:rsid w:val="004763EA"/>
    <w:rsid w:val="00476D22"/>
    <w:rsid w:val="00476E6C"/>
    <w:rsid w:val="00476E9C"/>
    <w:rsid w:val="00476FD0"/>
    <w:rsid w:val="00477021"/>
    <w:rsid w:val="004779B0"/>
    <w:rsid w:val="00480D5C"/>
    <w:rsid w:val="0048179C"/>
    <w:rsid w:val="004819A6"/>
    <w:rsid w:val="00481E86"/>
    <w:rsid w:val="004825B1"/>
    <w:rsid w:val="0048379A"/>
    <w:rsid w:val="00483C7B"/>
    <w:rsid w:val="00483F93"/>
    <w:rsid w:val="00484237"/>
    <w:rsid w:val="004842C7"/>
    <w:rsid w:val="004850C7"/>
    <w:rsid w:val="00486093"/>
    <w:rsid w:val="004863C2"/>
    <w:rsid w:val="00486495"/>
    <w:rsid w:val="004875A2"/>
    <w:rsid w:val="00487FB3"/>
    <w:rsid w:val="00487FBE"/>
    <w:rsid w:val="00490D3C"/>
    <w:rsid w:val="00490DFD"/>
    <w:rsid w:val="00490E7B"/>
    <w:rsid w:val="00491BA1"/>
    <w:rsid w:val="00492241"/>
    <w:rsid w:val="0049282F"/>
    <w:rsid w:val="0049283C"/>
    <w:rsid w:val="004935BF"/>
    <w:rsid w:val="004935E3"/>
    <w:rsid w:val="00493664"/>
    <w:rsid w:val="00493670"/>
    <w:rsid w:val="004938CA"/>
    <w:rsid w:val="004941A1"/>
    <w:rsid w:val="0049472D"/>
    <w:rsid w:val="0049476B"/>
    <w:rsid w:val="00494866"/>
    <w:rsid w:val="00494CB5"/>
    <w:rsid w:val="00494D8D"/>
    <w:rsid w:val="00495644"/>
    <w:rsid w:val="00495A08"/>
    <w:rsid w:val="00495AD6"/>
    <w:rsid w:val="00495E03"/>
    <w:rsid w:val="004968F1"/>
    <w:rsid w:val="00496A2C"/>
    <w:rsid w:val="00497537"/>
    <w:rsid w:val="0049799C"/>
    <w:rsid w:val="00497D68"/>
    <w:rsid w:val="004A01BB"/>
    <w:rsid w:val="004A034D"/>
    <w:rsid w:val="004A03EE"/>
    <w:rsid w:val="004A04CF"/>
    <w:rsid w:val="004A0ABA"/>
    <w:rsid w:val="004A0EEB"/>
    <w:rsid w:val="004A11D4"/>
    <w:rsid w:val="004A1328"/>
    <w:rsid w:val="004A1639"/>
    <w:rsid w:val="004A3057"/>
    <w:rsid w:val="004A36BB"/>
    <w:rsid w:val="004A373C"/>
    <w:rsid w:val="004A4683"/>
    <w:rsid w:val="004A4769"/>
    <w:rsid w:val="004A516A"/>
    <w:rsid w:val="004A5205"/>
    <w:rsid w:val="004A55BD"/>
    <w:rsid w:val="004A77E0"/>
    <w:rsid w:val="004B0466"/>
    <w:rsid w:val="004B0ED5"/>
    <w:rsid w:val="004B12F4"/>
    <w:rsid w:val="004B16A4"/>
    <w:rsid w:val="004B2A17"/>
    <w:rsid w:val="004B2B2E"/>
    <w:rsid w:val="004B2E75"/>
    <w:rsid w:val="004B31CF"/>
    <w:rsid w:val="004B35E4"/>
    <w:rsid w:val="004B3679"/>
    <w:rsid w:val="004B3BE5"/>
    <w:rsid w:val="004B427F"/>
    <w:rsid w:val="004B599B"/>
    <w:rsid w:val="004B5D60"/>
    <w:rsid w:val="004B610A"/>
    <w:rsid w:val="004B6D8B"/>
    <w:rsid w:val="004B6F0A"/>
    <w:rsid w:val="004B71A3"/>
    <w:rsid w:val="004B7968"/>
    <w:rsid w:val="004C06AE"/>
    <w:rsid w:val="004C0A5F"/>
    <w:rsid w:val="004C1001"/>
    <w:rsid w:val="004C1D6B"/>
    <w:rsid w:val="004C232D"/>
    <w:rsid w:val="004C3683"/>
    <w:rsid w:val="004C3CB6"/>
    <w:rsid w:val="004C46DE"/>
    <w:rsid w:val="004C4857"/>
    <w:rsid w:val="004C52BC"/>
    <w:rsid w:val="004C5317"/>
    <w:rsid w:val="004C5B58"/>
    <w:rsid w:val="004C5F33"/>
    <w:rsid w:val="004C60F7"/>
    <w:rsid w:val="004C6538"/>
    <w:rsid w:val="004C6C1B"/>
    <w:rsid w:val="004C6CCF"/>
    <w:rsid w:val="004C6D71"/>
    <w:rsid w:val="004C6FB3"/>
    <w:rsid w:val="004C7C0E"/>
    <w:rsid w:val="004C7E3C"/>
    <w:rsid w:val="004C7FAE"/>
    <w:rsid w:val="004D03CD"/>
    <w:rsid w:val="004D03FF"/>
    <w:rsid w:val="004D04D9"/>
    <w:rsid w:val="004D0AAA"/>
    <w:rsid w:val="004D0AF0"/>
    <w:rsid w:val="004D1A86"/>
    <w:rsid w:val="004D2178"/>
    <w:rsid w:val="004D28EF"/>
    <w:rsid w:val="004D2B67"/>
    <w:rsid w:val="004D3728"/>
    <w:rsid w:val="004D3821"/>
    <w:rsid w:val="004D3D8B"/>
    <w:rsid w:val="004D456D"/>
    <w:rsid w:val="004D4671"/>
    <w:rsid w:val="004D4E28"/>
    <w:rsid w:val="004D635E"/>
    <w:rsid w:val="004D6474"/>
    <w:rsid w:val="004D65BA"/>
    <w:rsid w:val="004D6E60"/>
    <w:rsid w:val="004E0C88"/>
    <w:rsid w:val="004E0F01"/>
    <w:rsid w:val="004E2600"/>
    <w:rsid w:val="004E3360"/>
    <w:rsid w:val="004E344C"/>
    <w:rsid w:val="004E3551"/>
    <w:rsid w:val="004E368E"/>
    <w:rsid w:val="004E498F"/>
    <w:rsid w:val="004E4CE7"/>
    <w:rsid w:val="004E51BC"/>
    <w:rsid w:val="004E530F"/>
    <w:rsid w:val="004E5337"/>
    <w:rsid w:val="004E544C"/>
    <w:rsid w:val="004E58BA"/>
    <w:rsid w:val="004E5940"/>
    <w:rsid w:val="004E5B9B"/>
    <w:rsid w:val="004E5E5B"/>
    <w:rsid w:val="004E60E6"/>
    <w:rsid w:val="004E62B4"/>
    <w:rsid w:val="004E63F3"/>
    <w:rsid w:val="004E641D"/>
    <w:rsid w:val="004E65CC"/>
    <w:rsid w:val="004E67FD"/>
    <w:rsid w:val="004E6813"/>
    <w:rsid w:val="004E7414"/>
    <w:rsid w:val="004E76B7"/>
    <w:rsid w:val="004E7C4D"/>
    <w:rsid w:val="004E7CB0"/>
    <w:rsid w:val="004E7EAE"/>
    <w:rsid w:val="004F028B"/>
    <w:rsid w:val="004F0A94"/>
    <w:rsid w:val="004F0EBC"/>
    <w:rsid w:val="004F0FCF"/>
    <w:rsid w:val="004F1394"/>
    <w:rsid w:val="004F190E"/>
    <w:rsid w:val="004F3907"/>
    <w:rsid w:val="004F3E12"/>
    <w:rsid w:val="004F4027"/>
    <w:rsid w:val="004F4A95"/>
    <w:rsid w:val="004F4AE3"/>
    <w:rsid w:val="004F4E82"/>
    <w:rsid w:val="004F4F13"/>
    <w:rsid w:val="004F5183"/>
    <w:rsid w:val="004F53B2"/>
    <w:rsid w:val="004F56B6"/>
    <w:rsid w:val="004F59C8"/>
    <w:rsid w:val="004F5F3B"/>
    <w:rsid w:val="004F7C19"/>
    <w:rsid w:val="005006A0"/>
    <w:rsid w:val="00500E5E"/>
    <w:rsid w:val="00500FE0"/>
    <w:rsid w:val="00501829"/>
    <w:rsid w:val="00501922"/>
    <w:rsid w:val="00501E50"/>
    <w:rsid w:val="0050257E"/>
    <w:rsid w:val="00502D0E"/>
    <w:rsid w:val="0050409A"/>
    <w:rsid w:val="00504DEA"/>
    <w:rsid w:val="00505314"/>
    <w:rsid w:val="0050545C"/>
    <w:rsid w:val="00505B4F"/>
    <w:rsid w:val="00505BC7"/>
    <w:rsid w:val="00506052"/>
    <w:rsid w:val="00506348"/>
    <w:rsid w:val="00510239"/>
    <w:rsid w:val="00510DF9"/>
    <w:rsid w:val="00510F6A"/>
    <w:rsid w:val="00511044"/>
    <w:rsid w:val="0051157A"/>
    <w:rsid w:val="00511D98"/>
    <w:rsid w:val="005127FB"/>
    <w:rsid w:val="00512C0B"/>
    <w:rsid w:val="00513942"/>
    <w:rsid w:val="00513AC0"/>
    <w:rsid w:val="00513F26"/>
    <w:rsid w:val="00514339"/>
    <w:rsid w:val="005145BE"/>
    <w:rsid w:val="00514643"/>
    <w:rsid w:val="005150B8"/>
    <w:rsid w:val="0051544E"/>
    <w:rsid w:val="005159A2"/>
    <w:rsid w:val="00516AE9"/>
    <w:rsid w:val="005174AA"/>
    <w:rsid w:val="005176F5"/>
    <w:rsid w:val="0052007B"/>
    <w:rsid w:val="005202DE"/>
    <w:rsid w:val="0052066E"/>
    <w:rsid w:val="005208EC"/>
    <w:rsid w:val="0052120E"/>
    <w:rsid w:val="0052138B"/>
    <w:rsid w:val="00521469"/>
    <w:rsid w:val="00521538"/>
    <w:rsid w:val="00521961"/>
    <w:rsid w:val="00521CD3"/>
    <w:rsid w:val="00521FAC"/>
    <w:rsid w:val="0052202F"/>
    <w:rsid w:val="00522137"/>
    <w:rsid w:val="00522200"/>
    <w:rsid w:val="005227D8"/>
    <w:rsid w:val="00522CCC"/>
    <w:rsid w:val="00522EA8"/>
    <w:rsid w:val="00523182"/>
    <w:rsid w:val="00523455"/>
    <w:rsid w:val="00523880"/>
    <w:rsid w:val="00523B13"/>
    <w:rsid w:val="00523B2E"/>
    <w:rsid w:val="00523C98"/>
    <w:rsid w:val="00523E9C"/>
    <w:rsid w:val="005243A9"/>
    <w:rsid w:val="00524F57"/>
    <w:rsid w:val="00525612"/>
    <w:rsid w:val="0052589D"/>
    <w:rsid w:val="005264B3"/>
    <w:rsid w:val="005268DF"/>
    <w:rsid w:val="00526C49"/>
    <w:rsid w:val="005270B7"/>
    <w:rsid w:val="00527C85"/>
    <w:rsid w:val="00527C8D"/>
    <w:rsid w:val="00527D25"/>
    <w:rsid w:val="005300E6"/>
    <w:rsid w:val="005305A9"/>
    <w:rsid w:val="00531261"/>
    <w:rsid w:val="0053140E"/>
    <w:rsid w:val="00531D01"/>
    <w:rsid w:val="0053243A"/>
    <w:rsid w:val="005328BC"/>
    <w:rsid w:val="00533395"/>
    <w:rsid w:val="00533599"/>
    <w:rsid w:val="00533858"/>
    <w:rsid w:val="00533CE1"/>
    <w:rsid w:val="0053427A"/>
    <w:rsid w:val="0053449A"/>
    <w:rsid w:val="00534A6B"/>
    <w:rsid w:val="00534DDD"/>
    <w:rsid w:val="005352C0"/>
    <w:rsid w:val="0053542E"/>
    <w:rsid w:val="00535AB9"/>
    <w:rsid w:val="005365A9"/>
    <w:rsid w:val="005373BB"/>
    <w:rsid w:val="00537755"/>
    <w:rsid w:val="00537835"/>
    <w:rsid w:val="0054011F"/>
    <w:rsid w:val="00540794"/>
    <w:rsid w:val="00540FBF"/>
    <w:rsid w:val="00540FC9"/>
    <w:rsid w:val="005413CD"/>
    <w:rsid w:val="005416C8"/>
    <w:rsid w:val="00541D0C"/>
    <w:rsid w:val="00542819"/>
    <w:rsid w:val="00542D58"/>
    <w:rsid w:val="005430E7"/>
    <w:rsid w:val="005431A0"/>
    <w:rsid w:val="00543806"/>
    <w:rsid w:val="00543BEE"/>
    <w:rsid w:val="00543C11"/>
    <w:rsid w:val="00544033"/>
    <w:rsid w:val="0054408E"/>
    <w:rsid w:val="00544634"/>
    <w:rsid w:val="00545426"/>
    <w:rsid w:val="00545562"/>
    <w:rsid w:val="00545BC1"/>
    <w:rsid w:val="00545F6B"/>
    <w:rsid w:val="00546455"/>
    <w:rsid w:val="0054675D"/>
    <w:rsid w:val="00546989"/>
    <w:rsid w:val="00547059"/>
    <w:rsid w:val="005470DD"/>
    <w:rsid w:val="0054794F"/>
    <w:rsid w:val="00547DD9"/>
    <w:rsid w:val="00547EA3"/>
    <w:rsid w:val="005504CB"/>
    <w:rsid w:val="00550532"/>
    <w:rsid w:val="005509B1"/>
    <w:rsid w:val="00550B26"/>
    <w:rsid w:val="00550CD0"/>
    <w:rsid w:val="00551239"/>
    <w:rsid w:val="00551796"/>
    <w:rsid w:val="00551D89"/>
    <w:rsid w:val="00551DC5"/>
    <w:rsid w:val="00552111"/>
    <w:rsid w:val="00552264"/>
    <w:rsid w:val="0055268A"/>
    <w:rsid w:val="005529C4"/>
    <w:rsid w:val="00552D1A"/>
    <w:rsid w:val="00552D3D"/>
    <w:rsid w:val="005532CC"/>
    <w:rsid w:val="00553839"/>
    <w:rsid w:val="0055427A"/>
    <w:rsid w:val="00554502"/>
    <w:rsid w:val="00554EBF"/>
    <w:rsid w:val="00555BAE"/>
    <w:rsid w:val="00557A10"/>
    <w:rsid w:val="00557B0C"/>
    <w:rsid w:val="00560006"/>
    <w:rsid w:val="00560B7F"/>
    <w:rsid w:val="00562E6E"/>
    <w:rsid w:val="00563FBA"/>
    <w:rsid w:val="005642C2"/>
    <w:rsid w:val="00564344"/>
    <w:rsid w:val="005643D6"/>
    <w:rsid w:val="00564CDD"/>
    <w:rsid w:val="00564D41"/>
    <w:rsid w:val="005652B1"/>
    <w:rsid w:val="005654EA"/>
    <w:rsid w:val="00565C0C"/>
    <w:rsid w:val="00565D2F"/>
    <w:rsid w:val="00565F71"/>
    <w:rsid w:val="005662B7"/>
    <w:rsid w:val="00566FD8"/>
    <w:rsid w:val="0056720F"/>
    <w:rsid w:val="00567479"/>
    <w:rsid w:val="00567BCE"/>
    <w:rsid w:val="00570348"/>
    <w:rsid w:val="00570B43"/>
    <w:rsid w:val="00570B71"/>
    <w:rsid w:val="00570C63"/>
    <w:rsid w:val="00570EBA"/>
    <w:rsid w:val="00570F84"/>
    <w:rsid w:val="005710C5"/>
    <w:rsid w:val="005711B5"/>
    <w:rsid w:val="00572605"/>
    <w:rsid w:val="00572A80"/>
    <w:rsid w:val="00572BE2"/>
    <w:rsid w:val="005732E2"/>
    <w:rsid w:val="00573CFD"/>
    <w:rsid w:val="00573E1B"/>
    <w:rsid w:val="005745BA"/>
    <w:rsid w:val="00574604"/>
    <w:rsid w:val="005747F3"/>
    <w:rsid w:val="00574C40"/>
    <w:rsid w:val="00574F04"/>
    <w:rsid w:val="0057500E"/>
    <w:rsid w:val="005750FA"/>
    <w:rsid w:val="00575500"/>
    <w:rsid w:val="0057590A"/>
    <w:rsid w:val="00575C9D"/>
    <w:rsid w:val="00575E71"/>
    <w:rsid w:val="00576879"/>
    <w:rsid w:val="00576DA9"/>
    <w:rsid w:val="00577316"/>
    <w:rsid w:val="0057771D"/>
    <w:rsid w:val="00580B77"/>
    <w:rsid w:val="005810CC"/>
    <w:rsid w:val="0058121A"/>
    <w:rsid w:val="005818AD"/>
    <w:rsid w:val="00582532"/>
    <w:rsid w:val="00582B95"/>
    <w:rsid w:val="00583170"/>
    <w:rsid w:val="00583313"/>
    <w:rsid w:val="00584172"/>
    <w:rsid w:val="005841D3"/>
    <w:rsid w:val="005845D5"/>
    <w:rsid w:val="005847AD"/>
    <w:rsid w:val="00584A5F"/>
    <w:rsid w:val="0058602D"/>
    <w:rsid w:val="00587B54"/>
    <w:rsid w:val="00587F51"/>
    <w:rsid w:val="005920A1"/>
    <w:rsid w:val="00592679"/>
    <w:rsid w:val="00592B66"/>
    <w:rsid w:val="005930BB"/>
    <w:rsid w:val="005932C6"/>
    <w:rsid w:val="00594F68"/>
    <w:rsid w:val="005953FB"/>
    <w:rsid w:val="00595530"/>
    <w:rsid w:val="0059553A"/>
    <w:rsid w:val="00595841"/>
    <w:rsid w:val="00596711"/>
    <w:rsid w:val="00596930"/>
    <w:rsid w:val="00596E0E"/>
    <w:rsid w:val="00597602"/>
    <w:rsid w:val="00597613"/>
    <w:rsid w:val="0059777A"/>
    <w:rsid w:val="005978D2"/>
    <w:rsid w:val="005A0B3F"/>
    <w:rsid w:val="005A246B"/>
    <w:rsid w:val="005A30F4"/>
    <w:rsid w:val="005A3D02"/>
    <w:rsid w:val="005A460D"/>
    <w:rsid w:val="005A4781"/>
    <w:rsid w:val="005A4E24"/>
    <w:rsid w:val="005A4EA8"/>
    <w:rsid w:val="005A4EE7"/>
    <w:rsid w:val="005A5350"/>
    <w:rsid w:val="005A5F34"/>
    <w:rsid w:val="005A6132"/>
    <w:rsid w:val="005A61D7"/>
    <w:rsid w:val="005A6219"/>
    <w:rsid w:val="005A7CDA"/>
    <w:rsid w:val="005B065E"/>
    <w:rsid w:val="005B0760"/>
    <w:rsid w:val="005B1D24"/>
    <w:rsid w:val="005B2173"/>
    <w:rsid w:val="005B252A"/>
    <w:rsid w:val="005B317D"/>
    <w:rsid w:val="005B3248"/>
    <w:rsid w:val="005B33DB"/>
    <w:rsid w:val="005B38E6"/>
    <w:rsid w:val="005B41E5"/>
    <w:rsid w:val="005B42A7"/>
    <w:rsid w:val="005B43D3"/>
    <w:rsid w:val="005B4981"/>
    <w:rsid w:val="005B49D2"/>
    <w:rsid w:val="005B4F3D"/>
    <w:rsid w:val="005B5131"/>
    <w:rsid w:val="005B55B4"/>
    <w:rsid w:val="005B63F1"/>
    <w:rsid w:val="005B6A1E"/>
    <w:rsid w:val="005B6DDC"/>
    <w:rsid w:val="005B6F11"/>
    <w:rsid w:val="005B7207"/>
    <w:rsid w:val="005B7BF0"/>
    <w:rsid w:val="005B7C8D"/>
    <w:rsid w:val="005C023F"/>
    <w:rsid w:val="005C06AD"/>
    <w:rsid w:val="005C2047"/>
    <w:rsid w:val="005C2058"/>
    <w:rsid w:val="005C2633"/>
    <w:rsid w:val="005C2D66"/>
    <w:rsid w:val="005C2FEC"/>
    <w:rsid w:val="005C38B3"/>
    <w:rsid w:val="005C4046"/>
    <w:rsid w:val="005C479E"/>
    <w:rsid w:val="005C4856"/>
    <w:rsid w:val="005C4EB3"/>
    <w:rsid w:val="005C5849"/>
    <w:rsid w:val="005C599E"/>
    <w:rsid w:val="005C5CCE"/>
    <w:rsid w:val="005C6582"/>
    <w:rsid w:val="005C73F0"/>
    <w:rsid w:val="005C78CB"/>
    <w:rsid w:val="005D0379"/>
    <w:rsid w:val="005D1314"/>
    <w:rsid w:val="005D1363"/>
    <w:rsid w:val="005D1D98"/>
    <w:rsid w:val="005D27D8"/>
    <w:rsid w:val="005D38D8"/>
    <w:rsid w:val="005D3EE3"/>
    <w:rsid w:val="005D3FC8"/>
    <w:rsid w:val="005D4059"/>
    <w:rsid w:val="005D5A06"/>
    <w:rsid w:val="005D5A7A"/>
    <w:rsid w:val="005D61A1"/>
    <w:rsid w:val="005D6588"/>
    <w:rsid w:val="005D674E"/>
    <w:rsid w:val="005D6BEA"/>
    <w:rsid w:val="005D6DB7"/>
    <w:rsid w:val="005D710B"/>
    <w:rsid w:val="005D75D9"/>
    <w:rsid w:val="005D76F4"/>
    <w:rsid w:val="005E0040"/>
    <w:rsid w:val="005E07F4"/>
    <w:rsid w:val="005E1548"/>
    <w:rsid w:val="005E1C48"/>
    <w:rsid w:val="005E22E7"/>
    <w:rsid w:val="005E24AE"/>
    <w:rsid w:val="005E305E"/>
    <w:rsid w:val="005E342E"/>
    <w:rsid w:val="005E3B91"/>
    <w:rsid w:val="005E3BB3"/>
    <w:rsid w:val="005E3C2F"/>
    <w:rsid w:val="005E40CF"/>
    <w:rsid w:val="005E41E1"/>
    <w:rsid w:val="005E461E"/>
    <w:rsid w:val="005E48DA"/>
    <w:rsid w:val="005E4AE7"/>
    <w:rsid w:val="005E4E2E"/>
    <w:rsid w:val="005E5252"/>
    <w:rsid w:val="005E5255"/>
    <w:rsid w:val="005E5A57"/>
    <w:rsid w:val="005E5F12"/>
    <w:rsid w:val="005E61F0"/>
    <w:rsid w:val="005E723A"/>
    <w:rsid w:val="005E7945"/>
    <w:rsid w:val="005E7B23"/>
    <w:rsid w:val="005E7E92"/>
    <w:rsid w:val="005F08F6"/>
    <w:rsid w:val="005F168A"/>
    <w:rsid w:val="005F19CD"/>
    <w:rsid w:val="005F1FA7"/>
    <w:rsid w:val="005F223E"/>
    <w:rsid w:val="005F2FEB"/>
    <w:rsid w:val="005F312B"/>
    <w:rsid w:val="005F3218"/>
    <w:rsid w:val="005F3640"/>
    <w:rsid w:val="005F3833"/>
    <w:rsid w:val="005F3CAC"/>
    <w:rsid w:val="005F4260"/>
    <w:rsid w:val="005F427E"/>
    <w:rsid w:val="005F45E5"/>
    <w:rsid w:val="005F4DE0"/>
    <w:rsid w:val="005F624D"/>
    <w:rsid w:val="005F67F3"/>
    <w:rsid w:val="005F6A49"/>
    <w:rsid w:val="005F6FB1"/>
    <w:rsid w:val="005F72DE"/>
    <w:rsid w:val="005F7E72"/>
    <w:rsid w:val="005F7F0E"/>
    <w:rsid w:val="006013CB"/>
    <w:rsid w:val="006013F7"/>
    <w:rsid w:val="00601811"/>
    <w:rsid w:val="00601820"/>
    <w:rsid w:val="00601BE9"/>
    <w:rsid w:val="00601DE1"/>
    <w:rsid w:val="0060204F"/>
    <w:rsid w:val="00603162"/>
    <w:rsid w:val="006036BF"/>
    <w:rsid w:val="00603EF3"/>
    <w:rsid w:val="00604022"/>
    <w:rsid w:val="00604260"/>
    <w:rsid w:val="006046EA"/>
    <w:rsid w:val="0060471F"/>
    <w:rsid w:val="006067DB"/>
    <w:rsid w:val="00606B79"/>
    <w:rsid w:val="0060791E"/>
    <w:rsid w:val="006079BB"/>
    <w:rsid w:val="00610684"/>
    <w:rsid w:val="006111DE"/>
    <w:rsid w:val="0061169C"/>
    <w:rsid w:val="00611B6A"/>
    <w:rsid w:val="00611BE5"/>
    <w:rsid w:val="00611F2B"/>
    <w:rsid w:val="00611F76"/>
    <w:rsid w:val="00612043"/>
    <w:rsid w:val="00612D13"/>
    <w:rsid w:val="00613161"/>
    <w:rsid w:val="00613230"/>
    <w:rsid w:val="006132AD"/>
    <w:rsid w:val="00613457"/>
    <w:rsid w:val="006137C9"/>
    <w:rsid w:val="00613A1A"/>
    <w:rsid w:val="006146D8"/>
    <w:rsid w:val="00614823"/>
    <w:rsid w:val="0061538D"/>
    <w:rsid w:val="00615659"/>
    <w:rsid w:val="00615DAC"/>
    <w:rsid w:val="00617498"/>
    <w:rsid w:val="00617872"/>
    <w:rsid w:val="00617894"/>
    <w:rsid w:val="00617F63"/>
    <w:rsid w:val="0062054D"/>
    <w:rsid w:val="00620ABF"/>
    <w:rsid w:val="00620EE2"/>
    <w:rsid w:val="0062148D"/>
    <w:rsid w:val="00621548"/>
    <w:rsid w:val="00621ABD"/>
    <w:rsid w:val="00621FDB"/>
    <w:rsid w:val="006226CE"/>
    <w:rsid w:val="006229E3"/>
    <w:rsid w:val="00623C6B"/>
    <w:rsid w:val="00623D59"/>
    <w:rsid w:val="00624815"/>
    <w:rsid w:val="006252E9"/>
    <w:rsid w:val="00625C74"/>
    <w:rsid w:val="0062655C"/>
    <w:rsid w:val="0062686C"/>
    <w:rsid w:val="00626AFB"/>
    <w:rsid w:val="00626BC2"/>
    <w:rsid w:val="00626E48"/>
    <w:rsid w:val="0062763C"/>
    <w:rsid w:val="00627A17"/>
    <w:rsid w:val="00627FFE"/>
    <w:rsid w:val="006304EE"/>
    <w:rsid w:val="00630EB0"/>
    <w:rsid w:val="00631B90"/>
    <w:rsid w:val="006320DD"/>
    <w:rsid w:val="00632829"/>
    <w:rsid w:val="006328AB"/>
    <w:rsid w:val="006329F5"/>
    <w:rsid w:val="006340E2"/>
    <w:rsid w:val="00635A6D"/>
    <w:rsid w:val="00636084"/>
    <w:rsid w:val="0063702A"/>
    <w:rsid w:val="0063720F"/>
    <w:rsid w:val="0063724A"/>
    <w:rsid w:val="0063724E"/>
    <w:rsid w:val="006372C2"/>
    <w:rsid w:val="00637313"/>
    <w:rsid w:val="0063769E"/>
    <w:rsid w:val="00640575"/>
    <w:rsid w:val="006405A9"/>
    <w:rsid w:val="00640BB3"/>
    <w:rsid w:val="00640E1A"/>
    <w:rsid w:val="006412CF"/>
    <w:rsid w:val="006414E0"/>
    <w:rsid w:val="0064242C"/>
    <w:rsid w:val="00642A52"/>
    <w:rsid w:val="00642B4D"/>
    <w:rsid w:val="00642FAD"/>
    <w:rsid w:val="0064380F"/>
    <w:rsid w:val="0064403F"/>
    <w:rsid w:val="0064437C"/>
    <w:rsid w:val="00644391"/>
    <w:rsid w:val="00644CD5"/>
    <w:rsid w:val="00644EA8"/>
    <w:rsid w:val="00645261"/>
    <w:rsid w:val="00645916"/>
    <w:rsid w:val="00645E54"/>
    <w:rsid w:val="006461BD"/>
    <w:rsid w:val="00646203"/>
    <w:rsid w:val="0064620B"/>
    <w:rsid w:val="00646225"/>
    <w:rsid w:val="00646248"/>
    <w:rsid w:val="0064636B"/>
    <w:rsid w:val="00646416"/>
    <w:rsid w:val="00646E65"/>
    <w:rsid w:val="00647926"/>
    <w:rsid w:val="00647C86"/>
    <w:rsid w:val="006500D6"/>
    <w:rsid w:val="00650323"/>
    <w:rsid w:val="006504FE"/>
    <w:rsid w:val="006505E4"/>
    <w:rsid w:val="00651090"/>
    <w:rsid w:val="00651225"/>
    <w:rsid w:val="0065134A"/>
    <w:rsid w:val="006515C7"/>
    <w:rsid w:val="00651D02"/>
    <w:rsid w:val="006520DB"/>
    <w:rsid w:val="00652174"/>
    <w:rsid w:val="00652C10"/>
    <w:rsid w:val="00652C18"/>
    <w:rsid w:val="00652F84"/>
    <w:rsid w:val="006532D5"/>
    <w:rsid w:val="00653423"/>
    <w:rsid w:val="00653987"/>
    <w:rsid w:val="0065545A"/>
    <w:rsid w:val="00655591"/>
    <w:rsid w:val="00656097"/>
    <w:rsid w:val="00656B40"/>
    <w:rsid w:val="00657B98"/>
    <w:rsid w:val="00660304"/>
    <w:rsid w:val="006603CC"/>
    <w:rsid w:val="00660552"/>
    <w:rsid w:val="006605D8"/>
    <w:rsid w:val="006606D0"/>
    <w:rsid w:val="00660842"/>
    <w:rsid w:val="00660939"/>
    <w:rsid w:val="00661490"/>
    <w:rsid w:val="00661705"/>
    <w:rsid w:val="00662225"/>
    <w:rsid w:val="006622A5"/>
    <w:rsid w:val="006622E2"/>
    <w:rsid w:val="006626BF"/>
    <w:rsid w:val="0066349D"/>
    <w:rsid w:val="00663630"/>
    <w:rsid w:val="006639DC"/>
    <w:rsid w:val="00663A74"/>
    <w:rsid w:val="00663D6C"/>
    <w:rsid w:val="00664578"/>
    <w:rsid w:val="0066473F"/>
    <w:rsid w:val="00664EA4"/>
    <w:rsid w:val="00665475"/>
    <w:rsid w:val="00665924"/>
    <w:rsid w:val="00665C20"/>
    <w:rsid w:val="006660A9"/>
    <w:rsid w:val="00666EBE"/>
    <w:rsid w:val="00667905"/>
    <w:rsid w:val="006703BA"/>
    <w:rsid w:val="0067082A"/>
    <w:rsid w:val="0067143E"/>
    <w:rsid w:val="00672495"/>
    <w:rsid w:val="00672531"/>
    <w:rsid w:val="00672915"/>
    <w:rsid w:val="006731DF"/>
    <w:rsid w:val="00673878"/>
    <w:rsid w:val="00673E65"/>
    <w:rsid w:val="00673F0E"/>
    <w:rsid w:val="0067431E"/>
    <w:rsid w:val="006743C5"/>
    <w:rsid w:val="00674419"/>
    <w:rsid w:val="00674D22"/>
    <w:rsid w:val="00674EBB"/>
    <w:rsid w:val="00674FD7"/>
    <w:rsid w:val="00675CE1"/>
    <w:rsid w:val="00676018"/>
    <w:rsid w:val="00676701"/>
    <w:rsid w:val="00676772"/>
    <w:rsid w:val="0067679D"/>
    <w:rsid w:val="00676FA8"/>
    <w:rsid w:val="0067732F"/>
    <w:rsid w:val="00677656"/>
    <w:rsid w:val="00677A9C"/>
    <w:rsid w:val="00677B0A"/>
    <w:rsid w:val="006807C1"/>
    <w:rsid w:val="006807DF"/>
    <w:rsid w:val="006809C0"/>
    <w:rsid w:val="00680D6F"/>
    <w:rsid w:val="00680DFA"/>
    <w:rsid w:val="006810E0"/>
    <w:rsid w:val="00681FD0"/>
    <w:rsid w:val="00682116"/>
    <w:rsid w:val="0068239B"/>
    <w:rsid w:val="0068249C"/>
    <w:rsid w:val="00682C60"/>
    <w:rsid w:val="00682E3C"/>
    <w:rsid w:val="00682ED8"/>
    <w:rsid w:val="00683790"/>
    <w:rsid w:val="00684144"/>
    <w:rsid w:val="00684428"/>
    <w:rsid w:val="00685E20"/>
    <w:rsid w:val="00686105"/>
    <w:rsid w:val="00686374"/>
    <w:rsid w:val="0068665C"/>
    <w:rsid w:val="006870CA"/>
    <w:rsid w:val="00687C7D"/>
    <w:rsid w:val="00687F78"/>
    <w:rsid w:val="006903A4"/>
    <w:rsid w:val="006909DD"/>
    <w:rsid w:val="00690CA5"/>
    <w:rsid w:val="0069110D"/>
    <w:rsid w:val="006919E9"/>
    <w:rsid w:val="00691BD7"/>
    <w:rsid w:val="00691FFD"/>
    <w:rsid w:val="006921D2"/>
    <w:rsid w:val="0069234D"/>
    <w:rsid w:val="0069282E"/>
    <w:rsid w:val="0069364A"/>
    <w:rsid w:val="00694350"/>
    <w:rsid w:val="006949DB"/>
    <w:rsid w:val="00694A0F"/>
    <w:rsid w:val="006951AF"/>
    <w:rsid w:val="0069533E"/>
    <w:rsid w:val="006954E4"/>
    <w:rsid w:val="00695584"/>
    <w:rsid w:val="00696380"/>
    <w:rsid w:val="00696406"/>
    <w:rsid w:val="00696C64"/>
    <w:rsid w:val="00696EA3"/>
    <w:rsid w:val="00696F6D"/>
    <w:rsid w:val="0069729B"/>
    <w:rsid w:val="0069774D"/>
    <w:rsid w:val="006A0B1F"/>
    <w:rsid w:val="006A0D51"/>
    <w:rsid w:val="006A0EBA"/>
    <w:rsid w:val="006A0F0D"/>
    <w:rsid w:val="006A13DF"/>
    <w:rsid w:val="006A1A59"/>
    <w:rsid w:val="006A1CF8"/>
    <w:rsid w:val="006A2EBA"/>
    <w:rsid w:val="006A3055"/>
    <w:rsid w:val="006A30A0"/>
    <w:rsid w:val="006A3152"/>
    <w:rsid w:val="006A3AC2"/>
    <w:rsid w:val="006A4345"/>
    <w:rsid w:val="006A4829"/>
    <w:rsid w:val="006A5A13"/>
    <w:rsid w:val="006A5D2A"/>
    <w:rsid w:val="006A5F3F"/>
    <w:rsid w:val="006A70DC"/>
    <w:rsid w:val="006A79EB"/>
    <w:rsid w:val="006B0313"/>
    <w:rsid w:val="006B0BB0"/>
    <w:rsid w:val="006B1C17"/>
    <w:rsid w:val="006B1FAE"/>
    <w:rsid w:val="006B2113"/>
    <w:rsid w:val="006B3630"/>
    <w:rsid w:val="006B4420"/>
    <w:rsid w:val="006B4497"/>
    <w:rsid w:val="006B496F"/>
    <w:rsid w:val="006B5C81"/>
    <w:rsid w:val="006B6C1B"/>
    <w:rsid w:val="006B6D9E"/>
    <w:rsid w:val="006B72E0"/>
    <w:rsid w:val="006B79F9"/>
    <w:rsid w:val="006B7F54"/>
    <w:rsid w:val="006C02EF"/>
    <w:rsid w:val="006C1031"/>
    <w:rsid w:val="006C1965"/>
    <w:rsid w:val="006C1B42"/>
    <w:rsid w:val="006C1F0F"/>
    <w:rsid w:val="006C27F3"/>
    <w:rsid w:val="006C2E5C"/>
    <w:rsid w:val="006C331A"/>
    <w:rsid w:val="006C397B"/>
    <w:rsid w:val="006C3ACC"/>
    <w:rsid w:val="006C3DBA"/>
    <w:rsid w:val="006C47E4"/>
    <w:rsid w:val="006C493A"/>
    <w:rsid w:val="006C50A2"/>
    <w:rsid w:val="006C548F"/>
    <w:rsid w:val="006C5F7D"/>
    <w:rsid w:val="006C68AF"/>
    <w:rsid w:val="006C72E5"/>
    <w:rsid w:val="006C766F"/>
    <w:rsid w:val="006C77A4"/>
    <w:rsid w:val="006C7D48"/>
    <w:rsid w:val="006D0614"/>
    <w:rsid w:val="006D0DD5"/>
    <w:rsid w:val="006D18F0"/>
    <w:rsid w:val="006D1988"/>
    <w:rsid w:val="006D1A3D"/>
    <w:rsid w:val="006D1E69"/>
    <w:rsid w:val="006D2376"/>
    <w:rsid w:val="006D24D9"/>
    <w:rsid w:val="006D28B2"/>
    <w:rsid w:val="006D315E"/>
    <w:rsid w:val="006D372E"/>
    <w:rsid w:val="006D3DD2"/>
    <w:rsid w:val="006D3E8C"/>
    <w:rsid w:val="006D51BF"/>
    <w:rsid w:val="006D567E"/>
    <w:rsid w:val="006D59F1"/>
    <w:rsid w:val="006D6696"/>
    <w:rsid w:val="006D7343"/>
    <w:rsid w:val="006D77DC"/>
    <w:rsid w:val="006E0245"/>
    <w:rsid w:val="006E0A91"/>
    <w:rsid w:val="006E18C5"/>
    <w:rsid w:val="006E24B1"/>
    <w:rsid w:val="006E2EBD"/>
    <w:rsid w:val="006E3201"/>
    <w:rsid w:val="006E3BA5"/>
    <w:rsid w:val="006E3D77"/>
    <w:rsid w:val="006E5944"/>
    <w:rsid w:val="006E5F06"/>
    <w:rsid w:val="006E6180"/>
    <w:rsid w:val="006E64BD"/>
    <w:rsid w:val="006E6AC9"/>
    <w:rsid w:val="006E6EA9"/>
    <w:rsid w:val="006E6F6E"/>
    <w:rsid w:val="006E7773"/>
    <w:rsid w:val="006E7D5C"/>
    <w:rsid w:val="006E7FC5"/>
    <w:rsid w:val="006F13EE"/>
    <w:rsid w:val="006F1DAE"/>
    <w:rsid w:val="006F2910"/>
    <w:rsid w:val="006F2C79"/>
    <w:rsid w:val="006F2D11"/>
    <w:rsid w:val="006F30AF"/>
    <w:rsid w:val="006F3345"/>
    <w:rsid w:val="006F3C49"/>
    <w:rsid w:val="006F4511"/>
    <w:rsid w:val="006F5165"/>
    <w:rsid w:val="006F5A6D"/>
    <w:rsid w:val="006F5B21"/>
    <w:rsid w:val="006F5FBB"/>
    <w:rsid w:val="006F6A2A"/>
    <w:rsid w:val="006F7BB3"/>
    <w:rsid w:val="0070011D"/>
    <w:rsid w:val="00700829"/>
    <w:rsid w:val="00701920"/>
    <w:rsid w:val="00702528"/>
    <w:rsid w:val="00702FBE"/>
    <w:rsid w:val="00703A9C"/>
    <w:rsid w:val="00705D05"/>
    <w:rsid w:val="007068B5"/>
    <w:rsid w:val="00706A00"/>
    <w:rsid w:val="00706D9F"/>
    <w:rsid w:val="00706EAF"/>
    <w:rsid w:val="00706F94"/>
    <w:rsid w:val="00707002"/>
    <w:rsid w:val="00707375"/>
    <w:rsid w:val="0070791F"/>
    <w:rsid w:val="00707E84"/>
    <w:rsid w:val="00710E80"/>
    <w:rsid w:val="0071148C"/>
    <w:rsid w:val="00713E9C"/>
    <w:rsid w:val="0071451C"/>
    <w:rsid w:val="00714CBC"/>
    <w:rsid w:val="00715746"/>
    <w:rsid w:val="00715888"/>
    <w:rsid w:val="00715CE1"/>
    <w:rsid w:val="00715FFA"/>
    <w:rsid w:val="00716E36"/>
    <w:rsid w:val="00716E75"/>
    <w:rsid w:val="007178D5"/>
    <w:rsid w:val="00717A17"/>
    <w:rsid w:val="00717E7B"/>
    <w:rsid w:val="00720CF8"/>
    <w:rsid w:val="00721185"/>
    <w:rsid w:val="007214E3"/>
    <w:rsid w:val="00721B5E"/>
    <w:rsid w:val="00722217"/>
    <w:rsid w:val="00722851"/>
    <w:rsid w:val="00722E68"/>
    <w:rsid w:val="00722F9B"/>
    <w:rsid w:val="0072316C"/>
    <w:rsid w:val="007232F3"/>
    <w:rsid w:val="007238E2"/>
    <w:rsid w:val="007238FF"/>
    <w:rsid w:val="00723A07"/>
    <w:rsid w:val="00725B25"/>
    <w:rsid w:val="00726190"/>
    <w:rsid w:val="00726FDA"/>
    <w:rsid w:val="0072786B"/>
    <w:rsid w:val="007278E4"/>
    <w:rsid w:val="00727CA1"/>
    <w:rsid w:val="00727E40"/>
    <w:rsid w:val="00730DA2"/>
    <w:rsid w:val="0073109A"/>
    <w:rsid w:val="007315A9"/>
    <w:rsid w:val="007319DD"/>
    <w:rsid w:val="00732669"/>
    <w:rsid w:val="007328CA"/>
    <w:rsid w:val="00732920"/>
    <w:rsid w:val="00732BA0"/>
    <w:rsid w:val="00732C7C"/>
    <w:rsid w:val="00732EF6"/>
    <w:rsid w:val="00733010"/>
    <w:rsid w:val="00734015"/>
    <w:rsid w:val="00734C9E"/>
    <w:rsid w:val="00735323"/>
    <w:rsid w:val="0073635B"/>
    <w:rsid w:val="00736CE9"/>
    <w:rsid w:val="00736E8E"/>
    <w:rsid w:val="00737242"/>
    <w:rsid w:val="00737945"/>
    <w:rsid w:val="00737C13"/>
    <w:rsid w:val="0074057C"/>
    <w:rsid w:val="0074113F"/>
    <w:rsid w:val="007412F9"/>
    <w:rsid w:val="007415DA"/>
    <w:rsid w:val="0074199D"/>
    <w:rsid w:val="00742759"/>
    <w:rsid w:val="00742BA6"/>
    <w:rsid w:val="00742CF5"/>
    <w:rsid w:val="00742F73"/>
    <w:rsid w:val="00743370"/>
    <w:rsid w:val="00743981"/>
    <w:rsid w:val="00744461"/>
    <w:rsid w:val="00744698"/>
    <w:rsid w:val="0074529B"/>
    <w:rsid w:val="00746C17"/>
    <w:rsid w:val="007472E5"/>
    <w:rsid w:val="00750B21"/>
    <w:rsid w:val="00750BEF"/>
    <w:rsid w:val="00751D14"/>
    <w:rsid w:val="00751EA1"/>
    <w:rsid w:val="007528F8"/>
    <w:rsid w:val="007534EE"/>
    <w:rsid w:val="0075362B"/>
    <w:rsid w:val="007537D5"/>
    <w:rsid w:val="00753902"/>
    <w:rsid w:val="00753BFF"/>
    <w:rsid w:val="00753EFA"/>
    <w:rsid w:val="0075439C"/>
    <w:rsid w:val="00755731"/>
    <w:rsid w:val="0075618D"/>
    <w:rsid w:val="00756284"/>
    <w:rsid w:val="00757444"/>
    <w:rsid w:val="00757AD5"/>
    <w:rsid w:val="00757DA5"/>
    <w:rsid w:val="007610AF"/>
    <w:rsid w:val="007615BA"/>
    <w:rsid w:val="00761AC1"/>
    <w:rsid w:val="00762199"/>
    <w:rsid w:val="007624E7"/>
    <w:rsid w:val="00762B5E"/>
    <w:rsid w:val="00762BF7"/>
    <w:rsid w:val="00762F4B"/>
    <w:rsid w:val="00763246"/>
    <w:rsid w:val="00763939"/>
    <w:rsid w:val="007639A9"/>
    <w:rsid w:val="00763FBA"/>
    <w:rsid w:val="007640C8"/>
    <w:rsid w:val="007641A5"/>
    <w:rsid w:val="0076533D"/>
    <w:rsid w:val="00765845"/>
    <w:rsid w:val="00765B8A"/>
    <w:rsid w:val="00765EC2"/>
    <w:rsid w:val="00766111"/>
    <w:rsid w:val="00767310"/>
    <w:rsid w:val="00767627"/>
    <w:rsid w:val="00770895"/>
    <w:rsid w:val="00770BF8"/>
    <w:rsid w:val="00770E78"/>
    <w:rsid w:val="00770F36"/>
    <w:rsid w:val="00770FC9"/>
    <w:rsid w:val="007728DE"/>
    <w:rsid w:val="00773DF7"/>
    <w:rsid w:val="00774330"/>
    <w:rsid w:val="00774A02"/>
    <w:rsid w:val="00774A2E"/>
    <w:rsid w:val="00774E4C"/>
    <w:rsid w:val="0077580D"/>
    <w:rsid w:val="00775DB3"/>
    <w:rsid w:val="007764D2"/>
    <w:rsid w:val="007765A4"/>
    <w:rsid w:val="00776F3A"/>
    <w:rsid w:val="00776F4C"/>
    <w:rsid w:val="00777A15"/>
    <w:rsid w:val="007803B2"/>
    <w:rsid w:val="00781350"/>
    <w:rsid w:val="00781C7F"/>
    <w:rsid w:val="00781F27"/>
    <w:rsid w:val="007823B4"/>
    <w:rsid w:val="007824EC"/>
    <w:rsid w:val="007824F2"/>
    <w:rsid w:val="0078250B"/>
    <w:rsid w:val="00782943"/>
    <w:rsid w:val="0078345C"/>
    <w:rsid w:val="00783530"/>
    <w:rsid w:val="00783609"/>
    <w:rsid w:val="00783F9C"/>
    <w:rsid w:val="00784097"/>
    <w:rsid w:val="007847C8"/>
    <w:rsid w:val="007848CD"/>
    <w:rsid w:val="00784BA7"/>
    <w:rsid w:val="0078573A"/>
    <w:rsid w:val="00786123"/>
    <w:rsid w:val="007861F7"/>
    <w:rsid w:val="0078628E"/>
    <w:rsid w:val="0078666A"/>
    <w:rsid w:val="0078714F"/>
    <w:rsid w:val="00787308"/>
    <w:rsid w:val="00787557"/>
    <w:rsid w:val="007902FA"/>
    <w:rsid w:val="00790CE2"/>
    <w:rsid w:val="00791A03"/>
    <w:rsid w:val="00791BE3"/>
    <w:rsid w:val="007928F2"/>
    <w:rsid w:val="00792BBF"/>
    <w:rsid w:val="00793EED"/>
    <w:rsid w:val="00793F2F"/>
    <w:rsid w:val="007941DD"/>
    <w:rsid w:val="0079426F"/>
    <w:rsid w:val="0079487C"/>
    <w:rsid w:val="0079581F"/>
    <w:rsid w:val="00795A5C"/>
    <w:rsid w:val="00795AC4"/>
    <w:rsid w:val="00795DC6"/>
    <w:rsid w:val="007961C9"/>
    <w:rsid w:val="00796F87"/>
    <w:rsid w:val="007973DC"/>
    <w:rsid w:val="007A014C"/>
    <w:rsid w:val="007A08E2"/>
    <w:rsid w:val="007A0E21"/>
    <w:rsid w:val="007A1092"/>
    <w:rsid w:val="007A17AC"/>
    <w:rsid w:val="007A1D47"/>
    <w:rsid w:val="007A291D"/>
    <w:rsid w:val="007A324E"/>
    <w:rsid w:val="007A32C8"/>
    <w:rsid w:val="007A43A1"/>
    <w:rsid w:val="007A47E9"/>
    <w:rsid w:val="007A549A"/>
    <w:rsid w:val="007A5958"/>
    <w:rsid w:val="007A6C1D"/>
    <w:rsid w:val="007A73D9"/>
    <w:rsid w:val="007A772C"/>
    <w:rsid w:val="007A781A"/>
    <w:rsid w:val="007B005D"/>
    <w:rsid w:val="007B0691"/>
    <w:rsid w:val="007B0706"/>
    <w:rsid w:val="007B0BBF"/>
    <w:rsid w:val="007B13C1"/>
    <w:rsid w:val="007B199E"/>
    <w:rsid w:val="007B1A12"/>
    <w:rsid w:val="007B1CDE"/>
    <w:rsid w:val="007B2051"/>
    <w:rsid w:val="007B24C7"/>
    <w:rsid w:val="007B279A"/>
    <w:rsid w:val="007B29EA"/>
    <w:rsid w:val="007B2AAC"/>
    <w:rsid w:val="007B315E"/>
    <w:rsid w:val="007B3311"/>
    <w:rsid w:val="007B3545"/>
    <w:rsid w:val="007B3A7B"/>
    <w:rsid w:val="007B5483"/>
    <w:rsid w:val="007B5ABA"/>
    <w:rsid w:val="007B5DF2"/>
    <w:rsid w:val="007B626B"/>
    <w:rsid w:val="007B7254"/>
    <w:rsid w:val="007B7778"/>
    <w:rsid w:val="007B7AC3"/>
    <w:rsid w:val="007C066C"/>
    <w:rsid w:val="007C07AF"/>
    <w:rsid w:val="007C0B4E"/>
    <w:rsid w:val="007C109A"/>
    <w:rsid w:val="007C2893"/>
    <w:rsid w:val="007C3282"/>
    <w:rsid w:val="007C3471"/>
    <w:rsid w:val="007C3AAD"/>
    <w:rsid w:val="007C3B20"/>
    <w:rsid w:val="007C3C0D"/>
    <w:rsid w:val="007C3F25"/>
    <w:rsid w:val="007C437C"/>
    <w:rsid w:val="007C441C"/>
    <w:rsid w:val="007C4BD4"/>
    <w:rsid w:val="007C51C8"/>
    <w:rsid w:val="007C6493"/>
    <w:rsid w:val="007C656C"/>
    <w:rsid w:val="007C6D52"/>
    <w:rsid w:val="007C708D"/>
    <w:rsid w:val="007C7246"/>
    <w:rsid w:val="007C73E5"/>
    <w:rsid w:val="007C775E"/>
    <w:rsid w:val="007D0170"/>
    <w:rsid w:val="007D0671"/>
    <w:rsid w:val="007D07B8"/>
    <w:rsid w:val="007D0916"/>
    <w:rsid w:val="007D140D"/>
    <w:rsid w:val="007D35F7"/>
    <w:rsid w:val="007D3660"/>
    <w:rsid w:val="007D402E"/>
    <w:rsid w:val="007D47E1"/>
    <w:rsid w:val="007D4914"/>
    <w:rsid w:val="007D50A8"/>
    <w:rsid w:val="007D50CE"/>
    <w:rsid w:val="007D529D"/>
    <w:rsid w:val="007D5648"/>
    <w:rsid w:val="007D5786"/>
    <w:rsid w:val="007D59E8"/>
    <w:rsid w:val="007D5AC0"/>
    <w:rsid w:val="007D6027"/>
    <w:rsid w:val="007D62EB"/>
    <w:rsid w:val="007D6392"/>
    <w:rsid w:val="007D7F76"/>
    <w:rsid w:val="007D7FA4"/>
    <w:rsid w:val="007E1481"/>
    <w:rsid w:val="007E14DF"/>
    <w:rsid w:val="007E14F5"/>
    <w:rsid w:val="007E196E"/>
    <w:rsid w:val="007E1993"/>
    <w:rsid w:val="007E2E42"/>
    <w:rsid w:val="007E2F7F"/>
    <w:rsid w:val="007E3359"/>
    <w:rsid w:val="007E3B0B"/>
    <w:rsid w:val="007E4B18"/>
    <w:rsid w:val="007E4C53"/>
    <w:rsid w:val="007E50BA"/>
    <w:rsid w:val="007E533D"/>
    <w:rsid w:val="007E6969"/>
    <w:rsid w:val="007E70AE"/>
    <w:rsid w:val="007E72F9"/>
    <w:rsid w:val="007E736D"/>
    <w:rsid w:val="007E7434"/>
    <w:rsid w:val="007F06B5"/>
    <w:rsid w:val="007F0B6D"/>
    <w:rsid w:val="007F0DEB"/>
    <w:rsid w:val="007F0EE0"/>
    <w:rsid w:val="007F1072"/>
    <w:rsid w:val="007F177C"/>
    <w:rsid w:val="007F1877"/>
    <w:rsid w:val="007F2764"/>
    <w:rsid w:val="007F3749"/>
    <w:rsid w:val="007F3BFE"/>
    <w:rsid w:val="007F3DA2"/>
    <w:rsid w:val="007F44FD"/>
    <w:rsid w:val="007F4E27"/>
    <w:rsid w:val="007F503F"/>
    <w:rsid w:val="007F52BE"/>
    <w:rsid w:val="007F5CAD"/>
    <w:rsid w:val="007F5E0D"/>
    <w:rsid w:val="007F66C3"/>
    <w:rsid w:val="007F71DD"/>
    <w:rsid w:val="007F749D"/>
    <w:rsid w:val="007F76FD"/>
    <w:rsid w:val="007F7D3C"/>
    <w:rsid w:val="00800284"/>
    <w:rsid w:val="00800552"/>
    <w:rsid w:val="0080101F"/>
    <w:rsid w:val="00802956"/>
    <w:rsid w:val="008031D8"/>
    <w:rsid w:val="008035DD"/>
    <w:rsid w:val="00804517"/>
    <w:rsid w:val="00804818"/>
    <w:rsid w:val="008048A2"/>
    <w:rsid w:val="00804A16"/>
    <w:rsid w:val="00805426"/>
    <w:rsid w:val="00806599"/>
    <w:rsid w:val="00806AD7"/>
    <w:rsid w:val="00806B50"/>
    <w:rsid w:val="0080708C"/>
    <w:rsid w:val="008073B0"/>
    <w:rsid w:val="00807EEF"/>
    <w:rsid w:val="00810136"/>
    <w:rsid w:val="00810479"/>
    <w:rsid w:val="00810DFF"/>
    <w:rsid w:val="00810FAB"/>
    <w:rsid w:val="008116BE"/>
    <w:rsid w:val="00811E51"/>
    <w:rsid w:val="00812A91"/>
    <w:rsid w:val="008135C7"/>
    <w:rsid w:val="00813D35"/>
    <w:rsid w:val="008141B4"/>
    <w:rsid w:val="0081476A"/>
    <w:rsid w:val="00815184"/>
    <w:rsid w:val="00815214"/>
    <w:rsid w:val="008156A6"/>
    <w:rsid w:val="00815827"/>
    <w:rsid w:val="00816724"/>
    <w:rsid w:val="008177EA"/>
    <w:rsid w:val="00817F54"/>
    <w:rsid w:val="008200E2"/>
    <w:rsid w:val="00820133"/>
    <w:rsid w:val="0082022E"/>
    <w:rsid w:val="008208C4"/>
    <w:rsid w:val="00820FDA"/>
    <w:rsid w:val="008210A6"/>
    <w:rsid w:val="00821BEB"/>
    <w:rsid w:val="00823019"/>
    <w:rsid w:val="00823064"/>
    <w:rsid w:val="008240CB"/>
    <w:rsid w:val="008249E6"/>
    <w:rsid w:val="00825397"/>
    <w:rsid w:val="008254BA"/>
    <w:rsid w:val="00825509"/>
    <w:rsid w:val="00825AA5"/>
    <w:rsid w:val="008262A9"/>
    <w:rsid w:val="008268DF"/>
    <w:rsid w:val="00827064"/>
    <w:rsid w:val="0082796D"/>
    <w:rsid w:val="0083068B"/>
    <w:rsid w:val="008314E0"/>
    <w:rsid w:val="00831B62"/>
    <w:rsid w:val="0083242B"/>
    <w:rsid w:val="008332E5"/>
    <w:rsid w:val="00833654"/>
    <w:rsid w:val="00833A94"/>
    <w:rsid w:val="0083456C"/>
    <w:rsid w:val="00834FAB"/>
    <w:rsid w:val="00835728"/>
    <w:rsid w:val="00835B58"/>
    <w:rsid w:val="00835D34"/>
    <w:rsid w:val="00837B92"/>
    <w:rsid w:val="00840908"/>
    <w:rsid w:val="008413A8"/>
    <w:rsid w:val="00841907"/>
    <w:rsid w:val="0084267C"/>
    <w:rsid w:val="0084273C"/>
    <w:rsid w:val="0084278A"/>
    <w:rsid w:val="00842B52"/>
    <w:rsid w:val="00842DE4"/>
    <w:rsid w:val="00842F12"/>
    <w:rsid w:val="008437FE"/>
    <w:rsid w:val="00843CE3"/>
    <w:rsid w:val="0084435C"/>
    <w:rsid w:val="00844845"/>
    <w:rsid w:val="008449CD"/>
    <w:rsid w:val="008457A8"/>
    <w:rsid w:val="0084584E"/>
    <w:rsid w:val="00845D3D"/>
    <w:rsid w:val="008466D1"/>
    <w:rsid w:val="00847BF0"/>
    <w:rsid w:val="00847CC1"/>
    <w:rsid w:val="00847CF0"/>
    <w:rsid w:val="00847E1D"/>
    <w:rsid w:val="008501B1"/>
    <w:rsid w:val="008508A2"/>
    <w:rsid w:val="00850A4B"/>
    <w:rsid w:val="008514CF"/>
    <w:rsid w:val="00852615"/>
    <w:rsid w:val="0085295E"/>
    <w:rsid w:val="00853C43"/>
    <w:rsid w:val="00853FCA"/>
    <w:rsid w:val="0085404F"/>
    <w:rsid w:val="00854276"/>
    <w:rsid w:val="0085454E"/>
    <w:rsid w:val="0085457C"/>
    <w:rsid w:val="008546A0"/>
    <w:rsid w:val="0085492F"/>
    <w:rsid w:val="00855214"/>
    <w:rsid w:val="00855F78"/>
    <w:rsid w:val="008565AC"/>
    <w:rsid w:val="008566DE"/>
    <w:rsid w:val="00856FBD"/>
    <w:rsid w:val="0086071B"/>
    <w:rsid w:val="0086111E"/>
    <w:rsid w:val="0086130E"/>
    <w:rsid w:val="0086187D"/>
    <w:rsid w:val="00861F7D"/>
    <w:rsid w:val="0086208B"/>
    <w:rsid w:val="008620EA"/>
    <w:rsid w:val="00862D60"/>
    <w:rsid w:val="008630A3"/>
    <w:rsid w:val="00863A89"/>
    <w:rsid w:val="00863F37"/>
    <w:rsid w:val="00863F9B"/>
    <w:rsid w:val="008640F4"/>
    <w:rsid w:val="008644AA"/>
    <w:rsid w:val="008646E8"/>
    <w:rsid w:val="00864BE2"/>
    <w:rsid w:val="00865502"/>
    <w:rsid w:val="00865572"/>
    <w:rsid w:val="00865D30"/>
    <w:rsid w:val="00865F8E"/>
    <w:rsid w:val="00866663"/>
    <w:rsid w:val="00866E5E"/>
    <w:rsid w:val="00867131"/>
    <w:rsid w:val="0086750A"/>
    <w:rsid w:val="00867D11"/>
    <w:rsid w:val="00870060"/>
    <w:rsid w:val="00870142"/>
    <w:rsid w:val="00870EE4"/>
    <w:rsid w:val="008720CA"/>
    <w:rsid w:val="0087230C"/>
    <w:rsid w:val="00872503"/>
    <w:rsid w:val="00872A1E"/>
    <w:rsid w:val="00872EB1"/>
    <w:rsid w:val="008737FE"/>
    <w:rsid w:val="008738FE"/>
    <w:rsid w:val="008743BE"/>
    <w:rsid w:val="00875120"/>
    <w:rsid w:val="008756CE"/>
    <w:rsid w:val="00876B9D"/>
    <w:rsid w:val="00877A66"/>
    <w:rsid w:val="00877C81"/>
    <w:rsid w:val="00877EBA"/>
    <w:rsid w:val="00880661"/>
    <w:rsid w:val="00881142"/>
    <w:rsid w:val="0088127E"/>
    <w:rsid w:val="008815A5"/>
    <w:rsid w:val="008815C5"/>
    <w:rsid w:val="00881D06"/>
    <w:rsid w:val="00881F67"/>
    <w:rsid w:val="0088239F"/>
    <w:rsid w:val="00882643"/>
    <w:rsid w:val="00883438"/>
    <w:rsid w:val="008834A6"/>
    <w:rsid w:val="00883DF8"/>
    <w:rsid w:val="00884257"/>
    <w:rsid w:val="00885A70"/>
    <w:rsid w:val="00885ED9"/>
    <w:rsid w:val="00887EF4"/>
    <w:rsid w:val="00890D4C"/>
    <w:rsid w:val="008917B2"/>
    <w:rsid w:val="00891954"/>
    <w:rsid w:val="00891B31"/>
    <w:rsid w:val="00892D38"/>
    <w:rsid w:val="00892E00"/>
    <w:rsid w:val="00894814"/>
    <w:rsid w:val="00894A7F"/>
    <w:rsid w:val="008952C0"/>
    <w:rsid w:val="00895412"/>
    <w:rsid w:val="00895C7B"/>
    <w:rsid w:val="00895F4E"/>
    <w:rsid w:val="0089717D"/>
    <w:rsid w:val="008975DD"/>
    <w:rsid w:val="00897A1F"/>
    <w:rsid w:val="00897F3D"/>
    <w:rsid w:val="008A0283"/>
    <w:rsid w:val="008A02B2"/>
    <w:rsid w:val="008A0516"/>
    <w:rsid w:val="008A06AA"/>
    <w:rsid w:val="008A101C"/>
    <w:rsid w:val="008A164D"/>
    <w:rsid w:val="008A2453"/>
    <w:rsid w:val="008A24D9"/>
    <w:rsid w:val="008A26B9"/>
    <w:rsid w:val="008A2D23"/>
    <w:rsid w:val="008A3074"/>
    <w:rsid w:val="008A32EB"/>
    <w:rsid w:val="008A3303"/>
    <w:rsid w:val="008A3528"/>
    <w:rsid w:val="008A3B24"/>
    <w:rsid w:val="008A3F91"/>
    <w:rsid w:val="008A4374"/>
    <w:rsid w:val="008A51DF"/>
    <w:rsid w:val="008A5885"/>
    <w:rsid w:val="008A5E30"/>
    <w:rsid w:val="008A654E"/>
    <w:rsid w:val="008A7551"/>
    <w:rsid w:val="008B0491"/>
    <w:rsid w:val="008B08C0"/>
    <w:rsid w:val="008B0A03"/>
    <w:rsid w:val="008B0A2D"/>
    <w:rsid w:val="008B0C97"/>
    <w:rsid w:val="008B0E30"/>
    <w:rsid w:val="008B0EB7"/>
    <w:rsid w:val="008B1999"/>
    <w:rsid w:val="008B2507"/>
    <w:rsid w:val="008B2DD7"/>
    <w:rsid w:val="008B2E95"/>
    <w:rsid w:val="008B3C35"/>
    <w:rsid w:val="008B528D"/>
    <w:rsid w:val="008B59F4"/>
    <w:rsid w:val="008B5F18"/>
    <w:rsid w:val="008B64A9"/>
    <w:rsid w:val="008B7935"/>
    <w:rsid w:val="008B7CA5"/>
    <w:rsid w:val="008C023A"/>
    <w:rsid w:val="008C02E0"/>
    <w:rsid w:val="008C05A5"/>
    <w:rsid w:val="008C0645"/>
    <w:rsid w:val="008C0865"/>
    <w:rsid w:val="008C09A1"/>
    <w:rsid w:val="008C1D09"/>
    <w:rsid w:val="008C226D"/>
    <w:rsid w:val="008C2EFA"/>
    <w:rsid w:val="008C3430"/>
    <w:rsid w:val="008C4AD0"/>
    <w:rsid w:val="008C4DF0"/>
    <w:rsid w:val="008C4E51"/>
    <w:rsid w:val="008C5B11"/>
    <w:rsid w:val="008C5DDA"/>
    <w:rsid w:val="008C5E2B"/>
    <w:rsid w:val="008C612B"/>
    <w:rsid w:val="008C6810"/>
    <w:rsid w:val="008C7C52"/>
    <w:rsid w:val="008D01AF"/>
    <w:rsid w:val="008D05C0"/>
    <w:rsid w:val="008D0FFB"/>
    <w:rsid w:val="008D1093"/>
    <w:rsid w:val="008D1746"/>
    <w:rsid w:val="008D1CD7"/>
    <w:rsid w:val="008D23FB"/>
    <w:rsid w:val="008D2405"/>
    <w:rsid w:val="008D272D"/>
    <w:rsid w:val="008D3862"/>
    <w:rsid w:val="008D3A96"/>
    <w:rsid w:val="008D3B70"/>
    <w:rsid w:val="008D3DD9"/>
    <w:rsid w:val="008D4494"/>
    <w:rsid w:val="008D4CE2"/>
    <w:rsid w:val="008D52B6"/>
    <w:rsid w:val="008D5A2F"/>
    <w:rsid w:val="008D5B8F"/>
    <w:rsid w:val="008D5E3D"/>
    <w:rsid w:val="008D5F22"/>
    <w:rsid w:val="008D6549"/>
    <w:rsid w:val="008D67BE"/>
    <w:rsid w:val="008D6B45"/>
    <w:rsid w:val="008D717B"/>
    <w:rsid w:val="008D7835"/>
    <w:rsid w:val="008E055A"/>
    <w:rsid w:val="008E05DC"/>
    <w:rsid w:val="008E0BCD"/>
    <w:rsid w:val="008E1082"/>
    <w:rsid w:val="008E1F28"/>
    <w:rsid w:val="008E2656"/>
    <w:rsid w:val="008E39B4"/>
    <w:rsid w:val="008E3A11"/>
    <w:rsid w:val="008E3A6B"/>
    <w:rsid w:val="008E4E30"/>
    <w:rsid w:val="008E57D1"/>
    <w:rsid w:val="008E585B"/>
    <w:rsid w:val="008E5862"/>
    <w:rsid w:val="008E6332"/>
    <w:rsid w:val="008E6F18"/>
    <w:rsid w:val="008E7D61"/>
    <w:rsid w:val="008F006D"/>
    <w:rsid w:val="008F0595"/>
    <w:rsid w:val="008F098B"/>
    <w:rsid w:val="008F0A79"/>
    <w:rsid w:val="008F131C"/>
    <w:rsid w:val="008F1502"/>
    <w:rsid w:val="008F1BAE"/>
    <w:rsid w:val="008F2311"/>
    <w:rsid w:val="008F2F0A"/>
    <w:rsid w:val="008F301C"/>
    <w:rsid w:val="008F302A"/>
    <w:rsid w:val="008F3137"/>
    <w:rsid w:val="008F3A19"/>
    <w:rsid w:val="008F3AB9"/>
    <w:rsid w:val="008F42DA"/>
    <w:rsid w:val="008F44FF"/>
    <w:rsid w:val="008F4726"/>
    <w:rsid w:val="008F4842"/>
    <w:rsid w:val="008F4A1C"/>
    <w:rsid w:val="008F4CB0"/>
    <w:rsid w:val="008F4CF4"/>
    <w:rsid w:val="008F5625"/>
    <w:rsid w:val="008F5CB0"/>
    <w:rsid w:val="008F6A95"/>
    <w:rsid w:val="008F6BB3"/>
    <w:rsid w:val="008F71C7"/>
    <w:rsid w:val="008F762F"/>
    <w:rsid w:val="008F7C61"/>
    <w:rsid w:val="008F7D95"/>
    <w:rsid w:val="009004C1"/>
    <w:rsid w:val="00900B28"/>
    <w:rsid w:val="0090126C"/>
    <w:rsid w:val="009013C0"/>
    <w:rsid w:val="00901970"/>
    <w:rsid w:val="00901C7A"/>
    <w:rsid w:val="00901CCB"/>
    <w:rsid w:val="00901DA8"/>
    <w:rsid w:val="0090280B"/>
    <w:rsid w:val="00902E76"/>
    <w:rsid w:val="009030A3"/>
    <w:rsid w:val="00903305"/>
    <w:rsid w:val="00903508"/>
    <w:rsid w:val="009040D4"/>
    <w:rsid w:val="009046F3"/>
    <w:rsid w:val="00904971"/>
    <w:rsid w:val="009049E4"/>
    <w:rsid w:val="00904CE3"/>
    <w:rsid w:val="00904DFE"/>
    <w:rsid w:val="009050C2"/>
    <w:rsid w:val="00905C54"/>
    <w:rsid w:val="00906CF0"/>
    <w:rsid w:val="00907757"/>
    <w:rsid w:val="0091008D"/>
    <w:rsid w:val="00910797"/>
    <w:rsid w:val="00910F21"/>
    <w:rsid w:val="009111E7"/>
    <w:rsid w:val="00911494"/>
    <w:rsid w:val="00911F08"/>
    <w:rsid w:val="00911F23"/>
    <w:rsid w:val="0091209D"/>
    <w:rsid w:val="00914769"/>
    <w:rsid w:val="00914B37"/>
    <w:rsid w:val="00914CB1"/>
    <w:rsid w:val="00915401"/>
    <w:rsid w:val="0091575C"/>
    <w:rsid w:val="00915AFA"/>
    <w:rsid w:val="00916070"/>
    <w:rsid w:val="00916282"/>
    <w:rsid w:val="0091659E"/>
    <w:rsid w:val="00916621"/>
    <w:rsid w:val="00916769"/>
    <w:rsid w:val="00916ED7"/>
    <w:rsid w:val="00917114"/>
    <w:rsid w:val="0091711A"/>
    <w:rsid w:val="00917462"/>
    <w:rsid w:val="00917574"/>
    <w:rsid w:val="00917A4F"/>
    <w:rsid w:val="00920755"/>
    <w:rsid w:val="00920911"/>
    <w:rsid w:val="00921606"/>
    <w:rsid w:val="009216FD"/>
    <w:rsid w:val="00921C2E"/>
    <w:rsid w:val="0092201B"/>
    <w:rsid w:val="0092208C"/>
    <w:rsid w:val="00922A0C"/>
    <w:rsid w:val="00923202"/>
    <w:rsid w:val="0092332C"/>
    <w:rsid w:val="009233C4"/>
    <w:rsid w:val="00923BDB"/>
    <w:rsid w:val="00923C7D"/>
    <w:rsid w:val="00923DF1"/>
    <w:rsid w:val="00924260"/>
    <w:rsid w:val="00924948"/>
    <w:rsid w:val="00924BC2"/>
    <w:rsid w:val="00924EE2"/>
    <w:rsid w:val="00925220"/>
    <w:rsid w:val="00925A04"/>
    <w:rsid w:val="00925E8C"/>
    <w:rsid w:val="009263BB"/>
    <w:rsid w:val="009264A4"/>
    <w:rsid w:val="009267A1"/>
    <w:rsid w:val="00927A01"/>
    <w:rsid w:val="00927BF1"/>
    <w:rsid w:val="00930ED1"/>
    <w:rsid w:val="00931344"/>
    <w:rsid w:val="00931FD0"/>
    <w:rsid w:val="00932243"/>
    <w:rsid w:val="00933D52"/>
    <w:rsid w:val="0093430D"/>
    <w:rsid w:val="00934564"/>
    <w:rsid w:val="00934A74"/>
    <w:rsid w:val="00934B63"/>
    <w:rsid w:val="00935392"/>
    <w:rsid w:val="009358B6"/>
    <w:rsid w:val="00935B1C"/>
    <w:rsid w:val="00935E27"/>
    <w:rsid w:val="009366B2"/>
    <w:rsid w:val="009367F9"/>
    <w:rsid w:val="00936889"/>
    <w:rsid w:val="00936DB5"/>
    <w:rsid w:val="00936F59"/>
    <w:rsid w:val="0093724B"/>
    <w:rsid w:val="0094012D"/>
    <w:rsid w:val="00940B80"/>
    <w:rsid w:val="00940CC8"/>
    <w:rsid w:val="009419B3"/>
    <w:rsid w:val="00941AE2"/>
    <w:rsid w:val="00942CAD"/>
    <w:rsid w:val="0094417D"/>
    <w:rsid w:val="009444BA"/>
    <w:rsid w:val="009448AB"/>
    <w:rsid w:val="00944B59"/>
    <w:rsid w:val="00944DEC"/>
    <w:rsid w:val="00944FBD"/>
    <w:rsid w:val="009452BE"/>
    <w:rsid w:val="00945432"/>
    <w:rsid w:val="00945FEC"/>
    <w:rsid w:val="00946C69"/>
    <w:rsid w:val="00946D66"/>
    <w:rsid w:val="00947007"/>
    <w:rsid w:val="00947413"/>
    <w:rsid w:val="00947B74"/>
    <w:rsid w:val="00947CF1"/>
    <w:rsid w:val="00951238"/>
    <w:rsid w:val="009516EA"/>
    <w:rsid w:val="0095179E"/>
    <w:rsid w:val="00951E47"/>
    <w:rsid w:val="009538F7"/>
    <w:rsid w:val="009542D7"/>
    <w:rsid w:val="00954565"/>
    <w:rsid w:val="009548AB"/>
    <w:rsid w:val="00954956"/>
    <w:rsid w:val="00954FBF"/>
    <w:rsid w:val="009550FE"/>
    <w:rsid w:val="009564C1"/>
    <w:rsid w:val="0095732F"/>
    <w:rsid w:val="00957479"/>
    <w:rsid w:val="009578DB"/>
    <w:rsid w:val="00957C7E"/>
    <w:rsid w:val="00961547"/>
    <w:rsid w:val="00961BCE"/>
    <w:rsid w:val="009621E9"/>
    <w:rsid w:val="00962737"/>
    <w:rsid w:val="00963487"/>
    <w:rsid w:val="0096351A"/>
    <w:rsid w:val="009635D0"/>
    <w:rsid w:val="009639BC"/>
    <w:rsid w:val="009640BA"/>
    <w:rsid w:val="00964534"/>
    <w:rsid w:val="0096455E"/>
    <w:rsid w:val="00964E1E"/>
    <w:rsid w:val="00964FAB"/>
    <w:rsid w:val="00965156"/>
    <w:rsid w:val="00965392"/>
    <w:rsid w:val="00965996"/>
    <w:rsid w:val="009659FA"/>
    <w:rsid w:val="0096645C"/>
    <w:rsid w:val="00966D96"/>
    <w:rsid w:val="00967633"/>
    <w:rsid w:val="0096790A"/>
    <w:rsid w:val="00967F5E"/>
    <w:rsid w:val="00970473"/>
    <w:rsid w:val="009704A4"/>
    <w:rsid w:val="0097084C"/>
    <w:rsid w:val="00971671"/>
    <w:rsid w:val="009719F3"/>
    <w:rsid w:val="00971C70"/>
    <w:rsid w:val="00971C8F"/>
    <w:rsid w:val="00971D62"/>
    <w:rsid w:val="00972D97"/>
    <w:rsid w:val="00972E54"/>
    <w:rsid w:val="00972F29"/>
    <w:rsid w:val="00973409"/>
    <w:rsid w:val="00973B7F"/>
    <w:rsid w:val="00974720"/>
    <w:rsid w:val="0097491C"/>
    <w:rsid w:val="00974B46"/>
    <w:rsid w:val="0097516F"/>
    <w:rsid w:val="0097557A"/>
    <w:rsid w:val="009755DC"/>
    <w:rsid w:val="00975885"/>
    <w:rsid w:val="00975C3C"/>
    <w:rsid w:val="0097632A"/>
    <w:rsid w:val="00976683"/>
    <w:rsid w:val="0097755F"/>
    <w:rsid w:val="00980FB6"/>
    <w:rsid w:val="00981B22"/>
    <w:rsid w:val="00981BE7"/>
    <w:rsid w:val="00981DC6"/>
    <w:rsid w:val="009824FE"/>
    <w:rsid w:val="0098269E"/>
    <w:rsid w:val="00982A45"/>
    <w:rsid w:val="00982B5A"/>
    <w:rsid w:val="00982C1F"/>
    <w:rsid w:val="00982EBD"/>
    <w:rsid w:val="00983147"/>
    <w:rsid w:val="00983651"/>
    <w:rsid w:val="009838D0"/>
    <w:rsid w:val="0098407D"/>
    <w:rsid w:val="00984199"/>
    <w:rsid w:val="00984AB1"/>
    <w:rsid w:val="00984E51"/>
    <w:rsid w:val="009861AA"/>
    <w:rsid w:val="00986621"/>
    <w:rsid w:val="00986638"/>
    <w:rsid w:val="0098678A"/>
    <w:rsid w:val="009869B4"/>
    <w:rsid w:val="009871CD"/>
    <w:rsid w:val="009873A8"/>
    <w:rsid w:val="00987559"/>
    <w:rsid w:val="00987D06"/>
    <w:rsid w:val="00990C65"/>
    <w:rsid w:val="00991061"/>
    <w:rsid w:val="00991984"/>
    <w:rsid w:val="00992BDB"/>
    <w:rsid w:val="0099347B"/>
    <w:rsid w:val="00993A20"/>
    <w:rsid w:val="00993C3A"/>
    <w:rsid w:val="00993CD9"/>
    <w:rsid w:val="00994700"/>
    <w:rsid w:val="00994822"/>
    <w:rsid w:val="00994A9B"/>
    <w:rsid w:val="00994ECE"/>
    <w:rsid w:val="0099505F"/>
    <w:rsid w:val="00995928"/>
    <w:rsid w:val="00995FD8"/>
    <w:rsid w:val="009960E2"/>
    <w:rsid w:val="009962F4"/>
    <w:rsid w:val="0099663C"/>
    <w:rsid w:val="00996BA0"/>
    <w:rsid w:val="00997662"/>
    <w:rsid w:val="0099766B"/>
    <w:rsid w:val="00997977"/>
    <w:rsid w:val="00997C81"/>
    <w:rsid w:val="009A00DA"/>
    <w:rsid w:val="009A129D"/>
    <w:rsid w:val="009A24F4"/>
    <w:rsid w:val="009A2762"/>
    <w:rsid w:val="009A4AC3"/>
    <w:rsid w:val="009A54FE"/>
    <w:rsid w:val="009A5774"/>
    <w:rsid w:val="009A7303"/>
    <w:rsid w:val="009A78B5"/>
    <w:rsid w:val="009AE2C5"/>
    <w:rsid w:val="009B01A5"/>
    <w:rsid w:val="009B03BC"/>
    <w:rsid w:val="009B1108"/>
    <w:rsid w:val="009B142A"/>
    <w:rsid w:val="009B153C"/>
    <w:rsid w:val="009B15F5"/>
    <w:rsid w:val="009B2464"/>
    <w:rsid w:val="009B2DC7"/>
    <w:rsid w:val="009B2E0A"/>
    <w:rsid w:val="009B3333"/>
    <w:rsid w:val="009B33B5"/>
    <w:rsid w:val="009B3441"/>
    <w:rsid w:val="009B34CB"/>
    <w:rsid w:val="009B3B39"/>
    <w:rsid w:val="009B4E51"/>
    <w:rsid w:val="009B5132"/>
    <w:rsid w:val="009B5661"/>
    <w:rsid w:val="009B56ED"/>
    <w:rsid w:val="009B5743"/>
    <w:rsid w:val="009B7D1B"/>
    <w:rsid w:val="009C0BBE"/>
    <w:rsid w:val="009C102B"/>
    <w:rsid w:val="009C1324"/>
    <w:rsid w:val="009C1558"/>
    <w:rsid w:val="009C1A2F"/>
    <w:rsid w:val="009C1E31"/>
    <w:rsid w:val="009C2010"/>
    <w:rsid w:val="009C220A"/>
    <w:rsid w:val="009C2521"/>
    <w:rsid w:val="009C29C0"/>
    <w:rsid w:val="009C2D63"/>
    <w:rsid w:val="009C34FC"/>
    <w:rsid w:val="009C37D5"/>
    <w:rsid w:val="009C3A7F"/>
    <w:rsid w:val="009C3F43"/>
    <w:rsid w:val="009C4184"/>
    <w:rsid w:val="009C4782"/>
    <w:rsid w:val="009C4E99"/>
    <w:rsid w:val="009C4F9E"/>
    <w:rsid w:val="009C59ED"/>
    <w:rsid w:val="009C5DC1"/>
    <w:rsid w:val="009C6731"/>
    <w:rsid w:val="009C6DC5"/>
    <w:rsid w:val="009D036D"/>
    <w:rsid w:val="009D0B59"/>
    <w:rsid w:val="009D114F"/>
    <w:rsid w:val="009D167C"/>
    <w:rsid w:val="009D22CC"/>
    <w:rsid w:val="009D24A9"/>
    <w:rsid w:val="009D2C98"/>
    <w:rsid w:val="009D2D67"/>
    <w:rsid w:val="009D37EB"/>
    <w:rsid w:val="009D3E63"/>
    <w:rsid w:val="009D4528"/>
    <w:rsid w:val="009D477E"/>
    <w:rsid w:val="009D478F"/>
    <w:rsid w:val="009D52ED"/>
    <w:rsid w:val="009D57EE"/>
    <w:rsid w:val="009D5F47"/>
    <w:rsid w:val="009D6306"/>
    <w:rsid w:val="009D66B5"/>
    <w:rsid w:val="009D72CA"/>
    <w:rsid w:val="009D7633"/>
    <w:rsid w:val="009D796C"/>
    <w:rsid w:val="009E0E17"/>
    <w:rsid w:val="009E13A9"/>
    <w:rsid w:val="009E1529"/>
    <w:rsid w:val="009E2AA5"/>
    <w:rsid w:val="009E3708"/>
    <w:rsid w:val="009E39D0"/>
    <w:rsid w:val="009E3B7C"/>
    <w:rsid w:val="009E4696"/>
    <w:rsid w:val="009E4A66"/>
    <w:rsid w:val="009E5CFD"/>
    <w:rsid w:val="009E6109"/>
    <w:rsid w:val="009E64B9"/>
    <w:rsid w:val="009E6694"/>
    <w:rsid w:val="009E68ED"/>
    <w:rsid w:val="009E71DC"/>
    <w:rsid w:val="009E7668"/>
    <w:rsid w:val="009E76DB"/>
    <w:rsid w:val="009E7C1A"/>
    <w:rsid w:val="009E7D3D"/>
    <w:rsid w:val="009E7FC8"/>
    <w:rsid w:val="009F002B"/>
    <w:rsid w:val="009F03DC"/>
    <w:rsid w:val="009F059B"/>
    <w:rsid w:val="009F0730"/>
    <w:rsid w:val="009F0B85"/>
    <w:rsid w:val="009F0F52"/>
    <w:rsid w:val="009F125B"/>
    <w:rsid w:val="009F1402"/>
    <w:rsid w:val="009F177F"/>
    <w:rsid w:val="009F1FE2"/>
    <w:rsid w:val="009F32BE"/>
    <w:rsid w:val="009F34FE"/>
    <w:rsid w:val="009F373A"/>
    <w:rsid w:val="009F48F8"/>
    <w:rsid w:val="009F4F9D"/>
    <w:rsid w:val="009F50F2"/>
    <w:rsid w:val="009F5551"/>
    <w:rsid w:val="009F5774"/>
    <w:rsid w:val="009F58E2"/>
    <w:rsid w:val="009F5D5B"/>
    <w:rsid w:val="009F5E87"/>
    <w:rsid w:val="009F7298"/>
    <w:rsid w:val="009F7536"/>
    <w:rsid w:val="009F7C93"/>
    <w:rsid w:val="009F7D17"/>
    <w:rsid w:val="00A001F1"/>
    <w:rsid w:val="00A0136F"/>
    <w:rsid w:val="00A016E4"/>
    <w:rsid w:val="00A018BD"/>
    <w:rsid w:val="00A01A22"/>
    <w:rsid w:val="00A02C51"/>
    <w:rsid w:val="00A03A94"/>
    <w:rsid w:val="00A03EB9"/>
    <w:rsid w:val="00A04006"/>
    <w:rsid w:val="00A052E2"/>
    <w:rsid w:val="00A054FF"/>
    <w:rsid w:val="00A064AC"/>
    <w:rsid w:val="00A06B96"/>
    <w:rsid w:val="00A07DE2"/>
    <w:rsid w:val="00A07F0D"/>
    <w:rsid w:val="00A1033D"/>
    <w:rsid w:val="00A10B85"/>
    <w:rsid w:val="00A10F29"/>
    <w:rsid w:val="00A11B29"/>
    <w:rsid w:val="00A11EF5"/>
    <w:rsid w:val="00A12409"/>
    <w:rsid w:val="00A125E1"/>
    <w:rsid w:val="00A12932"/>
    <w:rsid w:val="00A129DD"/>
    <w:rsid w:val="00A1311C"/>
    <w:rsid w:val="00A137FE"/>
    <w:rsid w:val="00A13EA0"/>
    <w:rsid w:val="00A13FA3"/>
    <w:rsid w:val="00A14C28"/>
    <w:rsid w:val="00A1511B"/>
    <w:rsid w:val="00A1556C"/>
    <w:rsid w:val="00A15631"/>
    <w:rsid w:val="00A157E5"/>
    <w:rsid w:val="00A201B5"/>
    <w:rsid w:val="00A20251"/>
    <w:rsid w:val="00A202BA"/>
    <w:rsid w:val="00A20747"/>
    <w:rsid w:val="00A2126D"/>
    <w:rsid w:val="00A212B5"/>
    <w:rsid w:val="00A21717"/>
    <w:rsid w:val="00A21B2C"/>
    <w:rsid w:val="00A21B44"/>
    <w:rsid w:val="00A21DDD"/>
    <w:rsid w:val="00A2245D"/>
    <w:rsid w:val="00A227F7"/>
    <w:rsid w:val="00A22CA9"/>
    <w:rsid w:val="00A22E6D"/>
    <w:rsid w:val="00A22FAE"/>
    <w:rsid w:val="00A231C0"/>
    <w:rsid w:val="00A246F9"/>
    <w:rsid w:val="00A2540C"/>
    <w:rsid w:val="00A258FE"/>
    <w:rsid w:val="00A25A46"/>
    <w:rsid w:val="00A2642B"/>
    <w:rsid w:val="00A26866"/>
    <w:rsid w:val="00A26EB6"/>
    <w:rsid w:val="00A26EDF"/>
    <w:rsid w:val="00A279B4"/>
    <w:rsid w:val="00A30034"/>
    <w:rsid w:val="00A30C88"/>
    <w:rsid w:val="00A31D48"/>
    <w:rsid w:val="00A31D6C"/>
    <w:rsid w:val="00A321C2"/>
    <w:rsid w:val="00A3232E"/>
    <w:rsid w:val="00A32449"/>
    <w:rsid w:val="00A326DC"/>
    <w:rsid w:val="00A32BB0"/>
    <w:rsid w:val="00A32DFF"/>
    <w:rsid w:val="00A3310B"/>
    <w:rsid w:val="00A332B1"/>
    <w:rsid w:val="00A3387C"/>
    <w:rsid w:val="00A34C5A"/>
    <w:rsid w:val="00A35119"/>
    <w:rsid w:val="00A35163"/>
    <w:rsid w:val="00A351A2"/>
    <w:rsid w:val="00A3547C"/>
    <w:rsid w:val="00A362B0"/>
    <w:rsid w:val="00A365AD"/>
    <w:rsid w:val="00A3667A"/>
    <w:rsid w:val="00A3796A"/>
    <w:rsid w:val="00A40978"/>
    <w:rsid w:val="00A40DF0"/>
    <w:rsid w:val="00A40FB4"/>
    <w:rsid w:val="00A4170E"/>
    <w:rsid w:val="00A41A8A"/>
    <w:rsid w:val="00A41E29"/>
    <w:rsid w:val="00A4277E"/>
    <w:rsid w:val="00A43134"/>
    <w:rsid w:val="00A43C70"/>
    <w:rsid w:val="00A45D40"/>
    <w:rsid w:val="00A4667C"/>
    <w:rsid w:val="00A47374"/>
    <w:rsid w:val="00A47C37"/>
    <w:rsid w:val="00A50134"/>
    <w:rsid w:val="00A50B34"/>
    <w:rsid w:val="00A50C6D"/>
    <w:rsid w:val="00A50E7B"/>
    <w:rsid w:val="00A50EA2"/>
    <w:rsid w:val="00A51265"/>
    <w:rsid w:val="00A5187A"/>
    <w:rsid w:val="00A5194D"/>
    <w:rsid w:val="00A52062"/>
    <w:rsid w:val="00A520C1"/>
    <w:rsid w:val="00A5229A"/>
    <w:rsid w:val="00A52CFA"/>
    <w:rsid w:val="00A535DD"/>
    <w:rsid w:val="00A53BA1"/>
    <w:rsid w:val="00A53D21"/>
    <w:rsid w:val="00A53E92"/>
    <w:rsid w:val="00A5470B"/>
    <w:rsid w:val="00A54CF6"/>
    <w:rsid w:val="00A54FCE"/>
    <w:rsid w:val="00A551C2"/>
    <w:rsid w:val="00A552F9"/>
    <w:rsid w:val="00A553EC"/>
    <w:rsid w:val="00A55AD5"/>
    <w:rsid w:val="00A55C59"/>
    <w:rsid w:val="00A56743"/>
    <w:rsid w:val="00A56DED"/>
    <w:rsid w:val="00A56FBA"/>
    <w:rsid w:val="00A570DF"/>
    <w:rsid w:val="00A57C2A"/>
    <w:rsid w:val="00A60017"/>
    <w:rsid w:val="00A601D5"/>
    <w:rsid w:val="00A60327"/>
    <w:rsid w:val="00A6094A"/>
    <w:rsid w:val="00A61141"/>
    <w:rsid w:val="00A611E6"/>
    <w:rsid w:val="00A612C5"/>
    <w:rsid w:val="00A6196C"/>
    <w:rsid w:val="00A61D25"/>
    <w:rsid w:val="00A62ACE"/>
    <w:rsid w:val="00A62D2E"/>
    <w:rsid w:val="00A63374"/>
    <w:rsid w:val="00A636F0"/>
    <w:rsid w:val="00A63B09"/>
    <w:rsid w:val="00A63DE3"/>
    <w:rsid w:val="00A6435C"/>
    <w:rsid w:val="00A64999"/>
    <w:rsid w:val="00A649F9"/>
    <w:rsid w:val="00A64B0F"/>
    <w:rsid w:val="00A6608A"/>
    <w:rsid w:val="00A66708"/>
    <w:rsid w:val="00A668B2"/>
    <w:rsid w:val="00A704AE"/>
    <w:rsid w:val="00A705D4"/>
    <w:rsid w:val="00A7133A"/>
    <w:rsid w:val="00A71AC8"/>
    <w:rsid w:val="00A725AF"/>
    <w:rsid w:val="00A7263F"/>
    <w:rsid w:val="00A72960"/>
    <w:rsid w:val="00A72CD5"/>
    <w:rsid w:val="00A73243"/>
    <w:rsid w:val="00A737AE"/>
    <w:rsid w:val="00A740CF"/>
    <w:rsid w:val="00A7477D"/>
    <w:rsid w:val="00A75BD5"/>
    <w:rsid w:val="00A761C1"/>
    <w:rsid w:val="00A7667A"/>
    <w:rsid w:val="00A76D0D"/>
    <w:rsid w:val="00A77569"/>
    <w:rsid w:val="00A77B4F"/>
    <w:rsid w:val="00A77C18"/>
    <w:rsid w:val="00A800E7"/>
    <w:rsid w:val="00A81B7B"/>
    <w:rsid w:val="00A83C89"/>
    <w:rsid w:val="00A83E16"/>
    <w:rsid w:val="00A83FE4"/>
    <w:rsid w:val="00A84776"/>
    <w:rsid w:val="00A85333"/>
    <w:rsid w:val="00A86454"/>
    <w:rsid w:val="00A86593"/>
    <w:rsid w:val="00A87A07"/>
    <w:rsid w:val="00A87EA4"/>
    <w:rsid w:val="00A90045"/>
    <w:rsid w:val="00A900F9"/>
    <w:rsid w:val="00A90151"/>
    <w:rsid w:val="00A9090C"/>
    <w:rsid w:val="00A90E2D"/>
    <w:rsid w:val="00A90F17"/>
    <w:rsid w:val="00A919D0"/>
    <w:rsid w:val="00A92C75"/>
    <w:rsid w:val="00A92DE1"/>
    <w:rsid w:val="00A9309F"/>
    <w:rsid w:val="00A93B75"/>
    <w:rsid w:val="00A94A4C"/>
    <w:rsid w:val="00A94DEC"/>
    <w:rsid w:val="00A95380"/>
    <w:rsid w:val="00A9540A"/>
    <w:rsid w:val="00A95458"/>
    <w:rsid w:val="00A9560B"/>
    <w:rsid w:val="00A95A00"/>
    <w:rsid w:val="00A95AFF"/>
    <w:rsid w:val="00A9639D"/>
    <w:rsid w:val="00A96608"/>
    <w:rsid w:val="00A96CFB"/>
    <w:rsid w:val="00A97C29"/>
    <w:rsid w:val="00A97D2E"/>
    <w:rsid w:val="00AA0595"/>
    <w:rsid w:val="00AA089B"/>
    <w:rsid w:val="00AA1189"/>
    <w:rsid w:val="00AA11FA"/>
    <w:rsid w:val="00AA15AE"/>
    <w:rsid w:val="00AA18B0"/>
    <w:rsid w:val="00AA26ED"/>
    <w:rsid w:val="00AA3E53"/>
    <w:rsid w:val="00AA4863"/>
    <w:rsid w:val="00AA5620"/>
    <w:rsid w:val="00AA5C77"/>
    <w:rsid w:val="00AA615F"/>
    <w:rsid w:val="00AA627A"/>
    <w:rsid w:val="00AA6931"/>
    <w:rsid w:val="00AA6DE8"/>
    <w:rsid w:val="00AA735D"/>
    <w:rsid w:val="00AB01E3"/>
    <w:rsid w:val="00AB0987"/>
    <w:rsid w:val="00AB11FD"/>
    <w:rsid w:val="00AB14A1"/>
    <w:rsid w:val="00AB14E1"/>
    <w:rsid w:val="00AB1B19"/>
    <w:rsid w:val="00AB1D83"/>
    <w:rsid w:val="00AB20D1"/>
    <w:rsid w:val="00AB24E7"/>
    <w:rsid w:val="00AB2782"/>
    <w:rsid w:val="00AB2E46"/>
    <w:rsid w:val="00AB301B"/>
    <w:rsid w:val="00AB3E67"/>
    <w:rsid w:val="00AB4051"/>
    <w:rsid w:val="00AB4322"/>
    <w:rsid w:val="00AB5D4D"/>
    <w:rsid w:val="00AB647E"/>
    <w:rsid w:val="00AB6C51"/>
    <w:rsid w:val="00AB7252"/>
    <w:rsid w:val="00AB7694"/>
    <w:rsid w:val="00AB78E2"/>
    <w:rsid w:val="00AC0175"/>
    <w:rsid w:val="00AC09B7"/>
    <w:rsid w:val="00AC0D8A"/>
    <w:rsid w:val="00AC1100"/>
    <w:rsid w:val="00AC1162"/>
    <w:rsid w:val="00AC2A30"/>
    <w:rsid w:val="00AC2B36"/>
    <w:rsid w:val="00AC33B4"/>
    <w:rsid w:val="00AC3679"/>
    <w:rsid w:val="00AC3906"/>
    <w:rsid w:val="00AC4210"/>
    <w:rsid w:val="00AC4425"/>
    <w:rsid w:val="00AC45AA"/>
    <w:rsid w:val="00AC4709"/>
    <w:rsid w:val="00AC5233"/>
    <w:rsid w:val="00AC5AF5"/>
    <w:rsid w:val="00AC67B3"/>
    <w:rsid w:val="00AC6B99"/>
    <w:rsid w:val="00AC7F3C"/>
    <w:rsid w:val="00AD01AB"/>
    <w:rsid w:val="00AD02C1"/>
    <w:rsid w:val="00AD0E97"/>
    <w:rsid w:val="00AD118B"/>
    <w:rsid w:val="00AD1330"/>
    <w:rsid w:val="00AD1419"/>
    <w:rsid w:val="00AD1B48"/>
    <w:rsid w:val="00AD1E55"/>
    <w:rsid w:val="00AD2A74"/>
    <w:rsid w:val="00AD2D62"/>
    <w:rsid w:val="00AD3723"/>
    <w:rsid w:val="00AD389E"/>
    <w:rsid w:val="00AD3E2B"/>
    <w:rsid w:val="00AD42F3"/>
    <w:rsid w:val="00AD47DF"/>
    <w:rsid w:val="00AD5250"/>
    <w:rsid w:val="00AD5823"/>
    <w:rsid w:val="00AD5C6B"/>
    <w:rsid w:val="00AD6212"/>
    <w:rsid w:val="00AD64BE"/>
    <w:rsid w:val="00AD7427"/>
    <w:rsid w:val="00AE07FB"/>
    <w:rsid w:val="00AE08EF"/>
    <w:rsid w:val="00AE0F06"/>
    <w:rsid w:val="00AE1992"/>
    <w:rsid w:val="00AE1CFF"/>
    <w:rsid w:val="00AE1EC7"/>
    <w:rsid w:val="00AE2410"/>
    <w:rsid w:val="00AE2B0F"/>
    <w:rsid w:val="00AE30EC"/>
    <w:rsid w:val="00AE311F"/>
    <w:rsid w:val="00AE3120"/>
    <w:rsid w:val="00AE3247"/>
    <w:rsid w:val="00AE36E8"/>
    <w:rsid w:val="00AE376B"/>
    <w:rsid w:val="00AE38FB"/>
    <w:rsid w:val="00AE3C35"/>
    <w:rsid w:val="00AE4A25"/>
    <w:rsid w:val="00AE5064"/>
    <w:rsid w:val="00AE51B7"/>
    <w:rsid w:val="00AE5C0E"/>
    <w:rsid w:val="00AE5DD8"/>
    <w:rsid w:val="00AE5E5A"/>
    <w:rsid w:val="00AE648A"/>
    <w:rsid w:val="00AE6673"/>
    <w:rsid w:val="00AE6FB2"/>
    <w:rsid w:val="00AE752E"/>
    <w:rsid w:val="00AE7787"/>
    <w:rsid w:val="00AE7A0F"/>
    <w:rsid w:val="00AF1237"/>
    <w:rsid w:val="00AF237F"/>
    <w:rsid w:val="00AF24F9"/>
    <w:rsid w:val="00AF251D"/>
    <w:rsid w:val="00AF2612"/>
    <w:rsid w:val="00AF2675"/>
    <w:rsid w:val="00AF2AEF"/>
    <w:rsid w:val="00AF364B"/>
    <w:rsid w:val="00AF3ABA"/>
    <w:rsid w:val="00AF4213"/>
    <w:rsid w:val="00AF4C01"/>
    <w:rsid w:val="00AF595A"/>
    <w:rsid w:val="00AF5982"/>
    <w:rsid w:val="00AF5A83"/>
    <w:rsid w:val="00AF5BA2"/>
    <w:rsid w:val="00AF5CC7"/>
    <w:rsid w:val="00AF5D3E"/>
    <w:rsid w:val="00AF61D0"/>
    <w:rsid w:val="00AF6AD5"/>
    <w:rsid w:val="00AF7307"/>
    <w:rsid w:val="00AF76C0"/>
    <w:rsid w:val="00B0077A"/>
    <w:rsid w:val="00B0094D"/>
    <w:rsid w:val="00B00A98"/>
    <w:rsid w:val="00B00AA5"/>
    <w:rsid w:val="00B012C9"/>
    <w:rsid w:val="00B01C99"/>
    <w:rsid w:val="00B02652"/>
    <w:rsid w:val="00B02E3D"/>
    <w:rsid w:val="00B03983"/>
    <w:rsid w:val="00B042D7"/>
    <w:rsid w:val="00B0451A"/>
    <w:rsid w:val="00B04CDC"/>
    <w:rsid w:val="00B04E70"/>
    <w:rsid w:val="00B052C8"/>
    <w:rsid w:val="00B05FB6"/>
    <w:rsid w:val="00B073C1"/>
    <w:rsid w:val="00B075E4"/>
    <w:rsid w:val="00B07945"/>
    <w:rsid w:val="00B07AC9"/>
    <w:rsid w:val="00B07BCD"/>
    <w:rsid w:val="00B102EA"/>
    <w:rsid w:val="00B104FB"/>
    <w:rsid w:val="00B1070D"/>
    <w:rsid w:val="00B10E3E"/>
    <w:rsid w:val="00B1162D"/>
    <w:rsid w:val="00B11811"/>
    <w:rsid w:val="00B11981"/>
    <w:rsid w:val="00B11C4D"/>
    <w:rsid w:val="00B11E1B"/>
    <w:rsid w:val="00B12154"/>
    <w:rsid w:val="00B12CC1"/>
    <w:rsid w:val="00B1308E"/>
    <w:rsid w:val="00B13BF0"/>
    <w:rsid w:val="00B1421A"/>
    <w:rsid w:val="00B142F9"/>
    <w:rsid w:val="00B149BE"/>
    <w:rsid w:val="00B14A15"/>
    <w:rsid w:val="00B156B6"/>
    <w:rsid w:val="00B159B5"/>
    <w:rsid w:val="00B15C71"/>
    <w:rsid w:val="00B1751A"/>
    <w:rsid w:val="00B17C0F"/>
    <w:rsid w:val="00B2025B"/>
    <w:rsid w:val="00B20BB7"/>
    <w:rsid w:val="00B20C96"/>
    <w:rsid w:val="00B20D7C"/>
    <w:rsid w:val="00B232E8"/>
    <w:rsid w:val="00B233CF"/>
    <w:rsid w:val="00B236A5"/>
    <w:rsid w:val="00B23BE7"/>
    <w:rsid w:val="00B24940"/>
    <w:rsid w:val="00B24AA9"/>
    <w:rsid w:val="00B24B5F"/>
    <w:rsid w:val="00B24C2E"/>
    <w:rsid w:val="00B2548A"/>
    <w:rsid w:val="00B25737"/>
    <w:rsid w:val="00B25A88"/>
    <w:rsid w:val="00B25BD2"/>
    <w:rsid w:val="00B26A39"/>
    <w:rsid w:val="00B26BCF"/>
    <w:rsid w:val="00B27193"/>
    <w:rsid w:val="00B27FBC"/>
    <w:rsid w:val="00B3213A"/>
    <w:rsid w:val="00B32647"/>
    <w:rsid w:val="00B33D3C"/>
    <w:rsid w:val="00B3403E"/>
    <w:rsid w:val="00B34CCC"/>
    <w:rsid w:val="00B350FC"/>
    <w:rsid w:val="00B353C2"/>
    <w:rsid w:val="00B35AE0"/>
    <w:rsid w:val="00B35DB1"/>
    <w:rsid w:val="00B36480"/>
    <w:rsid w:val="00B36CD8"/>
    <w:rsid w:val="00B36F9F"/>
    <w:rsid w:val="00B37328"/>
    <w:rsid w:val="00B375EA"/>
    <w:rsid w:val="00B37B17"/>
    <w:rsid w:val="00B4040C"/>
    <w:rsid w:val="00B40C21"/>
    <w:rsid w:val="00B4156D"/>
    <w:rsid w:val="00B41D8A"/>
    <w:rsid w:val="00B4248A"/>
    <w:rsid w:val="00B4299E"/>
    <w:rsid w:val="00B42A91"/>
    <w:rsid w:val="00B43199"/>
    <w:rsid w:val="00B433F7"/>
    <w:rsid w:val="00B4380B"/>
    <w:rsid w:val="00B43AD3"/>
    <w:rsid w:val="00B43C73"/>
    <w:rsid w:val="00B44BC9"/>
    <w:rsid w:val="00B44E5C"/>
    <w:rsid w:val="00B46169"/>
    <w:rsid w:val="00B46630"/>
    <w:rsid w:val="00B46955"/>
    <w:rsid w:val="00B46EFE"/>
    <w:rsid w:val="00B4701A"/>
    <w:rsid w:val="00B470B1"/>
    <w:rsid w:val="00B47C07"/>
    <w:rsid w:val="00B4FA65"/>
    <w:rsid w:val="00B50B36"/>
    <w:rsid w:val="00B5223E"/>
    <w:rsid w:val="00B5235B"/>
    <w:rsid w:val="00B524C3"/>
    <w:rsid w:val="00B52582"/>
    <w:rsid w:val="00B527C1"/>
    <w:rsid w:val="00B52ABD"/>
    <w:rsid w:val="00B52D59"/>
    <w:rsid w:val="00B539DA"/>
    <w:rsid w:val="00B544C3"/>
    <w:rsid w:val="00B546AF"/>
    <w:rsid w:val="00B54936"/>
    <w:rsid w:val="00B5496D"/>
    <w:rsid w:val="00B55127"/>
    <w:rsid w:val="00B5574B"/>
    <w:rsid w:val="00B557C3"/>
    <w:rsid w:val="00B55CA5"/>
    <w:rsid w:val="00B569AF"/>
    <w:rsid w:val="00B56E47"/>
    <w:rsid w:val="00B5700C"/>
    <w:rsid w:val="00B57466"/>
    <w:rsid w:val="00B60633"/>
    <w:rsid w:val="00B60BAC"/>
    <w:rsid w:val="00B610D7"/>
    <w:rsid w:val="00B613A8"/>
    <w:rsid w:val="00B61A75"/>
    <w:rsid w:val="00B61C13"/>
    <w:rsid w:val="00B6374A"/>
    <w:rsid w:val="00B63776"/>
    <w:rsid w:val="00B646EA"/>
    <w:rsid w:val="00B65EA1"/>
    <w:rsid w:val="00B663D4"/>
    <w:rsid w:val="00B67B2D"/>
    <w:rsid w:val="00B700DA"/>
    <w:rsid w:val="00B7079D"/>
    <w:rsid w:val="00B71019"/>
    <w:rsid w:val="00B71891"/>
    <w:rsid w:val="00B72430"/>
    <w:rsid w:val="00B72850"/>
    <w:rsid w:val="00B72E57"/>
    <w:rsid w:val="00B73070"/>
    <w:rsid w:val="00B73CD5"/>
    <w:rsid w:val="00B740F1"/>
    <w:rsid w:val="00B75B32"/>
    <w:rsid w:val="00B75F41"/>
    <w:rsid w:val="00B760C2"/>
    <w:rsid w:val="00B766CC"/>
    <w:rsid w:val="00B774EE"/>
    <w:rsid w:val="00B80224"/>
    <w:rsid w:val="00B802FB"/>
    <w:rsid w:val="00B802FE"/>
    <w:rsid w:val="00B8081F"/>
    <w:rsid w:val="00B80D36"/>
    <w:rsid w:val="00B81D90"/>
    <w:rsid w:val="00B82E9F"/>
    <w:rsid w:val="00B835D3"/>
    <w:rsid w:val="00B83D8E"/>
    <w:rsid w:val="00B84560"/>
    <w:rsid w:val="00B84676"/>
    <w:rsid w:val="00B8528E"/>
    <w:rsid w:val="00B85515"/>
    <w:rsid w:val="00B85CBA"/>
    <w:rsid w:val="00B86167"/>
    <w:rsid w:val="00B86DCF"/>
    <w:rsid w:val="00B8705A"/>
    <w:rsid w:val="00B870E9"/>
    <w:rsid w:val="00B871D4"/>
    <w:rsid w:val="00B876C6"/>
    <w:rsid w:val="00B90054"/>
    <w:rsid w:val="00B90702"/>
    <w:rsid w:val="00B9089E"/>
    <w:rsid w:val="00B909D2"/>
    <w:rsid w:val="00B90C77"/>
    <w:rsid w:val="00B90FD6"/>
    <w:rsid w:val="00B9100E"/>
    <w:rsid w:val="00B91332"/>
    <w:rsid w:val="00B91376"/>
    <w:rsid w:val="00B91D30"/>
    <w:rsid w:val="00B922DA"/>
    <w:rsid w:val="00B9299D"/>
    <w:rsid w:val="00B92AA3"/>
    <w:rsid w:val="00B92BB9"/>
    <w:rsid w:val="00B92EEF"/>
    <w:rsid w:val="00B9344A"/>
    <w:rsid w:val="00B9393E"/>
    <w:rsid w:val="00B940A2"/>
    <w:rsid w:val="00B94A86"/>
    <w:rsid w:val="00B95277"/>
    <w:rsid w:val="00B9535F"/>
    <w:rsid w:val="00B95449"/>
    <w:rsid w:val="00B95A0E"/>
    <w:rsid w:val="00B95B87"/>
    <w:rsid w:val="00B95EAB"/>
    <w:rsid w:val="00B9619A"/>
    <w:rsid w:val="00B96F98"/>
    <w:rsid w:val="00B970E5"/>
    <w:rsid w:val="00B97786"/>
    <w:rsid w:val="00B97A78"/>
    <w:rsid w:val="00B97FC8"/>
    <w:rsid w:val="00BA0278"/>
    <w:rsid w:val="00BA055E"/>
    <w:rsid w:val="00BA0575"/>
    <w:rsid w:val="00BA11B7"/>
    <w:rsid w:val="00BA1A9E"/>
    <w:rsid w:val="00BA1FC3"/>
    <w:rsid w:val="00BA23CD"/>
    <w:rsid w:val="00BA2EC6"/>
    <w:rsid w:val="00BA3131"/>
    <w:rsid w:val="00BA3574"/>
    <w:rsid w:val="00BA3799"/>
    <w:rsid w:val="00BA3E63"/>
    <w:rsid w:val="00BA577D"/>
    <w:rsid w:val="00BA5BE1"/>
    <w:rsid w:val="00BA5E54"/>
    <w:rsid w:val="00BA5F97"/>
    <w:rsid w:val="00BA5FB8"/>
    <w:rsid w:val="00BA6043"/>
    <w:rsid w:val="00BA6210"/>
    <w:rsid w:val="00BA667D"/>
    <w:rsid w:val="00BA6ED4"/>
    <w:rsid w:val="00BA7803"/>
    <w:rsid w:val="00BB0040"/>
    <w:rsid w:val="00BB0CF2"/>
    <w:rsid w:val="00BB0F2B"/>
    <w:rsid w:val="00BB1013"/>
    <w:rsid w:val="00BB1CAF"/>
    <w:rsid w:val="00BB2ED9"/>
    <w:rsid w:val="00BB3863"/>
    <w:rsid w:val="00BB3A76"/>
    <w:rsid w:val="00BB3D79"/>
    <w:rsid w:val="00BB3ED4"/>
    <w:rsid w:val="00BB45F5"/>
    <w:rsid w:val="00BB4A04"/>
    <w:rsid w:val="00BB4A5D"/>
    <w:rsid w:val="00BB4AB0"/>
    <w:rsid w:val="00BB4D8B"/>
    <w:rsid w:val="00BB4E1B"/>
    <w:rsid w:val="00BB5905"/>
    <w:rsid w:val="00BB5CA2"/>
    <w:rsid w:val="00BB65D9"/>
    <w:rsid w:val="00BB73A1"/>
    <w:rsid w:val="00BB74F2"/>
    <w:rsid w:val="00BC08DD"/>
    <w:rsid w:val="00BC0F10"/>
    <w:rsid w:val="00BC10A0"/>
    <w:rsid w:val="00BC1318"/>
    <w:rsid w:val="00BC1651"/>
    <w:rsid w:val="00BC1BC6"/>
    <w:rsid w:val="00BC2282"/>
    <w:rsid w:val="00BC2319"/>
    <w:rsid w:val="00BC2410"/>
    <w:rsid w:val="00BC2EC6"/>
    <w:rsid w:val="00BC30A3"/>
    <w:rsid w:val="00BC3199"/>
    <w:rsid w:val="00BC362E"/>
    <w:rsid w:val="00BC3805"/>
    <w:rsid w:val="00BC3C63"/>
    <w:rsid w:val="00BC4506"/>
    <w:rsid w:val="00BC452E"/>
    <w:rsid w:val="00BC45C9"/>
    <w:rsid w:val="00BC53F5"/>
    <w:rsid w:val="00BC5573"/>
    <w:rsid w:val="00BC6738"/>
    <w:rsid w:val="00BC7243"/>
    <w:rsid w:val="00BC7514"/>
    <w:rsid w:val="00BC767B"/>
    <w:rsid w:val="00BD0168"/>
    <w:rsid w:val="00BD08E1"/>
    <w:rsid w:val="00BD0960"/>
    <w:rsid w:val="00BD0A21"/>
    <w:rsid w:val="00BD1020"/>
    <w:rsid w:val="00BD13AE"/>
    <w:rsid w:val="00BD15CF"/>
    <w:rsid w:val="00BD1795"/>
    <w:rsid w:val="00BD1C68"/>
    <w:rsid w:val="00BD299B"/>
    <w:rsid w:val="00BD3864"/>
    <w:rsid w:val="00BD4EE8"/>
    <w:rsid w:val="00BD51BD"/>
    <w:rsid w:val="00BD5956"/>
    <w:rsid w:val="00BD5B94"/>
    <w:rsid w:val="00BD5DCB"/>
    <w:rsid w:val="00BD5F33"/>
    <w:rsid w:val="00BD6400"/>
    <w:rsid w:val="00BD67D7"/>
    <w:rsid w:val="00BD797A"/>
    <w:rsid w:val="00BD7FE5"/>
    <w:rsid w:val="00BE02E3"/>
    <w:rsid w:val="00BE0CB6"/>
    <w:rsid w:val="00BE1162"/>
    <w:rsid w:val="00BE1F6C"/>
    <w:rsid w:val="00BE2748"/>
    <w:rsid w:val="00BE284A"/>
    <w:rsid w:val="00BE2C50"/>
    <w:rsid w:val="00BE2CC2"/>
    <w:rsid w:val="00BE3167"/>
    <w:rsid w:val="00BE34CC"/>
    <w:rsid w:val="00BE418B"/>
    <w:rsid w:val="00BE4223"/>
    <w:rsid w:val="00BE4F9E"/>
    <w:rsid w:val="00BE5208"/>
    <w:rsid w:val="00BE5257"/>
    <w:rsid w:val="00BE5AE3"/>
    <w:rsid w:val="00BE7E7C"/>
    <w:rsid w:val="00BF0254"/>
    <w:rsid w:val="00BF096E"/>
    <w:rsid w:val="00BF15DF"/>
    <w:rsid w:val="00BF1DF2"/>
    <w:rsid w:val="00BF222B"/>
    <w:rsid w:val="00BF2BB5"/>
    <w:rsid w:val="00BF368E"/>
    <w:rsid w:val="00BF4BA6"/>
    <w:rsid w:val="00BF50B8"/>
    <w:rsid w:val="00BF58BB"/>
    <w:rsid w:val="00BF6C81"/>
    <w:rsid w:val="00BF7C76"/>
    <w:rsid w:val="00C0080D"/>
    <w:rsid w:val="00C0086E"/>
    <w:rsid w:val="00C00914"/>
    <w:rsid w:val="00C00AF2"/>
    <w:rsid w:val="00C00D13"/>
    <w:rsid w:val="00C0204B"/>
    <w:rsid w:val="00C02487"/>
    <w:rsid w:val="00C0257D"/>
    <w:rsid w:val="00C0284C"/>
    <w:rsid w:val="00C02D3D"/>
    <w:rsid w:val="00C03067"/>
    <w:rsid w:val="00C036B8"/>
    <w:rsid w:val="00C03871"/>
    <w:rsid w:val="00C03CB2"/>
    <w:rsid w:val="00C0409A"/>
    <w:rsid w:val="00C0415A"/>
    <w:rsid w:val="00C04851"/>
    <w:rsid w:val="00C051DB"/>
    <w:rsid w:val="00C058DC"/>
    <w:rsid w:val="00C05DF2"/>
    <w:rsid w:val="00C06A69"/>
    <w:rsid w:val="00C06BB0"/>
    <w:rsid w:val="00C06EBB"/>
    <w:rsid w:val="00C078A0"/>
    <w:rsid w:val="00C07E2D"/>
    <w:rsid w:val="00C07E9F"/>
    <w:rsid w:val="00C1017F"/>
    <w:rsid w:val="00C10AE0"/>
    <w:rsid w:val="00C10E5C"/>
    <w:rsid w:val="00C114E3"/>
    <w:rsid w:val="00C11A8C"/>
    <w:rsid w:val="00C11EA6"/>
    <w:rsid w:val="00C128BB"/>
    <w:rsid w:val="00C12DE0"/>
    <w:rsid w:val="00C137A4"/>
    <w:rsid w:val="00C16424"/>
    <w:rsid w:val="00C178C7"/>
    <w:rsid w:val="00C17CFD"/>
    <w:rsid w:val="00C20BF2"/>
    <w:rsid w:val="00C20FCE"/>
    <w:rsid w:val="00C21782"/>
    <w:rsid w:val="00C223C5"/>
    <w:rsid w:val="00C2264D"/>
    <w:rsid w:val="00C22BA1"/>
    <w:rsid w:val="00C22FA7"/>
    <w:rsid w:val="00C2315C"/>
    <w:rsid w:val="00C2322A"/>
    <w:rsid w:val="00C2333F"/>
    <w:rsid w:val="00C23B87"/>
    <w:rsid w:val="00C23CED"/>
    <w:rsid w:val="00C23F68"/>
    <w:rsid w:val="00C24B71"/>
    <w:rsid w:val="00C252A6"/>
    <w:rsid w:val="00C26032"/>
    <w:rsid w:val="00C260A0"/>
    <w:rsid w:val="00C26D24"/>
    <w:rsid w:val="00C26E53"/>
    <w:rsid w:val="00C27034"/>
    <w:rsid w:val="00C272D4"/>
    <w:rsid w:val="00C27C90"/>
    <w:rsid w:val="00C3035E"/>
    <w:rsid w:val="00C30444"/>
    <w:rsid w:val="00C3051B"/>
    <w:rsid w:val="00C30851"/>
    <w:rsid w:val="00C309C7"/>
    <w:rsid w:val="00C30BB2"/>
    <w:rsid w:val="00C3148F"/>
    <w:rsid w:val="00C324B3"/>
    <w:rsid w:val="00C329BE"/>
    <w:rsid w:val="00C335A1"/>
    <w:rsid w:val="00C34682"/>
    <w:rsid w:val="00C34D2A"/>
    <w:rsid w:val="00C3566F"/>
    <w:rsid w:val="00C35E0E"/>
    <w:rsid w:val="00C35ED3"/>
    <w:rsid w:val="00C370C8"/>
    <w:rsid w:val="00C3751C"/>
    <w:rsid w:val="00C37808"/>
    <w:rsid w:val="00C40305"/>
    <w:rsid w:val="00C403E1"/>
    <w:rsid w:val="00C4052B"/>
    <w:rsid w:val="00C40717"/>
    <w:rsid w:val="00C40962"/>
    <w:rsid w:val="00C40D1E"/>
    <w:rsid w:val="00C40F60"/>
    <w:rsid w:val="00C4183A"/>
    <w:rsid w:val="00C41E8B"/>
    <w:rsid w:val="00C42209"/>
    <w:rsid w:val="00C4224E"/>
    <w:rsid w:val="00C43082"/>
    <w:rsid w:val="00C44F2F"/>
    <w:rsid w:val="00C455E4"/>
    <w:rsid w:val="00C45784"/>
    <w:rsid w:val="00C4611D"/>
    <w:rsid w:val="00C46243"/>
    <w:rsid w:val="00C465A6"/>
    <w:rsid w:val="00C469E8"/>
    <w:rsid w:val="00C46CCC"/>
    <w:rsid w:val="00C47561"/>
    <w:rsid w:val="00C47750"/>
    <w:rsid w:val="00C479B8"/>
    <w:rsid w:val="00C5011A"/>
    <w:rsid w:val="00C5172F"/>
    <w:rsid w:val="00C520BC"/>
    <w:rsid w:val="00C5223F"/>
    <w:rsid w:val="00C527A1"/>
    <w:rsid w:val="00C52A76"/>
    <w:rsid w:val="00C535A8"/>
    <w:rsid w:val="00C53B2B"/>
    <w:rsid w:val="00C54169"/>
    <w:rsid w:val="00C54AF5"/>
    <w:rsid w:val="00C54BF2"/>
    <w:rsid w:val="00C54D37"/>
    <w:rsid w:val="00C54FE4"/>
    <w:rsid w:val="00C55636"/>
    <w:rsid w:val="00C55809"/>
    <w:rsid w:val="00C5651A"/>
    <w:rsid w:val="00C569FF"/>
    <w:rsid w:val="00C56A15"/>
    <w:rsid w:val="00C57069"/>
    <w:rsid w:val="00C576ED"/>
    <w:rsid w:val="00C57C05"/>
    <w:rsid w:val="00C57CA2"/>
    <w:rsid w:val="00C57D67"/>
    <w:rsid w:val="00C57F28"/>
    <w:rsid w:val="00C610F1"/>
    <w:rsid w:val="00C614CF"/>
    <w:rsid w:val="00C618C6"/>
    <w:rsid w:val="00C61AE3"/>
    <w:rsid w:val="00C62104"/>
    <w:rsid w:val="00C6236A"/>
    <w:rsid w:val="00C625D6"/>
    <w:rsid w:val="00C62F77"/>
    <w:rsid w:val="00C63DD3"/>
    <w:rsid w:val="00C64033"/>
    <w:rsid w:val="00C65274"/>
    <w:rsid w:val="00C658FC"/>
    <w:rsid w:val="00C65B8D"/>
    <w:rsid w:val="00C66512"/>
    <w:rsid w:val="00C668F1"/>
    <w:rsid w:val="00C673D0"/>
    <w:rsid w:val="00C67F7A"/>
    <w:rsid w:val="00C704B1"/>
    <w:rsid w:val="00C719C5"/>
    <w:rsid w:val="00C72301"/>
    <w:rsid w:val="00C72BCB"/>
    <w:rsid w:val="00C7371E"/>
    <w:rsid w:val="00C73C94"/>
    <w:rsid w:val="00C74E3E"/>
    <w:rsid w:val="00C7514E"/>
    <w:rsid w:val="00C751A6"/>
    <w:rsid w:val="00C7597A"/>
    <w:rsid w:val="00C75D10"/>
    <w:rsid w:val="00C76280"/>
    <w:rsid w:val="00C76C7B"/>
    <w:rsid w:val="00C771C1"/>
    <w:rsid w:val="00C803BB"/>
    <w:rsid w:val="00C812E9"/>
    <w:rsid w:val="00C81DD6"/>
    <w:rsid w:val="00C820F5"/>
    <w:rsid w:val="00C82409"/>
    <w:rsid w:val="00C827A2"/>
    <w:rsid w:val="00C829DA"/>
    <w:rsid w:val="00C83010"/>
    <w:rsid w:val="00C8369D"/>
    <w:rsid w:val="00C8403C"/>
    <w:rsid w:val="00C84A3D"/>
    <w:rsid w:val="00C84FC9"/>
    <w:rsid w:val="00C86ADB"/>
    <w:rsid w:val="00C87406"/>
    <w:rsid w:val="00C87BA7"/>
    <w:rsid w:val="00C87DA1"/>
    <w:rsid w:val="00C905ED"/>
    <w:rsid w:val="00C90821"/>
    <w:rsid w:val="00C90F9A"/>
    <w:rsid w:val="00C91987"/>
    <w:rsid w:val="00C91990"/>
    <w:rsid w:val="00C919C8"/>
    <w:rsid w:val="00C91A8B"/>
    <w:rsid w:val="00C91C45"/>
    <w:rsid w:val="00C92086"/>
    <w:rsid w:val="00C9208B"/>
    <w:rsid w:val="00C920BE"/>
    <w:rsid w:val="00C9281C"/>
    <w:rsid w:val="00C92883"/>
    <w:rsid w:val="00C92AA4"/>
    <w:rsid w:val="00C92F85"/>
    <w:rsid w:val="00C9308D"/>
    <w:rsid w:val="00C931E8"/>
    <w:rsid w:val="00C932BE"/>
    <w:rsid w:val="00C94A1D"/>
    <w:rsid w:val="00C95171"/>
    <w:rsid w:val="00C95AE5"/>
    <w:rsid w:val="00C95DFC"/>
    <w:rsid w:val="00C96AE1"/>
    <w:rsid w:val="00C96ECB"/>
    <w:rsid w:val="00C96EE6"/>
    <w:rsid w:val="00C9741B"/>
    <w:rsid w:val="00CA0BE3"/>
    <w:rsid w:val="00CA1FBB"/>
    <w:rsid w:val="00CA25E9"/>
    <w:rsid w:val="00CA2782"/>
    <w:rsid w:val="00CA2A74"/>
    <w:rsid w:val="00CA2FAA"/>
    <w:rsid w:val="00CA4291"/>
    <w:rsid w:val="00CA475C"/>
    <w:rsid w:val="00CA4795"/>
    <w:rsid w:val="00CA4A23"/>
    <w:rsid w:val="00CA4BD9"/>
    <w:rsid w:val="00CA4CFD"/>
    <w:rsid w:val="00CA54E6"/>
    <w:rsid w:val="00CA5D3B"/>
    <w:rsid w:val="00CA632D"/>
    <w:rsid w:val="00CA64D3"/>
    <w:rsid w:val="00CA65A5"/>
    <w:rsid w:val="00CA795A"/>
    <w:rsid w:val="00CB09C5"/>
    <w:rsid w:val="00CB1371"/>
    <w:rsid w:val="00CB3215"/>
    <w:rsid w:val="00CB32B0"/>
    <w:rsid w:val="00CB34D8"/>
    <w:rsid w:val="00CB371B"/>
    <w:rsid w:val="00CB4137"/>
    <w:rsid w:val="00CB48EF"/>
    <w:rsid w:val="00CB4E36"/>
    <w:rsid w:val="00CB5911"/>
    <w:rsid w:val="00CB5E00"/>
    <w:rsid w:val="00CB5F51"/>
    <w:rsid w:val="00CB7026"/>
    <w:rsid w:val="00CB7034"/>
    <w:rsid w:val="00CC0856"/>
    <w:rsid w:val="00CC2746"/>
    <w:rsid w:val="00CC2919"/>
    <w:rsid w:val="00CC32A5"/>
    <w:rsid w:val="00CC3DF1"/>
    <w:rsid w:val="00CC4039"/>
    <w:rsid w:val="00CC5698"/>
    <w:rsid w:val="00CC5F17"/>
    <w:rsid w:val="00CC6436"/>
    <w:rsid w:val="00CC6637"/>
    <w:rsid w:val="00CC66FE"/>
    <w:rsid w:val="00CC6A3A"/>
    <w:rsid w:val="00CC6C3A"/>
    <w:rsid w:val="00CC7258"/>
    <w:rsid w:val="00CD0906"/>
    <w:rsid w:val="00CD1902"/>
    <w:rsid w:val="00CD1A77"/>
    <w:rsid w:val="00CD2180"/>
    <w:rsid w:val="00CD2B02"/>
    <w:rsid w:val="00CD2E8E"/>
    <w:rsid w:val="00CD2FB0"/>
    <w:rsid w:val="00CD3C9F"/>
    <w:rsid w:val="00CD4404"/>
    <w:rsid w:val="00CD446E"/>
    <w:rsid w:val="00CD4900"/>
    <w:rsid w:val="00CD4CD9"/>
    <w:rsid w:val="00CD4ED1"/>
    <w:rsid w:val="00CD58ED"/>
    <w:rsid w:val="00CD593C"/>
    <w:rsid w:val="00CD66DC"/>
    <w:rsid w:val="00CD6B2C"/>
    <w:rsid w:val="00CD7B4D"/>
    <w:rsid w:val="00CD7B96"/>
    <w:rsid w:val="00CE0A53"/>
    <w:rsid w:val="00CE0F14"/>
    <w:rsid w:val="00CE1580"/>
    <w:rsid w:val="00CE194F"/>
    <w:rsid w:val="00CE1A0F"/>
    <w:rsid w:val="00CE1A72"/>
    <w:rsid w:val="00CE1F68"/>
    <w:rsid w:val="00CE238A"/>
    <w:rsid w:val="00CE2640"/>
    <w:rsid w:val="00CE28B4"/>
    <w:rsid w:val="00CE2FC3"/>
    <w:rsid w:val="00CE49CC"/>
    <w:rsid w:val="00CE4E8E"/>
    <w:rsid w:val="00CE5247"/>
    <w:rsid w:val="00CE5C9F"/>
    <w:rsid w:val="00CE6556"/>
    <w:rsid w:val="00CE6AAE"/>
    <w:rsid w:val="00CE757C"/>
    <w:rsid w:val="00CE79AB"/>
    <w:rsid w:val="00CF0122"/>
    <w:rsid w:val="00CF137F"/>
    <w:rsid w:val="00CF16C7"/>
    <w:rsid w:val="00CF2D78"/>
    <w:rsid w:val="00CF360F"/>
    <w:rsid w:val="00CF41A0"/>
    <w:rsid w:val="00CF458E"/>
    <w:rsid w:val="00CF4AEC"/>
    <w:rsid w:val="00CF5838"/>
    <w:rsid w:val="00CF5C5F"/>
    <w:rsid w:val="00CF6BC1"/>
    <w:rsid w:val="00CF6DBA"/>
    <w:rsid w:val="00CF723F"/>
    <w:rsid w:val="00CF79FC"/>
    <w:rsid w:val="00CF7C2E"/>
    <w:rsid w:val="00D0042D"/>
    <w:rsid w:val="00D00972"/>
    <w:rsid w:val="00D00BA6"/>
    <w:rsid w:val="00D02712"/>
    <w:rsid w:val="00D03195"/>
    <w:rsid w:val="00D035A6"/>
    <w:rsid w:val="00D038DD"/>
    <w:rsid w:val="00D03B39"/>
    <w:rsid w:val="00D04813"/>
    <w:rsid w:val="00D04C1D"/>
    <w:rsid w:val="00D0551A"/>
    <w:rsid w:val="00D059F0"/>
    <w:rsid w:val="00D06506"/>
    <w:rsid w:val="00D066FD"/>
    <w:rsid w:val="00D07374"/>
    <w:rsid w:val="00D07A73"/>
    <w:rsid w:val="00D07BE6"/>
    <w:rsid w:val="00D07ECB"/>
    <w:rsid w:val="00D10670"/>
    <w:rsid w:val="00D106C2"/>
    <w:rsid w:val="00D10B5D"/>
    <w:rsid w:val="00D10E56"/>
    <w:rsid w:val="00D10E75"/>
    <w:rsid w:val="00D10E99"/>
    <w:rsid w:val="00D10F10"/>
    <w:rsid w:val="00D11032"/>
    <w:rsid w:val="00D12431"/>
    <w:rsid w:val="00D12DBE"/>
    <w:rsid w:val="00D1309A"/>
    <w:rsid w:val="00D134FF"/>
    <w:rsid w:val="00D13731"/>
    <w:rsid w:val="00D14FF7"/>
    <w:rsid w:val="00D15C7F"/>
    <w:rsid w:val="00D205C0"/>
    <w:rsid w:val="00D2065B"/>
    <w:rsid w:val="00D20963"/>
    <w:rsid w:val="00D210CA"/>
    <w:rsid w:val="00D21507"/>
    <w:rsid w:val="00D2195F"/>
    <w:rsid w:val="00D220D1"/>
    <w:rsid w:val="00D2229E"/>
    <w:rsid w:val="00D2291B"/>
    <w:rsid w:val="00D22DA9"/>
    <w:rsid w:val="00D232B8"/>
    <w:rsid w:val="00D23B2B"/>
    <w:rsid w:val="00D24091"/>
    <w:rsid w:val="00D24291"/>
    <w:rsid w:val="00D243F5"/>
    <w:rsid w:val="00D24A5F"/>
    <w:rsid w:val="00D24F29"/>
    <w:rsid w:val="00D2548F"/>
    <w:rsid w:val="00D25882"/>
    <w:rsid w:val="00D26304"/>
    <w:rsid w:val="00D26483"/>
    <w:rsid w:val="00D26F3A"/>
    <w:rsid w:val="00D274EC"/>
    <w:rsid w:val="00D276D2"/>
    <w:rsid w:val="00D27753"/>
    <w:rsid w:val="00D27FE0"/>
    <w:rsid w:val="00D30603"/>
    <w:rsid w:val="00D30784"/>
    <w:rsid w:val="00D30DCA"/>
    <w:rsid w:val="00D30F28"/>
    <w:rsid w:val="00D31BDC"/>
    <w:rsid w:val="00D330E3"/>
    <w:rsid w:val="00D336E7"/>
    <w:rsid w:val="00D3395D"/>
    <w:rsid w:val="00D33C2B"/>
    <w:rsid w:val="00D34B02"/>
    <w:rsid w:val="00D34B40"/>
    <w:rsid w:val="00D35091"/>
    <w:rsid w:val="00D35CED"/>
    <w:rsid w:val="00D37246"/>
    <w:rsid w:val="00D37493"/>
    <w:rsid w:val="00D402E4"/>
    <w:rsid w:val="00D40D25"/>
    <w:rsid w:val="00D41012"/>
    <w:rsid w:val="00D41431"/>
    <w:rsid w:val="00D416EF"/>
    <w:rsid w:val="00D41E1F"/>
    <w:rsid w:val="00D4217E"/>
    <w:rsid w:val="00D421F3"/>
    <w:rsid w:val="00D4349F"/>
    <w:rsid w:val="00D43673"/>
    <w:rsid w:val="00D4421D"/>
    <w:rsid w:val="00D44EBF"/>
    <w:rsid w:val="00D45076"/>
    <w:rsid w:val="00D4562B"/>
    <w:rsid w:val="00D45752"/>
    <w:rsid w:val="00D45D1C"/>
    <w:rsid w:val="00D45FE7"/>
    <w:rsid w:val="00D463DF"/>
    <w:rsid w:val="00D463F2"/>
    <w:rsid w:val="00D4706A"/>
    <w:rsid w:val="00D472D8"/>
    <w:rsid w:val="00D4762B"/>
    <w:rsid w:val="00D47766"/>
    <w:rsid w:val="00D50139"/>
    <w:rsid w:val="00D502E9"/>
    <w:rsid w:val="00D507D0"/>
    <w:rsid w:val="00D50835"/>
    <w:rsid w:val="00D50A0A"/>
    <w:rsid w:val="00D51353"/>
    <w:rsid w:val="00D51AB0"/>
    <w:rsid w:val="00D51B5F"/>
    <w:rsid w:val="00D51CBE"/>
    <w:rsid w:val="00D521ED"/>
    <w:rsid w:val="00D5230C"/>
    <w:rsid w:val="00D525E9"/>
    <w:rsid w:val="00D529F6"/>
    <w:rsid w:val="00D53E31"/>
    <w:rsid w:val="00D540D0"/>
    <w:rsid w:val="00D54FFE"/>
    <w:rsid w:val="00D55079"/>
    <w:rsid w:val="00D55AC2"/>
    <w:rsid w:val="00D55C4C"/>
    <w:rsid w:val="00D56222"/>
    <w:rsid w:val="00D5758E"/>
    <w:rsid w:val="00D57D21"/>
    <w:rsid w:val="00D61284"/>
    <w:rsid w:val="00D61926"/>
    <w:rsid w:val="00D61B63"/>
    <w:rsid w:val="00D622BC"/>
    <w:rsid w:val="00D6256D"/>
    <w:rsid w:val="00D63979"/>
    <w:rsid w:val="00D63CF3"/>
    <w:rsid w:val="00D63F9A"/>
    <w:rsid w:val="00D641DF"/>
    <w:rsid w:val="00D646FB"/>
    <w:rsid w:val="00D65C31"/>
    <w:rsid w:val="00D65CE8"/>
    <w:rsid w:val="00D66229"/>
    <w:rsid w:val="00D66A6A"/>
    <w:rsid w:val="00D66D29"/>
    <w:rsid w:val="00D66F20"/>
    <w:rsid w:val="00D67186"/>
    <w:rsid w:val="00D70F03"/>
    <w:rsid w:val="00D711DC"/>
    <w:rsid w:val="00D71894"/>
    <w:rsid w:val="00D71CB7"/>
    <w:rsid w:val="00D7237C"/>
    <w:rsid w:val="00D72D79"/>
    <w:rsid w:val="00D745B0"/>
    <w:rsid w:val="00D74825"/>
    <w:rsid w:val="00D749B1"/>
    <w:rsid w:val="00D74DA7"/>
    <w:rsid w:val="00D74DEA"/>
    <w:rsid w:val="00D74E76"/>
    <w:rsid w:val="00D74FE3"/>
    <w:rsid w:val="00D75560"/>
    <w:rsid w:val="00D76070"/>
    <w:rsid w:val="00D761F9"/>
    <w:rsid w:val="00D76771"/>
    <w:rsid w:val="00D76AB1"/>
    <w:rsid w:val="00D779F5"/>
    <w:rsid w:val="00D80E5C"/>
    <w:rsid w:val="00D8183E"/>
    <w:rsid w:val="00D81939"/>
    <w:rsid w:val="00D81B34"/>
    <w:rsid w:val="00D81B86"/>
    <w:rsid w:val="00D82201"/>
    <w:rsid w:val="00D823E5"/>
    <w:rsid w:val="00D8249C"/>
    <w:rsid w:val="00D82A6F"/>
    <w:rsid w:val="00D83570"/>
    <w:rsid w:val="00D836F0"/>
    <w:rsid w:val="00D83F6B"/>
    <w:rsid w:val="00D8404A"/>
    <w:rsid w:val="00D841E9"/>
    <w:rsid w:val="00D84783"/>
    <w:rsid w:val="00D85177"/>
    <w:rsid w:val="00D85D26"/>
    <w:rsid w:val="00D867A9"/>
    <w:rsid w:val="00D86B95"/>
    <w:rsid w:val="00D86EF5"/>
    <w:rsid w:val="00D870A5"/>
    <w:rsid w:val="00D87DBC"/>
    <w:rsid w:val="00D9029F"/>
    <w:rsid w:val="00D902E3"/>
    <w:rsid w:val="00D90BB5"/>
    <w:rsid w:val="00D91E18"/>
    <w:rsid w:val="00D92497"/>
    <w:rsid w:val="00D9261A"/>
    <w:rsid w:val="00D938F4"/>
    <w:rsid w:val="00D944EC"/>
    <w:rsid w:val="00D9475A"/>
    <w:rsid w:val="00D949CA"/>
    <w:rsid w:val="00D94F67"/>
    <w:rsid w:val="00D954B5"/>
    <w:rsid w:val="00D955F5"/>
    <w:rsid w:val="00D9619D"/>
    <w:rsid w:val="00D96273"/>
    <w:rsid w:val="00D96A95"/>
    <w:rsid w:val="00D96C55"/>
    <w:rsid w:val="00D9760F"/>
    <w:rsid w:val="00D97889"/>
    <w:rsid w:val="00D97BFA"/>
    <w:rsid w:val="00D97C31"/>
    <w:rsid w:val="00D97F40"/>
    <w:rsid w:val="00DA01F7"/>
    <w:rsid w:val="00DA05F1"/>
    <w:rsid w:val="00DA0738"/>
    <w:rsid w:val="00DA0846"/>
    <w:rsid w:val="00DA18F8"/>
    <w:rsid w:val="00DA1929"/>
    <w:rsid w:val="00DA1C91"/>
    <w:rsid w:val="00DA23A8"/>
    <w:rsid w:val="00DA2581"/>
    <w:rsid w:val="00DA2B02"/>
    <w:rsid w:val="00DA3479"/>
    <w:rsid w:val="00DA488E"/>
    <w:rsid w:val="00DA571C"/>
    <w:rsid w:val="00DA591B"/>
    <w:rsid w:val="00DA59B2"/>
    <w:rsid w:val="00DA628D"/>
    <w:rsid w:val="00DA6519"/>
    <w:rsid w:val="00DA68F9"/>
    <w:rsid w:val="00DA6977"/>
    <w:rsid w:val="00DA7036"/>
    <w:rsid w:val="00DA7971"/>
    <w:rsid w:val="00DB0A4B"/>
    <w:rsid w:val="00DB1C48"/>
    <w:rsid w:val="00DB1C83"/>
    <w:rsid w:val="00DB1E38"/>
    <w:rsid w:val="00DB2166"/>
    <w:rsid w:val="00DB2C32"/>
    <w:rsid w:val="00DB2F9D"/>
    <w:rsid w:val="00DB329F"/>
    <w:rsid w:val="00DB3551"/>
    <w:rsid w:val="00DB3B6C"/>
    <w:rsid w:val="00DB40DD"/>
    <w:rsid w:val="00DB4759"/>
    <w:rsid w:val="00DB4B82"/>
    <w:rsid w:val="00DB523F"/>
    <w:rsid w:val="00DB574B"/>
    <w:rsid w:val="00DB5A48"/>
    <w:rsid w:val="00DB5FB9"/>
    <w:rsid w:val="00DB61D4"/>
    <w:rsid w:val="00DB69D2"/>
    <w:rsid w:val="00DB719F"/>
    <w:rsid w:val="00DB7AB1"/>
    <w:rsid w:val="00DB7FCA"/>
    <w:rsid w:val="00DC050A"/>
    <w:rsid w:val="00DC073A"/>
    <w:rsid w:val="00DC0754"/>
    <w:rsid w:val="00DC0E9F"/>
    <w:rsid w:val="00DC1102"/>
    <w:rsid w:val="00DC163D"/>
    <w:rsid w:val="00DC1E54"/>
    <w:rsid w:val="00DC1F5D"/>
    <w:rsid w:val="00DC21BB"/>
    <w:rsid w:val="00DC3127"/>
    <w:rsid w:val="00DC3471"/>
    <w:rsid w:val="00DC379E"/>
    <w:rsid w:val="00DC3A9E"/>
    <w:rsid w:val="00DC3BCA"/>
    <w:rsid w:val="00DC3F66"/>
    <w:rsid w:val="00DC4193"/>
    <w:rsid w:val="00DC47D4"/>
    <w:rsid w:val="00DC4811"/>
    <w:rsid w:val="00DC551A"/>
    <w:rsid w:val="00DC561A"/>
    <w:rsid w:val="00DC5861"/>
    <w:rsid w:val="00DC598D"/>
    <w:rsid w:val="00DC67DE"/>
    <w:rsid w:val="00DC6952"/>
    <w:rsid w:val="00DC7989"/>
    <w:rsid w:val="00DC7D16"/>
    <w:rsid w:val="00DD00EB"/>
    <w:rsid w:val="00DD0F31"/>
    <w:rsid w:val="00DD144D"/>
    <w:rsid w:val="00DD1F11"/>
    <w:rsid w:val="00DD2156"/>
    <w:rsid w:val="00DD23C9"/>
    <w:rsid w:val="00DD2435"/>
    <w:rsid w:val="00DD302E"/>
    <w:rsid w:val="00DD3AE0"/>
    <w:rsid w:val="00DD3E68"/>
    <w:rsid w:val="00DD42B0"/>
    <w:rsid w:val="00DD4E31"/>
    <w:rsid w:val="00DD5943"/>
    <w:rsid w:val="00DD5F6B"/>
    <w:rsid w:val="00DD6261"/>
    <w:rsid w:val="00DD6F6C"/>
    <w:rsid w:val="00DD776F"/>
    <w:rsid w:val="00DD784B"/>
    <w:rsid w:val="00DD7CED"/>
    <w:rsid w:val="00DE03BB"/>
    <w:rsid w:val="00DE03F3"/>
    <w:rsid w:val="00DE06D9"/>
    <w:rsid w:val="00DE1C30"/>
    <w:rsid w:val="00DE1DB7"/>
    <w:rsid w:val="00DE2243"/>
    <w:rsid w:val="00DE2883"/>
    <w:rsid w:val="00DE3D61"/>
    <w:rsid w:val="00DE43D8"/>
    <w:rsid w:val="00DE4CC8"/>
    <w:rsid w:val="00DE50D6"/>
    <w:rsid w:val="00DE5C4E"/>
    <w:rsid w:val="00DE6ADF"/>
    <w:rsid w:val="00DE72A2"/>
    <w:rsid w:val="00DF0034"/>
    <w:rsid w:val="00DF01CD"/>
    <w:rsid w:val="00DF0414"/>
    <w:rsid w:val="00DF04A6"/>
    <w:rsid w:val="00DF09AB"/>
    <w:rsid w:val="00DF0EFA"/>
    <w:rsid w:val="00DF10F4"/>
    <w:rsid w:val="00DF1700"/>
    <w:rsid w:val="00DF2954"/>
    <w:rsid w:val="00DF296A"/>
    <w:rsid w:val="00DF2D0E"/>
    <w:rsid w:val="00DF2DF6"/>
    <w:rsid w:val="00DF33A2"/>
    <w:rsid w:val="00DF53D7"/>
    <w:rsid w:val="00DF55E6"/>
    <w:rsid w:val="00DF56B3"/>
    <w:rsid w:val="00DF6DCE"/>
    <w:rsid w:val="00E00204"/>
    <w:rsid w:val="00E00547"/>
    <w:rsid w:val="00E006DC"/>
    <w:rsid w:val="00E0141B"/>
    <w:rsid w:val="00E01652"/>
    <w:rsid w:val="00E01F8B"/>
    <w:rsid w:val="00E02042"/>
    <w:rsid w:val="00E0261D"/>
    <w:rsid w:val="00E02678"/>
    <w:rsid w:val="00E0281A"/>
    <w:rsid w:val="00E02C91"/>
    <w:rsid w:val="00E02DBD"/>
    <w:rsid w:val="00E03115"/>
    <w:rsid w:val="00E03CC1"/>
    <w:rsid w:val="00E04397"/>
    <w:rsid w:val="00E04C13"/>
    <w:rsid w:val="00E06433"/>
    <w:rsid w:val="00E064F5"/>
    <w:rsid w:val="00E0671D"/>
    <w:rsid w:val="00E06EBA"/>
    <w:rsid w:val="00E07067"/>
    <w:rsid w:val="00E079DA"/>
    <w:rsid w:val="00E11ABA"/>
    <w:rsid w:val="00E1217F"/>
    <w:rsid w:val="00E1241B"/>
    <w:rsid w:val="00E12486"/>
    <w:rsid w:val="00E14722"/>
    <w:rsid w:val="00E15029"/>
    <w:rsid w:val="00E15507"/>
    <w:rsid w:val="00E159F7"/>
    <w:rsid w:val="00E15C4B"/>
    <w:rsid w:val="00E15CD5"/>
    <w:rsid w:val="00E16228"/>
    <w:rsid w:val="00E16576"/>
    <w:rsid w:val="00E16EF5"/>
    <w:rsid w:val="00E17233"/>
    <w:rsid w:val="00E17428"/>
    <w:rsid w:val="00E17959"/>
    <w:rsid w:val="00E17A0F"/>
    <w:rsid w:val="00E17AEF"/>
    <w:rsid w:val="00E205C9"/>
    <w:rsid w:val="00E209C0"/>
    <w:rsid w:val="00E20B8B"/>
    <w:rsid w:val="00E20CBD"/>
    <w:rsid w:val="00E21923"/>
    <w:rsid w:val="00E21D5A"/>
    <w:rsid w:val="00E22C58"/>
    <w:rsid w:val="00E23B67"/>
    <w:rsid w:val="00E23EFC"/>
    <w:rsid w:val="00E23F14"/>
    <w:rsid w:val="00E2416B"/>
    <w:rsid w:val="00E245DA"/>
    <w:rsid w:val="00E24B2D"/>
    <w:rsid w:val="00E25F03"/>
    <w:rsid w:val="00E26689"/>
    <w:rsid w:val="00E26A52"/>
    <w:rsid w:val="00E273AD"/>
    <w:rsid w:val="00E2782C"/>
    <w:rsid w:val="00E27C47"/>
    <w:rsid w:val="00E27E83"/>
    <w:rsid w:val="00E3090C"/>
    <w:rsid w:val="00E3121B"/>
    <w:rsid w:val="00E3291D"/>
    <w:rsid w:val="00E32E78"/>
    <w:rsid w:val="00E32FC6"/>
    <w:rsid w:val="00E330B3"/>
    <w:rsid w:val="00E33618"/>
    <w:rsid w:val="00E33A9C"/>
    <w:rsid w:val="00E33C10"/>
    <w:rsid w:val="00E33CF2"/>
    <w:rsid w:val="00E36002"/>
    <w:rsid w:val="00E36E4D"/>
    <w:rsid w:val="00E405F9"/>
    <w:rsid w:val="00E4077D"/>
    <w:rsid w:val="00E40A03"/>
    <w:rsid w:val="00E40C6E"/>
    <w:rsid w:val="00E40DA6"/>
    <w:rsid w:val="00E41176"/>
    <w:rsid w:val="00E41716"/>
    <w:rsid w:val="00E42184"/>
    <w:rsid w:val="00E431FA"/>
    <w:rsid w:val="00E4335E"/>
    <w:rsid w:val="00E43EE8"/>
    <w:rsid w:val="00E446C8"/>
    <w:rsid w:val="00E44DBF"/>
    <w:rsid w:val="00E454AF"/>
    <w:rsid w:val="00E4568B"/>
    <w:rsid w:val="00E45B65"/>
    <w:rsid w:val="00E45EF3"/>
    <w:rsid w:val="00E45F15"/>
    <w:rsid w:val="00E466DD"/>
    <w:rsid w:val="00E46992"/>
    <w:rsid w:val="00E46D2F"/>
    <w:rsid w:val="00E47234"/>
    <w:rsid w:val="00E472BA"/>
    <w:rsid w:val="00E47AE9"/>
    <w:rsid w:val="00E47BC4"/>
    <w:rsid w:val="00E47EC1"/>
    <w:rsid w:val="00E5082E"/>
    <w:rsid w:val="00E50CB8"/>
    <w:rsid w:val="00E513D1"/>
    <w:rsid w:val="00E517CD"/>
    <w:rsid w:val="00E518C5"/>
    <w:rsid w:val="00E5277F"/>
    <w:rsid w:val="00E52D33"/>
    <w:rsid w:val="00E52DCD"/>
    <w:rsid w:val="00E5323B"/>
    <w:rsid w:val="00E53971"/>
    <w:rsid w:val="00E545F8"/>
    <w:rsid w:val="00E548AA"/>
    <w:rsid w:val="00E54D1C"/>
    <w:rsid w:val="00E54E19"/>
    <w:rsid w:val="00E55542"/>
    <w:rsid w:val="00E558B8"/>
    <w:rsid w:val="00E55933"/>
    <w:rsid w:val="00E563ED"/>
    <w:rsid w:val="00E563F5"/>
    <w:rsid w:val="00E571D8"/>
    <w:rsid w:val="00E57413"/>
    <w:rsid w:val="00E57F75"/>
    <w:rsid w:val="00E60647"/>
    <w:rsid w:val="00E60B59"/>
    <w:rsid w:val="00E60F61"/>
    <w:rsid w:val="00E61555"/>
    <w:rsid w:val="00E61585"/>
    <w:rsid w:val="00E623AC"/>
    <w:rsid w:val="00E63B4B"/>
    <w:rsid w:val="00E63C54"/>
    <w:rsid w:val="00E63D7B"/>
    <w:rsid w:val="00E63FFD"/>
    <w:rsid w:val="00E65E00"/>
    <w:rsid w:val="00E662EB"/>
    <w:rsid w:val="00E6653B"/>
    <w:rsid w:val="00E670C6"/>
    <w:rsid w:val="00E6722E"/>
    <w:rsid w:val="00E676AB"/>
    <w:rsid w:val="00E67C9B"/>
    <w:rsid w:val="00E700C2"/>
    <w:rsid w:val="00E70377"/>
    <w:rsid w:val="00E706BD"/>
    <w:rsid w:val="00E70737"/>
    <w:rsid w:val="00E70C3C"/>
    <w:rsid w:val="00E70DD5"/>
    <w:rsid w:val="00E715D0"/>
    <w:rsid w:val="00E7205E"/>
    <w:rsid w:val="00E722EB"/>
    <w:rsid w:val="00E72D03"/>
    <w:rsid w:val="00E72EC0"/>
    <w:rsid w:val="00E734AB"/>
    <w:rsid w:val="00E7350B"/>
    <w:rsid w:val="00E73C57"/>
    <w:rsid w:val="00E7405E"/>
    <w:rsid w:val="00E748DB"/>
    <w:rsid w:val="00E74BBE"/>
    <w:rsid w:val="00E758F6"/>
    <w:rsid w:val="00E75BAD"/>
    <w:rsid w:val="00E7649F"/>
    <w:rsid w:val="00E77265"/>
    <w:rsid w:val="00E77B31"/>
    <w:rsid w:val="00E80488"/>
    <w:rsid w:val="00E80609"/>
    <w:rsid w:val="00E807C5"/>
    <w:rsid w:val="00E80C3A"/>
    <w:rsid w:val="00E80FD0"/>
    <w:rsid w:val="00E8111D"/>
    <w:rsid w:val="00E81DC5"/>
    <w:rsid w:val="00E82C7B"/>
    <w:rsid w:val="00E8358E"/>
    <w:rsid w:val="00E835DD"/>
    <w:rsid w:val="00E8367B"/>
    <w:rsid w:val="00E83DE8"/>
    <w:rsid w:val="00E83FBF"/>
    <w:rsid w:val="00E84183"/>
    <w:rsid w:val="00E842A7"/>
    <w:rsid w:val="00E8499C"/>
    <w:rsid w:val="00E849CF"/>
    <w:rsid w:val="00E84D60"/>
    <w:rsid w:val="00E85593"/>
    <w:rsid w:val="00E85A9C"/>
    <w:rsid w:val="00E86C50"/>
    <w:rsid w:val="00E87056"/>
    <w:rsid w:val="00E8739B"/>
    <w:rsid w:val="00E87625"/>
    <w:rsid w:val="00E87917"/>
    <w:rsid w:val="00E87A08"/>
    <w:rsid w:val="00E87EB4"/>
    <w:rsid w:val="00E904E3"/>
    <w:rsid w:val="00E908D3"/>
    <w:rsid w:val="00E910C0"/>
    <w:rsid w:val="00E91D54"/>
    <w:rsid w:val="00E920B4"/>
    <w:rsid w:val="00E92768"/>
    <w:rsid w:val="00E92C8C"/>
    <w:rsid w:val="00E9364F"/>
    <w:rsid w:val="00E94318"/>
    <w:rsid w:val="00E94483"/>
    <w:rsid w:val="00E947D7"/>
    <w:rsid w:val="00E9552F"/>
    <w:rsid w:val="00E958AA"/>
    <w:rsid w:val="00E96236"/>
    <w:rsid w:val="00E97751"/>
    <w:rsid w:val="00EA00AF"/>
    <w:rsid w:val="00EA0D1E"/>
    <w:rsid w:val="00EA120F"/>
    <w:rsid w:val="00EA133A"/>
    <w:rsid w:val="00EA1E48"/>
    <w:rsid w:val="00EA23EC"/>
    <w:rsid w:val="00EA23F6"/>
    <w:rsid w:val="00EA268F"/>
    <w:rsid w:val="00EA2A22"/>
    <w:rsid w:val="00EA2C6B"/>
    <w:rsid w:val="00EA39EE"/>
    <w:rsid w:val="00EA4005"/>
    <w:rsid w:val="00EA4255"/>
    <w:rsid w:val="00EA4419"/>
    <w:rsid w:val="00EA4A93"/>
    <w:rsid w:val="00EA4BDD"/>
    <w:rsid w:val="00EA4D48"/>
    <w:rsid w:val="00EA540A"/>
    <w:rsid w:val="00EA5471"/>
    <w:rsid w:val="00EA5ECA"/>
    <w:rsid w:val="00EA5ED7"/>
    <w:rsid w:val="00EA5F5B"/>
    <w:rsid w:val="00EA74D2"/>
    <w:rsid w:val="00EA796B"/>
    <w:rsid w:val="00EA7E4D"/>
    <w:rsid w:val="00EB037A"/>
    <w:rsid w:val="00EB0AA2"/>
    <w:rsid w:val="00EB0ED9"/>
    <w:rsid w:val="00EB0F06"/>
    <w:rsid w:val="00EB0F0A"/>
    <w:rsid w:val="00EB0F34"/>
    <w:rsid w:val="00EB143F"/>
    <w:rsid w:val="00EB1AEC"/>
    <w:rsid w:val="00EB1E27"/>
    <w:rsid w:val="00EB1EF0"/>
    <w:rsid w:val="00EB24F4"/>
    <w:rsid w:val="00EB309E"/>
    <w:rsid w:val="00EB3188"/>
    <w:rsid w:val="00EB3FBB"/>
    <w:rsid w:val="00EB404F"/>
    <w:rsid w:val="00EB4AEE"/>
    <w:rsid w:val="00EB543C"/>
    <w:rsid w:val="00EB5943"/>
    <w:rsid w:val="00EB6D77"/>
    <w:rsid w:val="00EB6EB3"/>
    <w:rsid w:val="00EB753C"/>
    <w:rsid w:val="00EC0D3C"/>
    <w:rsid w:val="00EC0E8F"/>
    <w:rsid w:val="00EC13E9"/>
    <w:rsid w:val="00EC1514"/>
    <w:rsid w:val="00EC171D"/>
    <w:rsid w:val="00EC1D8C"/>
    <w:rsid w:val="00EC1E35"/>
    <w:rsid w:val="00EC201A"/>
    <w:rsid w:val="00EC2480"/>
    <w:rsid w:val="00EC27FA"/>
    <w:rsid w:val="00EC2CF9"/>
    <w:rsid w:val="00EC2DB6"/>
    <w:rsid w:val="00EC3071"/>
    <w:rsid w:val="00EC39F5"/>
    <w:rsid w:val="00EC4037"/>
    <w:rsid w:val="00EC4CB1"/>
    <w:rsid w:val="00EC4D0E"/>
    <w:rsid w:val="00EC5F84"/>
    <w:rsid w:val="00EC5FFB"/>
    <w:rsid w:val="00EC615E"/>
    <w:rsid w:val="00EC6CFE"/>
    <w:rsid w:val="00EC6DCC"/>
    <w:rsid w:val="00EC70E6"/>
    <w:rsid w:val="00EC7603"/>
    <w:rsid w:val="00ED06E3"/>
    <w:rsid w:val="00ED0E9F"/>
    <w:rsid w:val="00ED1163"/>
    <w:rsid w:val="00ED1203"/>
    <w:rsid w:val="00ED1783"/>
    <w:rsid w:val="00ED19F1"/>
    <w:rsid w:val="00ED2228"/>
    <w:rsid w:val="00ED2243"/>
    <w:rsid w:val="00ED2B39"/>
    <w:rsid w:val="00ED2B7A"/>
    <w:rsid w:val="00ED2CD4"/>
    <w:rsid w:val="00ED3EDC"/>
    <w:rsid w:val="00ED4314"/>
    <w:rsid w:val="00ED474B"/>
    <w:rsid w:val="00ED486C"/>
    <w:rsid w:val="00ED48FD"/>
    <w:rsid w:val="00ED4A7B"/>
    <w:rsid w:val="00ED5026"/>
    <w:rsid w:val="00ED53E9"/>
    <w:rsid w:val="00ED6116"/>
    <w:rsid w:val="00ED6A67"/>
    <w:rsid w:val="00ED6EC2"/>
    <w:rsid w:val="00EE0C0D"/>
    <w:rsid w:val="00EE0F17"/>
    <w:rsid w:val="00EE188A"/>
    <w:rsid w:val="00EE1906"/>
    <w:rsid w:val="00EE190F"/>
    <w:rsid w:val="00EE1CCC"/>
    <w:rsid w:val="00EE1E11"/>
    <w:rsid w:val="00EE2052"/>
    <w:rsid w:val="00EE2A58"/>
    <w:rsid w:val="00EE2D20"/>
    <w:rsid w:val="00EE300B"/>
    <w:rsid w:val="00EE3F9D"/>
    <w:rsid w:val="00EE43E9"/>
    <w:rsid w:val="00EE4507"/>
    <w:rsid w:val="00EE455F"/>
    <w:rsid w:val="00EE5058"/>
    <w:rsid w:val="00EE59A8"/>
    <w:rsid w:val="00EE5C71"/>
    <w:rsid w:val="00EE65AD"/>
    <w:rsid w:val="00EE6F16"/>
    <w:rsid w:val="00EE7551"/>
    <w:rsid w:val="00EE7889"/>
    <w:rsid w:val="00EE7B2C"/>
    <w:rsid w:val="00EF0854"/>
    <w:rsid w:val="00EF09C8"/>
    <w:rsid w:val="00EF10FC"/>
    <w:rsid w:val="00EF1E14"/>
    <w:rsid w:val="00EF24AB"/>
    <w:rsid w:val="00EF2976"/>
    <w:rsid w:val="00EF410C"/>
    <w:rsid w:val="00EF4A27"/>
    <w:rsid w:val="00EF4BF9"/>
    <w:rsid w:val="00EF4C73"/>
    <w:rsid w:val="00EF5169"/>
    <w:rsid w:val="00EF5478"/>
    <w:rsid w:val="00EF5D32"/>
    <w:rsid w:val="00EF651C"/>
    <w:rsid w:val="00EF6890"/>
    <w:rsid w:val="00EF6C80"/>
    <w:rsid w:val="00EF6FE3"/>
    <w:rsid w:val="00EF72B3"/>
    <w:rsid w:val="00EF780F"/>
    <w:rsid w:val="00F00019"/>
    <w:rsid w:val="00F00763"/>
    <w:rsid w:val="00F00C0D"/>
    <w:rsid w:val="00F01FAD"/>
    <w:rsid w:val="00F02215"/>
    <w:rsid w:val="00F0249B"/>
    <w:rsid w:val="00F02DB0"/>
    <w:rsid w:val="00F03AF3"/>
    <w:rsid w:val="00F03B31"/>
    <w:rsid w:val="00F048A6"/>
    <w:rsid w:val="00F04A0D"/>
    <w:rsid w:val="00F04C2C"/>
    <w:rsid w:val="00F052A7"/>
    <w:rsid w:val="00F05A67"/>
    <w:rsid w:val="00F05B2B"/>
    <w:rsid w:val="00F0606A"/>
    <w:rsid w:val="00F06522"/>
    <w:rsid w:val="00F06657"/>
    <w:rsid w:val="00F06A8D"/>
    <w:rsid w:val="00F06D75"/>
    <w:rsid w:val="00F070BA"/>
    <w:rsid w:val="00F072F8"/>
    <w:rsid w:val="00F0775E"/>
    <w:rsid w:val="00F10F23"/>
    <w:rsid w:val="00F10F68"/>
    <w:rsid w:val="00F11AF4"/>
    <w:rsid w:val="00F11C84"/>
    <w:rsid w:val="00F11F2B"/>
    <w:rsid w:val="00F123A0"/>
    <w:rsid w:val="00F1253C"/>
    <w:rsid w:val="00F12667"/>
    <w:rsid w:val="00F12E6C"/>
    <w:rsid w:val="00F136D2"/>
    <w:rsid w:val="00F144F3"/>
    <w:rsid w:val="00F153FC"/>
    <w:rsid w:val="00F15C75"/>
    <w:rsid w:val="00F15EE3"/>
    <w:rsid w:val="00F16175"/>
    <w:rsid w:val="00F16679"/>
    <w:rsid w:val="00F171E5"/>
    <w:rsid w:val="00F17975"/>
    <w:rsid w:val="00F17CE2"/>
    <w:rsid w:val="00F200E7"/>
    <w:rsid w:val="00F2038D"/>
    <w:rsid w:val="00F20420"/>
    <w:rsid w:val="00F210F9"/>
    <w:rsid w:val="00F2174D"/>
    <w:rsid w:val="00F22708"/>
    <w:rsid w:val="00F2298D"/>
    <w:rsid w:val="00F23014"/>
    <w:rsid w:val="00F23B0C"/>
    <w:rsid w:val="00F23BAA"/>
    <w:rsid w:val="00F23D80"/>
    <w:rsid w:val="00F23EC6"/>
    <w:rsid w:val="00F24650"/>
    <w:rsid w:val="00F2484E"/>
    <w:rsid w:val="00F25171"/>
    <w:rsid w:val="00F251B1"/>
    <w:rsid w:val="00F25591"/>
    <w:rsid w:val="00F259B1"/>
    <w:rsid w:val="00F25C8B"/>
    <w:rsid w:val="00F261AF"/>
    <w:rsid w:val="00F261C5"/>
    <w:rsid w:val="00F2644F"/>
    <w:rsid w:val="00F2647E"/>
    <w:rsid w:val="00F26A6C"/>
    <w:rsid w:val="00F26C58"/>
    <w:rsid w:val="00F26D3B"/>
    <w:rsid w:val="00F304F2"/>
    <w:rsid w:val="00F30507"/>
    <w:rsid w:val="00F309F7"/>
    <w:rsid w:val="00F30C3E"/>
    <w:rsid w:val="00F30D07"/>
    <w:rsid w:val="00F31637"/>
    <w:rsid w:val="00F318C3"/>
    <w:rsid w:val="00F322E2"/>
    <w:rsid w:val="00F3256F"/>
    <w:rsid w:val="00F32F35"/>
    <w:rsid w:val="00F347C9"/>
    <w:rsid w:val="00F34E35"/>
    <w:rsid w:val="00F353A5"/>
    <w:rsid w:val="00F358D5"/>
    <w:rsid w:val="00F361D3"/>
    <w:rsid w:val="00F36783"/>
    <w:rsid w:val="00F3692D"/>
    <w:rsid w:val="00F3718E"/>
    <w:rsid w:val="00F378D4"/>
    <w:rsid w:val="00F37F7F"/>
    <w:rsid w:val="00F4016A"/>
    <w:rsid w:val="00F4064A"/>
    <w:rsid w:val="00F40B68"/>
    <w:rsid w:val="00F40C91"/>
    <w:rsid w:val="00F40F0B"/>
    <w:rsid w:val="00F40F2C"/>
    <w:rsid w:val="00F40F6D"/>
    <w:rsid w:val="00F411BA"/>
    <w:rsid w:val="00F413B7"/>
    <w:rsid w:val="00F4156F"/>
    <w:rsid w:val="00F41EAF"/>
    <w:rsid w:val="00F42782"/>
    <w:rsid w:val="00F42844"/>
    <w:rsid w:val="00F428D1"/>
    <w:rsid w:val="00F42BD7"/>
    <w:rsid w:val="00F42F45"/>
    <w:rsid w:val="00F43063"/>
    <w:rsid w:val="00F434E6"/>
    <w:rsid w:val="00F4455E"/>
    <w:rsid w:val="00F44593"/>
    <w:rsid w:val="00F448BF"/>
    <w:rsid w:val="00F44AD8"/>
    <w:rsid w:val="00F44DD4"/>
    <w:rsid w:val="00F44EAD"/>
    <w:rsid w:val="00F44EE4"/>
    <w:rsid w:val="00F4521A"/>
    <w:rsid w:val="00F452F8"/>
    <w:rsid w:val="00F45723"/>
    <w:rsid w:val="00F459BB"/>
    <w:rsid w:val="00F460FC"/>
    <w:rsid w:val="00F46283"/>
    <w:rsid w:val="00F46EFE"/>
    <w:rsid w:val="00F4743C"/>
    <w:rsid w:val="00F47D61"/>
    <w:rsid w:val="00F5194D"/>
    <w:rsid w:val="00F5205C"/>
    <w:rsid w:val="00F52118"/>
    <w:rsid w:val="00F5216C"/>
    <w:rsid w:val="00F52340"/>
    <w:rsid w:val="00F52C2E"/>
    <w:rsid w:val="00F52F3B"/>
    <w:rsid w:val="00F533F3"/>
    <w:rsid w:val="00F53C2D"/>
    <w:rsid w:val="00F54AA4"/>
    <w:rsid w:val="00F55038"/>
    <w:rsid w:val="00F550F3"/>
    <w:rsid w:val="00F553FC"/>
    <w:rsid w:val="00F56410"/>
    <w:rsid w:val="00F56A74"/>
    <w:rsid w:val="00F57AF2"/>
    <w:rsid w:val="00F57C1F"/>
    <w:rsid w:val="00F57E06"/>
    <w:rsid w:val="00F57F45"/>
    <w:rsid w:val="00F6023B"/>
    <w:rsid w:val="00F609E6"/>
    <w:rsid w:val="00F611B5"/>
    <w:rsid w:val="00F6135C"/>
    <w:rsid w:val="00F6160B"/>
    <w:rsid w:val="00F61690"/>
    <w:rsid w:val="00F616D3"/>
    <w:rsid w:val="00F61B2F"/>
    <w:rsid w:val="00F638F1"/>
    <w:rsid w:val="00F650C4"/>
    <w:rsid w:val="00F6529E"/>
    <w:rsid w:val="00F65F65"/>
    <w:rsid w:val="00F661A3"/>
    <w:rsid w:val="00F668A8"/>
    <w:rsid w:val="00F67277"/>
    <w:rsid w:val="00F678C6"/>
    <w:rsid w:val="00F70E69"/>
    <w:rsid w:val="00F717C8"/>
    <w:rsid w:val="00F71D71"/>
    <w:rsid w:val="00F71EE2"/>
    <w:rsid w:val="00F72650"/>
    <w:rsid w:val="00F729C7"/>
    <w:rsid w:val="00F736F5"/>
    <w:rsid w:val="00F73A32"/>
    <w:rsid w:val="00F73AAE"/>
    <w:rsid w:val="00F740B7"/>
    <w:rsid w:val="00F743FC"/>
    <w:rsid w:val="00F74A87"/>
    <w:rsid w:val="00F75268"/>
    <w:rsid w:val="00F757EA"/>
    <w:rsid w:val="00F76019"/>
    <w:rsid w:val="00F761C4"/>
    <w:rsid w:val="00F76679"/>
    <w:rsid w:val="00F76EC8"/>
    <w:rsid w:val="00F76F9B"/>
    <w:rsid w:val="00F77A22"/>
    <w:rsid w:val="00F77C0F"/>
    <w:rsid w:val="00F80A11"/>
    <w:rsid w:val="00F80CAD"/>
    <w:rsid w:val="00F81140"/>
    <w:rsid w:val="00F8127D"/>
    <w:rsid w:val="00F812A1"/>
    <w:rsid w:val="00F81406"/>
    <w:rsid w:val="00F81CF8"/>
    <w:rsid w:val="00F81ED1"/>
    <w:rsid w:val="00F82759"/>
    <w:rsid w:val="00F835D5"/>
    <w:rsid w:val="00F83C59"/>
    <w:rsid w:val="00F840F2"/>
    <w:rsid w:val="00F84CD4"/>
    <w:rsid w:val="00F84EA4"/>
    <w:rsid w:val="00F85B08"/>
    <w:rsid w:val="00F874B3"/>
    <w:rsid w:val="00F87962"/>
    <w:rsid w:val="00F87C7D"/>
    <w:rsid w:val="00F90263"/>
    <w:rsid w:val="00F907B8"/>
    <w:rsid w:val="00F9092E"/>
    <w:rsid w:val="00F90CAC"/>
    <w:rsid w:val="00F90DFC"/>
    <w:rsid w:val="00F90E5F"/>
    <w:rsid w:val="00F914FF"/>
    <w:rsid w:val="00F91C62"/>
    <w:rsid w:val="00F91CEF"/>
    <w:rsid w:val="00F92A63"/>
    <w:rsid w:val="00F930EB"/>
    <w:rsid w:val="00F932F7"/>
    <w:rsid w:val="00F9367C"/>
    <w:rsid w:val="00F939BE"/>
    <w:rsid w:val="00F93EE7"/>
    <w:rsid w:val="00F94272"/>
    <w:rsid w:val="00F94FB7"/>
    <w:rsid w:val="00F95106"/>
    <w:rsid w:val="00F95315"/>
    <w:rsid w:val="00F9589E"/>
    <w:rsid w:val="00F95F63"/>
    <w:rsid w:val="00F968B5"/>
    <w:rsid w:val="00F96B64"/>
    <w:rsid w:val="00F9797D"/>
    <w:rsid w:val="00FA027B"/>
    <w:rsid w:val="00FA3187"/>
    <w:rsid w:val="00FA35E3"/>
    <w:rsid w:val="00FA45F7"/>
    <w:rsid w:val="00FA4949"/>
    <w:rsid w:val="00FA51F4"/>
    <w:rsid w:val="00FA59A9"/>
    <w:rsid w:val="00FA6170"/>
    <w:rsid w:val="00FA656F"/>
    <w:rsid w:val="00FA65D1"/>
    <w:rsid w:val="00FA7995"/>
    <w:rsid w:val="00FA79C3"/>
    <w:rsid w:val="00FA7B8C"/>
    <w:rsid w:val="00FB001C"/>
    <w:rsid w:val="00FB0265"/>
    <w:rsid w:val="00FB059F"/>
    <w:rsid w:val="00FB12EA"/>
    <w:rsid w:val="00FB1961"/>
    <w:rsid w:val="00FB1A13"/>
    <w:rsid w:val="00FB20F6"/>
    <w:rsid w:val="00FB219D"/>
    <w:rsid w:val="00FB2C5A"/>
    <w:rsid w:val="00FB2FC2"/>
    <w:rsid w:val="00FB3429"/>
    <w:rsid w:val="00FB39F1"/>
    <w:rsid w:val="00FB3A68"/>
    <w:rsid w:val="00FB3AD2"/>
    <w:rsid w:val="00FB4ECA"/>
    <w:rsid w:val="00FB5471"/>
    <w:rsid w:val="00FB55EB"/>
    <w:rsid w:val="00FB5B61"/>
    <w:rsid w:val="00FB6975"/>
    <w:rsid w:val="00FB77F5"/>
    <w:rsid w:val="00FC062A"/>
    <w:rsid w:val="00FC0704"/>
    <w:rsid w:val="00FC0BE8"/>
    <w:rsid w:val="00FC1C3D"/>
    <w:rsid w:val="00FC213B"/>
    <w:rsid w:val="00FC2215"/>
    <w:rsid w:val="00FC246C"/>
    <w:rsid w:val="00FC2706"/>
    <w:rsid w:val="00FC2ED1"/>
    <w:rsid w:val="00FC2FF9"/>
    <w:rsid w:val="00FC3437"/>
    <w:rsid w:val="00FC36E0"/>
    <w:rsid w:val="00FC3850"/>
    <w:rsid w:val="00FC3857"/>
    <w:rsid w:val="00FC3999"/>
    <w:rsid w:val="00FC3AF4"/>
    <w:rsid w:val="00FC3E5C"/>
    <w:rsid w:val="00FC40D3"/>
    <w:rsid w:val="00FC484E"/>
    <w:rsid w:val="00FC4C7B"/>
    <w:rsid w:val="00FC5354"/>
    <w:rsid w:val="00FC53C0"/>
    <w:rsid w:val="00FC561C"/>
    <w:rsid w:val="00FC58F1"/>
    <w:rsid w:val="00FC599D"/>
    <w:rsid w:val="00FC5A07"/>
    <w:rsid w:val="00FC5F00"/>
    <w:rsid w:val="00FC5F18"/>
    <w:rsid w:val="00FC5FCB"/>
    <w:rsid w:val="00FC61E3"/>
    <w:rsid w:val="00FC6B18"/>
    <w:rsid w:val="00FC6BFB"/>
    <w:rsid w:val="00FC75EE"/>
    <w:rsid w:val="00FC7998"/>
    <w:rsid w:val="00FD05D9"/>
    <w:rsid w:val="00FD07F4"/>
    <w:rsid w:val="00FD10A5"/>
    <w:rsid w:val="00FD14F8"/>
    <w:rsid w:val="00FD155B"/>
    <w:rsid w:val="00FD1774"/>
    <w:rsid w:val="00FD177A"/>
    <w:rsid w:val="00FD2498"/>
    <w:rsid w:val="00FD2B4D"/>
    <w:rsid w:val="00FD30B3"/>
    <w:rsid w:val="00FD3542"/>
    <w:rsid w:val="00FD4A4D"/>
    <w:rsid w:val="00FD4EA7"/>
    <w:rsid w:val="00FD5058"/>
    <w:rsid w:val="00FD5890"/>
    <w:rsid w:val="00FD6087"/>
    <w:rsid w:val="00FD634E"/>
    <w:rsid w:val="00FD6FA1"/>
    <w:rsid w:val="00FD70AB"/>
    <w:rsid w:val="00FD7426"/>
    <w:rsid w:val="00FD7507"/>
    <w:rsid w:val="00FD79F6"/>
    <w:rsid w:val="00FD7CBB"/>
    <w:rsid w:val="00FD7DB9"/>
    <w:rsid w:val="00FE0B26"/>
    <w:rsid w:val="00FE0C11"/>
    <w:rsid w:val="00FE135D"/>
    <w:rsid w:val="00FE14FA"/>
    <w:rsid w:val="00FE1720"/>
    <w:rsid w:val="00FE1913"/>
    <w:rsid w:val="00FE1BB0"/>
    <w:rsid w:val="00FE2A29"/>
    <w:rsid w:val="00FE2A43"/>
    <w:rsid w:val="00FE3F05"/>
    <w:rsid w:val="00FE409A"/>
    <w:rsid w:val="00FE4348"/>
    <w:rsid w:val="00FE4F4C"/>
    <w:rsid w:val="00FE52C0"/>
    <w:rsid w:val="00FE555A"/>
    <w:rsid w:val="00FE5A3C"/>
    <w:rsid w:val="00FE5A66"/>
    <w:rsid w:val="00FE5CAF"/>
    <w:rsid w:val="00FE5F86"/>
    <w:rsid w:val="00FE6A34"/>
    <w:rsid w:val="00FE6D68"/>
    <w:rsid w:val="00FE7334"/>
    <w:rsid w:val="00FE7D8F"/>
    <w:rsid w:val="00FF07B0"/>
    <w:rsid w:val="00FF0A10"/>
    <w:rsid w:val="00FF1539"/>
    <w:rsid w:val="00FF15E7"/>
    <w:rsid w:val="00FF1C3A"/>
    <w:rsid w:val="00FF2093"/>
    <w:rsid w:val="00FF27E4"/>
    <w:rsid w:val="00FF2D6F"/>
    <w:rsid w:val="00FF306D"/>
    <w:rsid w:val="00FF315F"/>
    <w:rsid w:val="00FF3372"/>
    <w:rsid w:val="00FF3C59"/>
    <w:rsid w:val="00FF4595"/>
    <w:rsid w:val="00FF4A3F"/>
    <w:rsid w:val="00FF62C1"/>
    <w:rsid w:val="00FF6477"/>
    <w:rsid w:val="00FF65EF"/>
    <w:rsid w:val="00FF675B"/>
    <w:rsid w:val="00FF6D61"/>
    <w:rsid w:val="00FF71DE"/>
    <w:rsid w:val="0121BD36"/>
    <w:rsid w:val="01451B13"/>
    <w:rsid w:val="0163AEC0"/>
    <w:rsid w:val="016E71BC"/>
    <w:rsid w:val="018EF313"/>
    <w:rsid w:val="01BBD841"/>
    <w:rsid w:val="01D1F095"/>
    <w:rsid w:val="0240E34E"/>
    <w:rsid w:val="0271A8CE"/>
    <w:rsid w:val="02A63B7B"/>
    <w:rsid w:val="02C6118A"/>
    <w:rsid w:val="02DD6E8E"/>
    <w:rsid w:val="02E9B420"/>
    <w:rsid w:val="0311DF70"/>
    <w:rsid w:val="031277F8"/>
    <w:rsid w:val="0372294F"/>
    <w:rsid w:val="0372D144"/>
    <w:rsid w:val="0396DE05"/>
    <w:rsid w:val="03A228A1"/>
    <w:rsid w:val="03A43907"/>
    <w:rsid w:val="03AA1190"/>
    <w:rsid w:val="03C1A02A"/>
    <w:rsid w:val="03CC5457"/>
    <w:rsid w:val="03D69777"/>
    <w:rsid w:val="03EC83BC"/>
    <w:rsid w:val="0407FC57"/>
    <w:rsid w:val="040C6B5B"/>
    <w:rsid w:val="042D993A"/>
    <w:rsid w:val="04336117"/>
    <w:rsid w:val="04AD6CD9"/>
    <w:rsid w:val="04B2AB9B"/>
    <w:rsid w:val="04C00592"/>
    <w:rsid w:val="04DD4020"/>
    <w:rsid w:val="054B1C86"/>
    <w:rsid w:val="05546941"/>
    <w:rsid w:val="055C7F86"/>
    <w:rsid w:val="0569AE5F"/>
    <w:rsid w:val="05789E26"/>
    <w:rsid w:val="0580739E"/>
    <w:rsid w:val="0586D455"/>
    <w:rsid w:val="05BC2CA4"/>
    <w:rsid w:val="05D626A7"/>
    <w:rsid w:val="05DAD9E8"/>
    <w:rsid w:val="05F7DE40"/>
    <w:rsid w:val="068095B8"/>
    <w:rsid w:val="0682D26F"/>
    <w:rsid w:val="068393A2"/>
    <w:rsid w:val="0683F46E"/>
    <w:rsid w:val="06A47501"/>
    <w:rsid w:val="06A63789"/>
    <w:rsid w:val="06B2FF99"/>
    <w:rsid w:val="071219FA"/>
    <w:rsid w:val="0724099E"/>
    <w:rsid w:val="07438545"/>
    <w:rsid w:val="0776B68C"/>
    <w:rsid w:val="077EF0E5"/>
    <w:rsid w:val="07B7C8B9"/>
    <w:rsid w:val="07CF7925"/>
    <w:rsid w:val="07F3C081"/>
    <w:rsid w:val="07F7D1A8"/>
    <w:rsid w:val="07FF0F5B"/>
    <w:rsid w:val="08029BD7"/>
    <w:rsid w:val="08406A46"/>
    <w:rsid w:val="0847FFA2"/>
    <w:rsid w:val="088D420C"/>
    <w:rsid w:val="08A9D66F"/>
    <w:rsid w:val="08B685D0"/>
    <w:rsid w:val="08B801F1"/>
    <w:rsid w:val="08CE66BC"/>
    <w:rsid w:val="08D87B0C"/>
    <w:rsid w:val="08DB9114"/>
    <w:rsid w:val="08EE6AAA"/>
    <w:rsid w:val="0904E066"/>
    <w:rsid w:val="0908A641"/>
    <w:rsid w:val="090D592C"/>
    <w:rsid w:val="096729FA"/>
    <w:rsid w:val="09875673"/>
    <w:rsid w:val="098A3191"/>
    <w:rsid w:val="099A936E"/>
    <w:rsid w:val="09C942C5"/>
    <w:rsid w:val="0A176EE8"/>
    <w:rsid w:val="0A5535B9"/>
    <w:rsid w:val="0A676E1E"/>
    <w:rsid w:val="0A841CC5"/>
    <w:rsid w:val="0A9D5E62"/>
    <w:rsid w:val="0AF08BDA"/>
    <w:rsid w:val="0B0F631B"/>
    <w:rsid w:val="0B19C10C"/>
    <w:rsid w:val="0B4ADB22"/>
    <w:rsid w:val="0B60FF10"/>
    <w:rsid w:val="0B7FAFFD"/>
    <w:rsid w:val="0B8C1AB1"/>
    <w:rsid w:val="0B8D88BD"/>
    <w:rsid w:val="0BEDF8F7"/>
    <w:rsid w:val="0BF2F5BD"/>
    <w:rsid w:val="0BFA9C45"/>
    <w:rsid w:val="0C176D4D"/>
    <w:rsid w:val="0C5A1F05"/>
    <w:rsid w:val="0C6AB5AA"/>
    <w:rsid w:val="0C6F02F8"/>
    <w:rsid w:val="0C974D14"/>
    <w:rsid w:val="0CA67856"/>
    <w:rsid w:val="0CB0CDE7"/>
    <w:rsid w:val="0CC6AADF"/>
    <w:rsid w:val="0CC801E8"/>
    <w:rsid w:val="0CE8E38F"/>
    <w:rsid w:val="0CF863B4"/>
    <w:rsid w:val="0CFE12D5"/>
    <w:rsid w:val="0D011480"/>
    <w:rsid w:val="0D068D8A"/>
    <w:rsid w:val="0D35B710"/>
    <w:rsid w:val="0D411B41"/>
    <w:rsid w:val="0D584108"/>
    <w:rsid w:val="0D632CE5"/>
    <w:rsid w:val="0D9CAC83"/>
    <w:rsid w:val="0DAADC67"/>
    <w:rsid w:val="0DB1EE3D"/>
    <w:rsid w:val="0DE73654"/>
    <w:rsid w:val="0E0770C5"/>
    <w:rsid w:val="0E20F076"/>
    <w:rsid w:val="0E3E587C"/>
    <w:rsid w:val="0E408426"/>
    <w:rsid w:val="0E4A4AFF"/>
    <w:rsid w:val="0E4AADE5"/>
    <w:rsid w:val="0E5040EF"/>
    <w:rsid w:val="0E54BC6C"/>
    <w:rsid w:val="0E61E04D"/>
    <w:rsid w:val="0E64E1D1"/>
    <w:rsid w:val="0E853048"/>
    <w:rsid w:val="0E98DB53"/>
    <w:rsid w:val="0E9C3D93"/>
    <w:rsid w:val="0EB4729C"/>
    <w:rsid w:val="0EB5AC4A"/>
    <w:rsid w:val="0EB627D8"/>
    <w:rsid w:val="0EBF1ECC"/>
    <w:rsid w:val="0EEF77A2"/>
    <w:rsid w:val="0EF9DC72"/>
    <w:rsid w:val="0F1A6584"/>
    <w:rsid w:val="0F1DDA8B"/>
    <w:rsid w:val="0F24D6E0"/>
    <w:rsid w:val="0F3CE3E4"/>
    <w:rsid w:val="0F44F658"/>
    <w:rsid w:val="0F6BD0B0"/>
    <w:rsid w:val="0FA0AD39"/>
    <w:rsid w:val="0FA2D43C"/>
    <w:rsid w:val="0FB6AA83"/>
    <w:rsid w:val="0FD418AE"/>
    <w:rsid w:val="0FEAC9A8"/>
    <w:rsid w:val="1002BB36"/>
    <w:rsid w:val="100C18D2"/>
    <w:rsid w:val="100EF314"/>
    <w:rsid w:val="1018AE37"/>
    <w:rsid w:val="103DCA19"/>
    <w:rsid w:val="104173BF"/>
    <w:rsid w:val="10582DBB"/>
    <w:rsid w:val="105A33FD"/>
    <w:rsid w:val="10AA7560"/>
    <w:rsid w:val="10AEFB03"/>
    <w:rsid w:val="10BA2C2D"/>
    <w:rsid w:val="10CE71EE"/>
    <w:rsid w:val="10DF77CC"/>
    <w:rsid w:val="10F3C170"/>
    <w:rsid w:val="11025CCF"/>
    <w:rsid w:val="1120D85D"/>
    <w:rsid w:val="1141EB44"/>
    <w:rsid w:val="11590477"/>
    <w:rsid w:val="1164CAA6"/>
    <w:rsid w:val="11768ABD"/>
    <w:rsid w:val="11E70F97"/>
    <w:rsid w:val="11F16E59"/>
    <w:rsid w:val="122B51C5"/>
    <w:rsid w:val="123BBC5B"/>
    <w:rsid w:val="125AA89C"/>
    <w:rsid w:val="129A09C0"/>
    <w:rsid w:val="12EBD132"/>
    <w:rsid w:val="1342A192"/>
    <w:rsid w:val="136FF0E5"/>
    <w:rsid w:val="13785E06"/>
    <w:rsid w:val="137CBD31"/>
    <w:rsid w:val="13845534"/>
    <w:rsid w:val="1443BCF2"/>
    <w:rsid w:val="145CC137"/>
    <w:rsid w:val="147ED72D"/>
    <w:rsid w:val="148E2231"/>
    <w:rsid w:val="14956B35"/>
    <w:rsid w:val="14C0E542"/>
    <w:rsid w:val="14F74D0B"/>
    <w:rsid w:val="1502354D"/>
    <w:rsid w:val="150BA366"/>
    <w:rsid w:val="15146977"/>
    <w:rsid w:val="1547BBF2"/>
    <w:rsid w:val="1569D001"/>
    <w:rsid w:val="15A03181"/>
    <w:rsid w:val="15B3DC57"/>
    <w:rsid w:val="15E21197"/>
    <w:rsid w:val="15EF78CF"/>
    <w:rsid w:val="160B7F8B"/>
    <w:rsid w:val="1624F632"/>
    <w:rsid w:val="16350791"/>
    <w:rsid w:val="1643A4DE"/>
    <w:rsid w:val="168C26C0"/>
    <w:rsid w:val="16B93957"/>
    <w:rsid w:val="16C8858A"/>
    <w:rsid w:val="16D39574"/>
    <w:rsid w:val="170C27D1"/>
    <w:rsid w:val="1736CAE2"/>
    <w:rsid w:val="175D4DBA"/>
    <w:rsid w:val="1788633A"/>
    <w:rsid w:val="17C09A62"/>
    <w:rsid w:val="17E9CF79"/>
    <w:rsid w:val="1802B078"/>
    <w:rsid w:val="1816005F"/>
    <w:rsid w:val="181E8459"/>
    <w:rsid w:val="182705D9"/>
    <w:rsid w:val="1846F161"/>
    <w:rsid w:val="1866E796"/>
    <w:rsid w:val="18A3474C"/>
    <w:rsid w:val="18B95D0F"/>
    <w:rsid w:val="18C4702C"/>
    <w:rsid w:val="18FCE509"/>
    <w:rsid w:val="19408825"/>
    <w:rsid w:val="1978588D"/>
    <w:rsid w:val="1990756B"/>
    <w:rsid w:val="199B409F"/>
    <w:rsid w:val="19CF475E"/>
    <w:rsid w:val="19D6B1BD"/>
    <w:rsid w:val="1A52ABB4"/>
    <w:rsid w:val="1A6DB08D"/>
    <w:rsid w:val="1A6DB217"/>
    <w:rsid w:val="1A721C9F"/>
    <w:rsid w:val="1A7AA176"/>
    <w:rsid w:val="1ACE9EBD"/>
    <w:rsid w:val="1B182456"/>
    <w:rsid w:val="1B1FC04E"/>
    <w:rsid w:val="1B2B46B6"/>
    <w:rsid w:val="1B455CB2"/>
    <w:rsid w:val="1B6D3691"/>
    <w:rsid w:val="1B8CB2A5"/>
    <w:rsid w:val="1BAAC2F4"/>
    <w:rsid w:val="1BB142F9"/>
    <w:rsid w:val="1BB793E8"/>
    <w:rsid w:val="1BBDF356"/>
    <w:rsid w:val="1BD8F757"/>
    <w:rsid w:val="1BEAE30F"/>
    <w:rsid w:val="1C4FA79B"/>
    <w:rsid w:val="1C65AB2D"/>
    <w:rsid w:val="1C91EEA3"/>
    <w:rsid w:val="1C993A63"/>
    <w:rsid w:val="1CB55390"/>
    <w:rsid w:val="1D0AB2A4"/>
    <w:rsid w:val="1D27AB99"/>
    <w:rsid w:val="1D30B63B"/>
    <w:rsid w:val="1D388243"/>
    <w:rsid w:val="1D3AAF25"/>
    <w:rsid w:val="1D6D0216"/>
    <w:rsid w:val="1D7222DC"/>
    <w:rsid w:val="1D73F035"/>
    <w:rsid w:val="1D823B03"/>
    <w:rsid w:val="1DBE56B4"/>
    <w:rsid w:val="1DD34393"/>
    <w:rsid w:val="1DD8BA03"/>
    <w:rsid w:val="1DF0118C"/>
    <w:rsid w:val="1E0A1E9E"/>
    <w:rsid w:val="1E1440E4"/>
    <w:rsid w:val="1E1AC6EE"/>
    <w:rsid w:val="1E2FCD83"/>
    <w:rsid w:val="1E443060"/>
    <w:rsid w:val="1E75C37E"/>
    <w:rsid w:val="1E93A3A3"/>
    <w:rsid w:val="1E955613"/>
    <w:rsid w:val="1E96CECA"/>
    <w:rsid w:val="1EEAE788"/>
    <w:rsid w:val="1EF9ED0F"/>
    <w:rsid w:val="1F121DD4"/>
    <w:rsid w:val="1F2EBB41"/>
    <w:rsid w:val="1F3125CB"/>
    <w:rsid w:val="1F5DE11C"/>
    <w:rsid w:val="1F953FFD"/>
    <w:rsid w:val="1FBA9AC0"/>
    <w:rsid w:val="1FE34238"/>
    <w:rsid w:val="1FEDD479"/>
    <w:rsid w:val="1FFB4BA8"/>
    <w:rsid w:val="204E562D"/>
    <w:rsid w:val="20589455"/>
    <w:rsid w:val="2063D92C"/>
    <w:rsid w:val="2079EA6F"/>
    <w:rsid w:val="207E5510"/>
    <w:rsid w:val="2080DA3C"/>
    <w:rsid w:val="208BB00E"/>
    <w:rsid w:val="209941DC"/>
    <w:rsid w:val="20D07BEE"/>
    <w:rsid w:val="20DB2849"/>
    <w:rsid w:val="21030AE8"/>
    <w:rsid w:val="21064BC7"/>
    <w:rsid w:val="2108F343"/>
    <w:rsid w:val="210EB75D"/>
    <w:rsid w:val="2135BDE8"/>
    <w:rsid w:val="21364F06"/>
    <w:rsid w:val="2150FB9B"/>
    <w:rsid w:val="21644F5D"/>
    <w:rsid w:val="21785944"/>
    <w:rsid w:val="218B41C0"/>
    <w:rsid w:val="2195920F"/>
    <w:rsid w:val="21A1C7F2"/>
    <w:rsid w:val="21BAD100"/>
    <w:rsid w:val="220B6EE3"/>
    <w:rsid w:val="22314AEB"/>
    <w:rsid w:val="223888EE"/>
    <w:rsid w:val="226A1C5C"/>
    <w:rsid w:val="2288B4C3"/>
    <w:rsid w:val="22927376"/>
    <w:rsid w:val="229A9F07"/>
    <w:rsid w:val="22FC52A4"/>
    <w:rsid w:val="237A269E"/>
    <w:rsid w:val="237A8788"/>
    <w:rsid w:val="23ED544E"/>
    <w:rsid w:val="23F2FAD3"/>
    <w:rsid w:val="240D72E8"/>
    <w:rsid w:val="240DBFC3"/>
    <w:rsid w:val="24437ED2"/>
    <w:rsid w:val="247211E8"/>
    <w:rsid w:val="248BA3E2"/>
    <w:rsid w:val="24CBB783"/>
    <w:rsid w:val="2534D11A"/>
    <w:rsid w:val="2562E62A"/>
    <w:rsid w:val="257AF3F2"/>
    <w:rsid w:val="25B6A404"/>
    <w:rsid w:val="25E12B1E"/>
    <w:rsid w:val="2605AEC7"/>
    <w:rsid w:val="2605D84C"/>
    <w:rsid w:val="26470F6D"/>
    <w:rsid w:val="2647C132"/>
    <w:rsid w:val="26579DCA"/>
    <w:rsid w:val="265C6836"/>
    <w:rsid w:val="265CE799"/>
    <w:rsid w:val="265F4506"/>
    <w:rsid w:val="269D312F"/>
    <w:rsid w:val="26A9F6FD"/>
    <w:rsid w:val="26AC9A20"/>
    <w:rsid w:val="26C14611"/>
    <w:rsid w:val="26D4BFD5"/>
    <w:rsid w:val="26E3DC87"/>
    <w:rsid w:val="26FDBBA8"/>
    <w:rsid w:val="270CC04A"/>
    <w:rsid w:val="27A061A8"/>
    <w:rsid w:val="27D77B9B"/>
    <w:rsid w:val="27E2A63D"/>
    <w:rsid w:val="27EBCEA1"/>
    <w:rsid w:val="2818B46C"/>
    <w:rsid w:val="28263C07"/>
    <w:rsid w:val="28311A7D"/>
    <w:rsid w:val="283B734D"/>
    <w:rsid w:val="28495C3A"/>
    <w:rsid w:val="285B51D4"/>
    <w:rsid w:val="28839D22"/>
    <w:rsid w:val="288FFA50"/>
    <w:rsid w:val="28920134"/>
    <w:rsid w:val="289F74D8"/>
    <w:rsid w:val="28A43FE9"/>
    <w:rsid w:val="28ED1BA1"/>
    <w:rsid w:val="28FD60DE"/>
    <w:rsid w:val="2913C35D"/>
    <w:rsid w:val="29236A3D"/>
    <w:rsid w:val="2924DC1A"/>
    <w:rsid w:val="292ED914"/>
    <w:rsid w:val="296AE5C6"/>
    <w:rsid w:val="297F5BEA"/>
    <w:rsid w:val="29949DB2"/>
    <w:rsid w:val="299AE9DC"/>
    <w:rsid w:val="29D86E2B"/>
    <w:rsid w:val="2A0CBAFF"/>
    <w:rsid w:val="2A0F47C4"/>
    <w:rsid w:val="2A4ACB61"/>
    <w:rsid w:val="2A7E110F"/>
    <w:rsid w:val="2ACD5D48"/>
    <w:rsid w:val="2AD23A6A"/>
    <w:rsid w:val="2ADB1A0E"/>
    <w:rsid w:val="2B1DEC65"/>
    <w:rsid w:val="2B3B12C9"/>
    <w:rsid w:val="2B4E0CE5"/>
    <w:rsid w:val="2B74294E"/>
    <w:rsid w:val="2B7596F2"/>
    <w:rsid w:val="2BAAC4E1"/>
    <w:rsid w:val="2BAACDE1"/>
    <w:rsid w:val="2BB57DD4"/>
    <w:rsid w:val="2BD2A738"/>
    <w:rsid w:val="2BDC0A60"/>
    <w:rsid w:val="2C1B3AF9"/>
    <w:rsid w:val="2C5507E2"/>
    <w:rsid w:val="2C5E4E8F"/>
    <w:rsid w:val="2C608F19"/>
    <w:rsid w:val="2C770053"/>
    <w:rsid w:val="2C94C129"/>
    <w:rsid w:val="2CEA6C97"/>
    <w:rsid w:val="2D3097DE"/>
    <w:rsid w:val="2D4F421D"/>
    <w:rsid w:val="2D54DCF1"/>
    <w:rsid w:val="2D640C93"/>
    <w:rsid w:val="2D8D2972"/>
    <w:rsid w:val="2D983B71"/>
    <w:rsid w:val="2DA4961F"/>
    <w:rsid w:val="2DB5B9E0"/>
    <w:rsid w:val="2DDD4EE8"/>
    <w:rsid w:val="2E1DCD39"/>
    <w:rsid w:val="2E484423"/>
    <w:rsid w:val="2E51CFA5"/>
    <w:rsid w:val="2E5EDDDD"/>
    <w:rsid w:val="2E7953DF"/>
    <w:rsid w:val="2E7CE5E7"/>
    <w:rsid w:val="2E8533C5"/>
    <w:rsid w:val="2E8D67F7"/>
    <w:rsid w:val="2E9CE8F2"/>
    <w:rsid w:val="2EA49ECF"/>
    <w:rsid w:val="2EAD98A9"/>
    <w:rsid w:val="2EB2BE2E"/>
    <w:rsid w:val="2EB43528"/>
    <w:rsid w:val="2EDE505F"/>
    <w:rsid w:val="2F0840CD"/>
    <w:rsid w:val="2F1E95EE"/>
    <w:rsid w:val="2F7060FA"/>
    <w:rsid w:val="2F77F4A0"/>
    <w:rsid w:val="2F9EA1E3"/>
    <w:rsid w:val="2FB6B62D"/>
    <w:rsid w:val="3002B371"/>
    <w:rsid w:val="300EE06C"/>
    <w:rsid w:val="301C36DF"/>
    <w:rsid w:val="30211293"/>
    <w:rsid w:val="3038C42B"/>
    <w:rsid w:val="30674799"/>
    <w:rsid w:val="3068AD7B"/>
    <w:rsid w:val="307055B3"/>
    <w:rsid w:val="308226BB"/>
    <w:rsid w:val="30A866E7"/>
    <w:rsid w:val="3122AB52"/>
    <w:rsid w:val="31293F8E"/>
    <w:rsid w:val="312D7A66"/>
    <w:rsid w:val="31318913"/>
    <w:rsid w:val="3132E606"/>
    <w:rsid w:val="317AC3CB"/>
    <w:rsid w:val="3195AF96"/>
    <w:rsid w:val="319FDCCE"/>
    <w:rsid w:val="31A259C3"/>
    <w:rsid w:val="32087CBB"/>
    <w:rsid w:val="32330232"/>
    <w:rsid w:val="324E4478"/>
    <w:rsid w:val="32809B37"/>
    <w:rsid w:val="32886E72"/>
    <w:rsid w:val="32AA376D"/>
    <w:rsid w:val="32AF6F95"/>
    <w:rsid w:val="32DBEA18"/>
    <w:rsid w:val="32EB8551"/>
    <w:rsid w:val="32F7C628"/>
    <w:rsid w:val="33578F66"/>
    <w:rsid w:val="335B7603"/>
    <w:rsid w:val="335E464C"/>
    <w:rsid w:val="3361BF2E"/>
    <w:rsid w:val="33745707"/>
    <w:rsid w:val="3380EE01"/>
    <w:rsid w:val="338DBA5E"/>
    <w:rsid w:val="33A20B62"/>
    <w:rsid w:val="33C9DB13"/>
    <w:rsid w:val="33D3B53C"/>
    <w:rsid w:val="33DEFE80"/>
    <w:rsid w:val="34192908"/>
    <w:rsid w:val="341C0FBE"/>
    <w:rsid w:val="3424C119"/>
    <w:rsid w:val="3427DA05"/>
    <w:rsid w:val="34B02B5D"/>
    <w:rsid w:val="34B66302"/>
    <w:rsid w:val="34CFF7BC"/>
    <w:rsid w:val="34D87006"/>
    <w:rsid w:val="34D98470"/>
    <w:rsid w:val="34DEF8CA"/>
    <w:rsid w:val="34F6A6A0"/>
    <w:rsid w:val="3524EF22"/>
    <w:rsid w:val="3535D77B"/>
    <w:rsid w:val="35748808"/>
    <w:rsid w:val="35B95E76"/>
    <w:rsid w:val="35CBE591"/>
    <w:rsid w:val="36043143"/>
    <w:rsid w:val="36088339"/>
    <w:rsid w:val="36323DAA"/>
    <w:rsid w:val="366A7FD9"/>
    <w:rsid w:val="366C1D9B"/>
    <w:rsid w:val="36AFAF81"/>
    <w:rsid w:val="36B00F6F"/>
    <w:rsid w:val="36CDB3E5"/>
    <w:rsid w:val="36F050FE"/>
    <w:rsid w:val="370F2BFC"/>
    <w:rsid w:val="3710483C"/>
    <w:rsid w:val="37764B54"/>
    <w:rsid w:val="37C92CA7"/>
    <w:rsid w:val="37F187DE"/>
    <w:rsid w:val="3810DE86"/>
    <w:rsid w:val="382D9A00"/>
    <w:rsid w:val="383767F4"/>
    <w:rsid w:val="385D4205"/>
    <w:rsid w:val="386AA6BB"/>
    <w:rsid w:val="387235CA"/>
    <w:rsid w:val="387F579F"/>
    <w:rsid w:val="3884F96D"/>
    <w:rsid w:val="388EE437"/>
    <w:rsid w:val="389974EB"/>
    <w:rsid w:val="38A58656"/>
    <w:rsid w:val="38A73841"/>
    <w:rsid w:val="38A764F1"/>
    <w:rsid w:val="38CA5489"/>
    <w:rsid w:val="38D42324"/>
    <w:rsid w:val="38F5278F"/>
    <w:rsid w:val="391DF59A"/>
    <w:rsid w:val="392AD857"/>
    <w:rsid w:val="393BB297"/>
    <w:rsid w:val="394325E8"/>
    <w:rsid w:val="3947C83F"/>
    <w:rsid w:val="394E94E9"/>
    <w:rsid w:val="3972A32A"/>
    <w:rsid w:val="398BF0AA"/>
    <w:rsid w:val="3A027A32"/>
    <w:rsid w:val="3A148D0E"/>
    <w:rsid w:val="3A47C5EA"/>
    <w:rsid w:val="3A77F3AD"/>
    <w:rsid w:val="3A7E4917"/>
    <w:rsid w:val="3AC9A9A2"/>
    <w:rsid w:val="3ACF1E66"/>
    <w:rsid w:val="3ADAE362"/>
    <w:rsid w:val="3ADFDE58"/>
    <w:rsid w:val="3AE5E2D1"/>
    <w:rsid w:val="3AE9F516"/>
    <w:rsid w:val="3AF1B5B5"/>
    <w:rsid w:val="3B079903"/>
    <w:rsid w:val="3B368336"/>
    <w:rsid w:val="3B697F42"/>
    <w:rsid w:val="3B6B3410"/>
    <w:rsid w:val="3B79CBB1"/>
    <w:rsid w:val="3B9439FC"/>
    <w:rsid w:val="3BA249B7"/>
    <w:rsid w:val="3BB1F52D"/>
    <w:rsid w:val="3BBB3476"/>
    <w:rsid w:val="3BC0F65C"/>
    <w:rsid w:val="3BCB5701"/>
    <w:rsid w:val="3C33AA1A"/>
    <w:rsid w:val="3C42F33B"/>
    <w:rsid w:val="3C47C000"/>
    <w:rsid w:val="3C6B80CF"/>
    <w:rsid w:val="3CA5100B"/>
    <w:rsid w:val="3CB1BDEA"/>
    <w:rsid w:val="3CE184D8"/>
    <w:rsid w:val="3CFAA875"/>
    <w:rsid w:val="3D3D202E"/>
    <w:rsid w:val="3D4765F0"/>
    <w:rsid w:val="3D64ADDB"/>
    <w:rsid w:val="3D685AC2"/>
    <w:rsid w:val="3D8D4FA2"/>
    <w:rsid w:val="3D975F81"/>
    <w:rsid w:val="3DA06362"/>
    <w:rsid w:val="3DC0C2B8"/>
    <w:rsid w:val="3DC67545"/>
    <w:rsid w:val="3DC89F9D"/>
    <w:rsid w:val="3DCB60AD"/>
    <w:rsid w:val="3DDDC773"/>
    <w:rsid w:val="3DED2AC3"/>
    <w:rsid w:val="3E200528"/>
    <w:rsid w:val="3E73CAB5"/>
    <w:rsid w:val="3EB7C6C0"/>
    <w:rsid w:val="3EFAFA92"/>
    <w:rsid w:val="3F152A61"/>
    <w:rsid w:val="3F1E875C"/>
    <w:rsid w:val="3F38432D"/>
    <w:rsid w:val="3F54B945"/>
    <w:rsid w:val="3F73AAB2"/>
    <w:rsid w:val="3F7A7601"/>
    <w:rsid w:val="3F8E201A"/>
    <w:rsid w:val="3F8F1018"/>
    <w:rsid w:val="3F919A97"/>
    <w:rsid w:val="3F9B1C33"/>
    <w:rsid w:val="3FA49504"/>
    <w:rsid w:val="3FA7C6B7"/>
    <w:rsid w:val="3FDFB203"/>
    <w:rsid w:val="3FF4C4B1"/>
    <w:rsid w:val="4017A868"/>
    <w:rsid w:val="4027BC06"/>
    <w:rsid w:val="4040DF2B"/>
    <w:rsid w:val="40489F6B"/>
    <w:rsid w:val="4050BE68"/>
    <w:rsid w:val="40691A25"/>
    <w:rsid w:val="4084062D"/>
    <w:rsid w:val="40B10F4D"/>
    <w:rsid w:val="40F2CAA4"/>
    <w:rsid w:val="4101326A"/>
    <w:rsid w:val="41255E8D"/>
    <w:rsid w:val="413915DC"/>
    <w:rsid w:val="4165F6B2"/>
    <w:rsid w:val="41764B84"/>
    <w:rsid w:val="41B46315"/>
    <w:rsid w:val="41E00948"/>
    <w:rsid w:val="42102DCA"/>
    <w:rsid w:val="4212A8F0"/>
    <w:rsid w:val="421F85B2"/>
    <w:rsid w:val="4233ABD8"/>
    <w:rsid w:val="42356F7D"/>
    <w:rsid w:val="426B5EA6"/>
    <w:rsid w:val="427779A6"/>
    <w:rsid w:val="42840865"/>
    <w:rsid w:val="42A25382"/>
    <w:rsid w:val="42D75ADB"/>
    <w:rsid w:val="42E348D4"/>
    <w:rsid w:val="42FC6924"/>
    <w:rsid w:val="4300D2D1"/>
    <w:rsid w:val="43016387"/>
    <w:rsid w:val="430CEEE3"/>
    <w:rsid w:val="432C795E"/>
    <w:rsid w:val="4335D11E"/>
    <w:rsid w:val="433B4C5B"/>
    <w:rsid w:val="4363CBDC"/>
    <w:rsid w:val="4365D6ED"/>
    <w:rsid w:val="43669FFF"/>
    <w:rsid w:val="436F1633"/>
    <w:rsid w:val="43A2DEC2"/>
    <w:rsid w:val="43DAEBA5"/>
    <w:rsid w:val="440354EF"/>
    <w:rsid w:val="444D76C2"/>
    <w:rsid w:val="44600CF9"/>
    <w:rsid w:val="446467F9"/>
    <w:rsid w:val="448EDEEB"/>
    <w:rsid w:val="44C94432"/>
    <w:rsid w:val="4507B302"/>
    <w:rsid w:val="45100B4F"/>
    <w:rsid w:val="455A6FC4"/>
    <w:rsid w:val="45798017"/>
    <w:rsid w:val="4579C452"/>
    <w:rsid w:val="45800AA2"/>
    <w:rsid w:val="45AF7125"/>
    <w:rsid w:val="45CEDCA6"/>
    <w:rsid w:val="45D33263"/>
    <w:rsid w:val="45F05E0E"/>
    <w:rsid w:val="45F6F931"/>
    <w:rsid w:val="461BB337"/>
    <w:rsid w:val="463A51D7"/>
    <w:rsid w:val="467C96BD"/>
    <w:rsid w:val="467DA488"/>
    <w:rsid w:val="467EB622"/>
    <w:rsid w:val="467F1D9A"/>
    <w:rsid w:val="4683E4B8"/>
    <w:rsid w:val="46B41097"/>
    <w:rsid w:val="46C9C4F7"/>
    <w:rsid w:val="4715A5FB"/>
    <w:rsid w:val="473B3E5E"/>
    <w:rsid w:val="4750C4E8"/>
    <w:rsid w:val="4790056B"/>
    <w:rsid w:val="47AE8947"/>
    <w:rsid w:val="47DD87E9"/>
    <w:rsid w:val="4815892F"/>
    <w:rsid w:val="483F79E0"/>
    <w:rsid w:val="48515F0E"/>
    <w:rsid w:val="486A5D5A"/>
    <w:rsid w:val="486D9F6C"/>
    <w:rsid w:val="4899BFAB"/>
    <w:rsid w:val="48B87F8C"/>
    <w:rsid w:val="48E18C1C"/>
    <w:rsid w:val="48F1A611"/>
    <w:rsid w:val="48F25D8B"/>
    <w:rsid w:val="48FC6A89"/>
    <w:rsid w:val="49018F29"/>
    <w:rsid w:val="4937FA6E"/>
    <w:rsid w:val="494DE7AB"/>
    <w:rsid w:val="49633558"/>
    <w:rsid w:val="496943D7"/>
    <w:rsid w:val="498E4287"/>
    <w:rsid w:val="4991A91A"/>
    <w:rsid w:val="4995D233"/>
    <w:rsid w:val="499A9F3F"/>
    <w:rsid w:val="49C687A2"/>
    <w:rsid w:val="4A1E13E5"/>
    <w:rsid w:val="4A265B4F"/>
    <w:rsid w:val="4A2A474C"/>
    <w:rsid w:val="4A2E91E0"/>
    <w:rsid w:val="4A3681FE"/>
    <w:rsid w:val="4A5328C1"/>
    <w:rsid w:val="4A83BFDB"/>
    <w:rsid w:val="4A86724B"/>
    <w:rsid w:val="4AB0D6FA"/>
    <w:rsid w:val="4AB8F375"/>
    <w:rsid w:val="4AC5F2CE"/>
    <w:rsid w:val="4AE04BB8"/>
    <w:rsid w:val="4AEE7243"/>
    <w:rsid w:val="4B205C07"/>
    <w:rsid w:val="4B6CDFDF"/>
    <w:rsid w:val="4C02124E"/>
    <w:rsid w:val="4C20B4E1"/>
    <w:rsid w:val="4C39431F"/>
    <w:rsid w:val="4C3BF283"/>
    <w:rsid w:val="4C52C9EF"/>
    <w:rsid w:val="4C8904AF"/>
    <w:rsid w:val="4CB98A09"/>
    <w:rsid w:val="4D0CD063"/>
    <w:rsid w:val="4D218909"/>
    <w:rsid w:val="4D292028"/>
    <w:rsid w:val="4D5A2111"/>
    <w:rsid w:val="4D64E2D2"/>
    <w:rsid w:val="4D9FF0AD"/>
    <w:rsid w:val="4DF0DB48"/>
    <w:rsid w:val="4DF60155"/>
    <w:rsid w:val="4DF6AF70"/>
    <w:rsid w:val="4E21D236"/>
    <w:rsid w:val="4E254D21"/>
    <w:rsid w:val="4E5DAC9A"/>
    <w:rsid w:val="4E729BB5"/>
    <w:rsid w:val="4E72C563"/>
    <w:rsid w:val="4EB1C213"/>
    <w:rsid w:val="4EC1D6F3"/>
    <w:rsid w:val="4EE832E4"/>
    <w:rsid w:val="4EF2D231"/>
    <w:rsid w:val="4F0F9554"/>
    <w:rsid w:val="4F3A0502"/>
    <w:rsid w:val="4F7D5681"/>
    <w:rsid w:val="4F93E966"/>
    <w:rsid w:val="4FACF3EC"/>
    <w:rsid w:val="5019545B"/>
    <w:rsid w:val="505A4CFC"/>
    <w:rsid w:val="506E818F"/>
    <w:rsid w:val="507BC8C4"/>
    <w:rsid w:val="5084FB0E"/>
    <w:rsid w:val="50D58AFF"/>
    <w:rsid w:val="50F5F2A5"/>
    <w:rsid w:val="51060EBF"/>
    <w:rsid w:val="510C2FB9"/>
    <w:rsid w:val="51207F2A"/>
    <w:rsid w:val="5150A115"/>
    <w:rsid w:val="51709017"/>
    <w:rsid w:val="518393E8"/>
    <w:rsid w:val="51F83972"/>
    <w:rsid w:val="52371712"/>
    <w:rsid w:val="52548253"/>
    <w:rsid w:val="525BB6CD"/>
    <w:rsid w:val="525F0333"/>
    <w:rsid w:val="526BBB24"/>
    <w:rsid w:val="52A45E84"/>
    <w:rsid w:val="52D14DD8"/>
    <w:rsid w:val="52E91BA2"/>
    <w:rsid w:val="52F4961E"/>
    <w:rsid w:val="5302A92E"/>
    <w:rsid w:val="53041437"/>
    <w:rsid w:val="53051BE6"/>
    <w:rsid w:val="5313139C"/>
    <w:rsid w:val="531B83D8"/>
    <w:rsid w:val="532891CA"/>
    <w:rsid w:val="532ABE97"/>
    <w:rsid w:val="535072EA"/>
    <w:rsid w:val="5360C981"/>
    <w:rsid w:val="5396179E"/>
    <w:rsid w:val="53A82139"/>
    <w:rsid w:val="53B9B747"/>
    <w:rsid w:val="53C4B627"/>
    <w:rsid w:val="53EF011E"/>
    <w:rsid w:val="53F42C9C"/>
    <w:rsid w:val="542A4F63"/>
    <w:rsid w:val="543698CE"/>
    <w:rsid w:val="54564ECB"/>
    <w:rsid w:val="54616197"/>
    <w:rsid w:val="5475FC31"/>
    <w:rsid w:val="548F1756"/>
    <w:rsid w:val="54E50AD4"/>
    <w:rsid w:val="54F339F8"/>
    <w:rsid w:val="54F678D8"/>
    <w:rsid w:val="551D00F1"/>
    <w:rsid w:val="552C7E22"/>
    <w:rsid w:val="554DE8B6"/>
    <w:rsid w:val="55796074"/>
    <w:rsid w:val="558E0272"/>
    <w:rsid w:val="559F0097"/>
    <w:rsid w:val="55B13FBD"/>
    <w:rsid w:val="55DABDDD"/>
    <w:rsid w:val="55DBC008"/>
    <w:rsid w:val="5615F701"/>
    <w:rsid w:val="564832FC"/>
    <w:rsid w:val="56709E20"/>
    <w:rsid w:val="5681A80C"/>
    <w:rsid w:val="56996CB2"/>
    <w:rsid w:val="56DBA2B1"/>
    <w:rsid w:val="56E4DEAF"/>
    <w:rsid w:val="56FFECEB"/>
    <w:rsid w:val="571AB61C"/>
    <w:rsid w:val="573485D7"/>
    <w:rsid w:val="576C6779"/>
    <w:rsid w:val="57B1AD46"/>
    <w:rsid w:val="58179DAE"/>
    <w:rsid w:val="5837A01D"/>
    <w:rsid w:val="585904F6"/>
    <w:rsid w:val="587A92B6"/>
    <w:rsid w:val="589A6C9E"/>
    <w:rsid w:val="58A081CD"/>
    <w:rsid w:val="58B235E9"/>
    <w:rsid w:val="58B69CFB"/>
    <w:rsid w:val="58BCFDF1"/>
    <w:rsid w:val="58C1F5C1"/>
    <w:rsid w:val="58C5EC98"/>
    <w:rsid w:val="58D0B729"/>
    <w:rsid w:val="58E54B57"/>
    <w:rsid w:val="591667E5"/>
    <w:rsid w:val="5918FFBD"/>
    <w:rsid w:val="59232432"/>
    <w:rsid w:val="594FFD04"/>
    <w:rsid w:val="5957EF88"/>
    <w:rsid w:val="59639AC8"/>
    <w:rsid w:val="59A85661"/>
    <w:rsid w:val="59B42A44"/>
    <w:rsid w:val="59DECB71"/>
    <w:rsid w:val="59F6A265"/>
    <w:rsid w:val="59F73885"/>
    <w:rsid w:val="59F9F1E3"/>
    <w:rsid w:val="5A24CC13"/>
    <w:rsid w:val="5A46F8CB"/>
    <w:rsid w:val="5A4931A9"/>
    <w:rsid w:val="5A667945"/>
    <w:rsid w:val="5A9ABFAF"/>
    <w:rsid w:val="5AAC4107"/>
    <w:rsid w:val="5ABD5EB2"/>
    <w:rsid w:val="5AC96219"/>
    <w:rsid w:val="5ACD7BC7"/>
    <w:rsid w:val="5ACD7D29"/>
    <w:rsid w:val="5AE8F53B"/>
    <w:rsid w:val="5B1D6204"/>
    <w:rsid w:val="5B65EF07"/>
    <w:rsid w:val="5B91A391"/>
    <w:rsid w:val="5BA5890C"/>
    <w:rsid w:val="5BB79205"/>
    <w:rsid w:val="5BC7E641"/>
    <w:rsid w:val="5BDC101D"/>
    <w:rsid w:val="5BFA32E7"/>
    <w:rsid w:val="5C6152A6"/>
    <w:rsid w:val="5C6799F5"/>
    <w:rsid w:val="5C6DE4CA"/>
    <w:rsid w:val="5CB95E1B"/>
    <w:rsid w:val="5CC25EF4"/>
    <w:rsid w:val="5CC2B877"/>
    <w:rsid w:val="5CC66162"/>
    <w:rsid w:val="5CC759CF"/>
    <w:rsid w:val="5CDA1337"/>
    <w:rsid w:val="5CF525C1"/>
    <w:rsid w:val="5D3940B1"/>
    <w:rsid w:val="5D4E72DA"/>
    <w:rsid w:val="5D7A4A41"/>
    <w:rsid w:val="5D824EEE"/>
    <w:rsid w:val="5D8F1855"/>
    <w:rsid w:val="5D9E82B6"/>
    <w:rsid w:val="5DA4D20F"/>
    <w:rsid w:val="5DB2AFD0"/>
    <w:rsid w:val="5DD2A02D"/>
    <w:rsid w:val="5E033AE3"/>
    <w:rsid w:val="5E042D27"/>
    <w:rsid w:val="5E40ECAC"/>
    <w:rsid w:val="5E502E43"/>
    <w:rsid w:val="5E51C751"/>
    <w:rsid w:val="5E53958E"/>
    <w:rsid w:val="5E569DA4"/>
    <w:rsid w:val="5E7000C2"/>
    <w:rsid w:val="5EE3404F"/>
    <w:rsid w:val="5EF89C77"/>
    <w:rsid w:val="5F041481"/>
    <w:rsid w:val="5F324169"/>
    <w:rsid w:val="5F59F32A"/>
    <w:rsid w:val="5F95673E"/>
    <w:rsid w:val="5FCD2F37"/>
    <w:rsid w:val="5FFF6926"/>
    <w:rsid w:val="60294F47"/>
    <w:rsid w:val="602F3B56"/>
    <w:rsid w:val="6036C88D"/>
    <w:rsid w:val="603891CD"/>
    <w:rsid w:val="607A1155"/>
    <w:rsid w:val="608531E2"/>
    <w:rsid w:val="60A0EA43"/>
    <w:rsid w:val="60B94DAD"/>
    <w:rsid w:val="60D259BC"/>
    <w:rsid w:val="60D3C033"/>
    <w:rsid w:val="60F03101"/>
    <w:rsid w:val="60FAB4FC"/>
    <w:rsid w:val="61016019"/>
    <w:rsid w:val="6104174C"/>
    <w:rsid w:val="6126D05A"/>
    <w:rsid w:val="6127D861"/>
    <w:rsid w:val="6164A22A"/>
    <w:rsid w:val="6192EF99"/>
    <w:rsid w:val="61AB6FA8"/>
    <w:rsid w:val="61E01F4A"/>
    <w:rsid w:val="61F8C54B"/>
    <w:rsid w:val="622C4A54"/>
    <w:rsid w:val="6235F4E8"/>
    <w:rsid w:val="623EAA41"/>
    <w:rsid w:val="625B8924"/>
    <w:rsid w:val="628E543C"/>
    <w:rsid w:val="629450A1"/>
    <w:rsid w:val="629558FC"/>
    <w:rsid w:val="629BE911"/>
    <w:rsid w:val="629F55CF"/>
    <w:rsid w:val="62A42782"/>
    <w:rsid w:val="62C57BC6"/>
    <w:rsid w:val="62DF8B54"/>
    <w:rsid w:val="62E16310"/>
    <w:rsid w:val="631254A6"/>
    <w:rsid w:val="631C17DA"/>
    <w:rsid w:val="631E3752"/>
    <w:rsid w:val="63264004"/>
    <w:rsid w:val="6343C7F7"/>
    <w:rsid w:val="6348DB5F"/>
    <w:rsid w:val="63692DA6"/>
    <w:rsid w:val="63714356"/>
    <w:rsid w:val="63866BD6"/>
    <w:rsid w:val="63B8CDD9"/>
    <w:rsid w:val="63BCC671"/>
    <w:rsid w:val="641212A0"/>
    <w:rsid w:val="6436B01D"/>
    <w:rsid w:val="6442A8CA"/>
    <w:rsid w:val="647B3F08"/>
    <w:rsid w:val="6490ED8E"/>
    <w:rsid w:val="64BE9BA4"/>
    <w:rsid w:val="6510C275"/>
    <w:rsid w:val="654114A5"/>
    <w:rsid w:val="658FAD5C"/>
    <w:rsid w:val="65A2D121"/>
    <w:rsid w:val="65B029B6"/>
    <w:rsid w:val="65BD42F6"/>
    <w:rsid w:val="65D7D27B"/>
    <w:rsid w:val="65D9C0DF"/>
    <w:rsid w:val="661341A9"/>
    <w:rsid w:val="663B3BF4"/>
    <w:rsid w:val="66591B4C"/>
    <w:rsid w:val="668ABFFA"/>
    <w:rsid w:val="66AF86C9"/>
    <w:rsid w:val="66D058B7"/>
    <w:rsid w:val="66D656F0"/>
    <w:rsid w:val="66ED8696"/>
    <w:rsid w:val="66FD8264"/>
    <w:rsid w:val="670255C3"/>
    <w:rsid w:val="67228097"/>
    <w:rsid w:val="6729DDBC"/>
    <w:rsid w:val="67302EF8"/>
    <w:rsid w:val="67405F77"/>
    <w:rsid w:val="674967E1"/>
    <w:rsid w:val="674AE3A1"/>
    <w:rsid w:val="6762D16C"/>
    <w:rsid w:val="677960F3"/>
    <w:rsid w:val="6791CBCC"/>
    <w:rsid w:val="67EEF388"/>
    <w:rsid w:val="67F47FB7"/>
    <w:rsid w:val="684C524A"/>
    <w:rsid w:val="685FEBEB"/>
    <w:rsid w:val="68601207"/>
    <w:rsid w:val="687A3213"/>
    <w:rsid w:val="687EE9B3"/>
    <w:rsid w:val="688EF3CB"/>
    <w:rsid w:val="689CE8ED"/>
    <w:rsid w:val="68D29E16"/>
    <w:rsid w:val="69101AB5"/>
    <w:rsid w:val="6931D0D3"/>
    <w:rsid w:val="696182C5"/>
    <w:rsid w:val="69759073"/>
    <w:rsid w:val="698248B9"/>
    <w:rsid w:val="69867A99"/>
    <w:rsid w:val="6986D410"/>
    <w:rsid w:val="6A10ECEB"/>
    <w:rsid w:val="6A1DFB51"/>
    <w:rsid w:val="6A2F6BA2"/>
    <w:rsid w:val="6A3C0B09"/>
    <w:rsid w:val="6A474092"/>
    <w:rsid w:val="6A8C81C1"/>
    <w:rsid w:val="6A9F69C7"/>
    <w:rsid w:val="6ABFC142"/>
    <w:rsid w:val="6AC1E73C"/>
    <w:rsid w:val="6AC8C115"/>
    <w:rsid w:val="6B105E1A"/>
    <w:rsid w:val="6B7C73EA"/>
    <w:rsid w:val="6BA0E49A"/>
    <w:rsid w:val="6BB7EC08"/>
    <w:rsid w:val="6BBEA2B8"/>
    <w:rsid w:val="6C597E28"/>
    <w:rsid w:val="6C7505E1"/>
    <w:rsid w:val="6C818681"/>
    <w:rsid w:val="6CA99A6C"/>
    <w:rsid w:val="6CCFE85C"/>
    <w:rsid w:val="6D024398"/>
    <w:rsid w:val="6D20848F"/>
    <w:rsid w:val="6D2F712B"/>
    <w:rsid w:val="6D7D7DCA"/>
    <w:rsid w:val="6D994C11"/>
    <w:rsid w:val="6DBA2FD7"/>
    <w:rsid w:val="6DBE03AA"/>
    <w:rsid w:val="6E11FCA5"/>
    <w:rsid w:val="6E356809"/>
    <w:rsid w:val="6E441456"/>
    <w:rsid w:val="6EC37DF6"/>
    <w:rsid w:val="6ED46E7B"/>
    <w:rsid w:val="6ED711CB"/>
    <w:rsid w:val="6EFB6E9B"/>
    <w:rsid w:val="6F03BF3D"/>
    <w:rsid w:val="6F129DB0"/>
    <w:rsid w:val="6F22711A"/>
    <w:rsid w:val="6F9391EB"/>
    <w:rsid w:val="6FCAE803"/>
    <w:rsid w:val="6FE3A511"/>
    <w:rsid w:val="6FFE1BF7"/>
    <w:rsid w:val="7015CCF5"/>
    <w:rsid w:val="70544055"/>
    <w:rsid w:val="70576034"/>
    <w:rsid w:val="708F895F"/>
    <w:rsid w:val="70997ADE"/>
    <w:rsid w:val="70A52838"/>
    <w:rsid w:val="70E4C572"/>
    <w:rsid w:val="70E52CDA"/>
    <w:rsid w:val="7111198F"/>
    <w:rsid w:val="71125479"/>
    <w:rsid w:val="71243CA1"/>
    <w:rsid w:val="7149FD75"/>
    <w:rsid w:val="714C206E"/>
    <w:rsid w:val="7154A293"/>
    <w:rsid w:val="71A13EAE"/>
    <w:rsid w:val="71AA2531"/>
    <w:rsid w:val="71AC829E"/>
    <w:rsid w:val="71C53F10"/>
    <w:rsid w:val="71C660A9"/>
    <w:rsid w:val="71EDA2F7"/>
    <w:rsid w:val="720744C2"/>
    <w:rsid w:val="7253605B"/>
    <w:rsid w:val="725A3956"/>
    <w:rsid w:val="72642E58"/>
    <w:rsid w:val="72650500"/>
    <w:rsid w:val="727D8608"/>
    <w:rsid w:val="728341A6"/>
    <w:rsid w:val="7289E175"/>
    <w:rsid w:val="72AA29A7"/>
    <w:rsid w:val="72AF297E"/>
    <w:rsid w:val="73026E69"/>
    <w:rsid w:val="73278142"/>
    <w:rsid w:val="73286625"/>
    <w:rsid w:val="733494AF"/>
    <w:rsid w:val="7359F2B1"/>
    <w:rsid w:val="735A7F8D"/>
    <w:rsid w:val="73C63444"/>
    <w:rsid w:val="742EF1F4"/>
    <w:rsid w:val="7493FA24"/>
    <w:rsid w:val="7496D7B2"/>
    <w:rsid w:val="74B8D846"/>
    <w:rsid w:val="74C06A78"/>
    <w:rsid w:val="74CBC8E7"/>
    <w:rsid w:val="74CEB63A"/>
    <w:rsid w:val="7506533D"/>
    <w:rsid w:val="7523E4DE"/>
    <w:rsid w:val="75248E32"/>
    <w:rsid w:val="75411786"/>
    <w:rsid w:val="75537814"/>
    <w:rsid w:val="7558066E"/>
    <w:rsid w:val="75CEE626"/>
    <w:rsid w:val="75F81911"/>
    <w:rsid w:val="75FA3B37"/>
    <w:rsid w:val="75FD58A5"/>
    <w:rsid w:val="760F05A8"/>
    <w:rsid w:val="762878D4"/>
    <w:rsid w:val="764BE7A7"/>
    <w:rsid w:val="765DCCD8"/>
    <w:rsid w:val="767BFCD4"/>
    <w:rsid w:val="768340A9"/>
    <w:rsid w:val="76B7B916"/>
    <w:rsid w:val="76C5B5B5"/>
    <w:rsid w:val="76FD3983"/>
    <w:rsid w:val="770E3DAF"/>
    <w:rsid w:val="77428827"/>
    <w:rsid w:val="774959D2"/>
    <w:rsid w:val="77A15BA0"/>
    <w:rsid w:val="77C8B898"/>
    <w:rsid w:val="77EBACEE"/>
    <w:rsid w:val="7801DFD3"/>
    <w:rsid w:val="78352E63"/>
    <w:rsid w:val="7842F02C"/>
    <w:rsid w:val="787F5822"/>
    <w:rsid w:val="78A0BC4E"/>
    <w:rsid w:val="78BD33E3"/>
    <w:rsid w:val="790F9A22"/>
    <w:rsid w:val="7955830B"/>
    <w:rsid w:val="796CFFF5"/>
    <w:rsid w:val="79758D77"/>
    <w:rsid w:val="798E8411"/>
    <w:rsid w:val="799F2FC5"/>
    <w:rsid w:val="79A7DBAD"/>
    <w:rsid w:val="79CAF4DA"/>
    <w:rsid w:val="79E5F5DC"/>
    <w:rsid w:val="7A058C37"/>
    <w:rsid w:val="7A1EF72E"/>
    <w:rsid w:val="7A66F1CD"/>
    <w:rsid w:val="7A7368FC"/>
    <w:rsid w:val="7A9EB510"/>
    <w:rsid w:val="7ABDE79F"/>
    <w:rsid w:val="7AC4541A"/>
    <w:rsid w:val="7AC65928"/>
    <w:rsid w:val="7AE86ACD"/>
    <w:rsid w:val="7AFBAE13"/>
    <w:rsid w:val="7AFD6401"/>
    <w:rsid w:val="7B0808A6"/>
    <w:rsid w:val="7B59F2E0"/>
    <w:rsid w:val="7B740892"/>
    <w:rsid w:val="7B77C318"/>
    <w:rsid w:val="7BA19576"/>
    <w:rsid w:val="7BDC1218"/>
    <w:rsid w:val="7C014223"/>
    <w:rsid w:val="7C139E5A"/>
    <w:rsid w:val="7C20B662"/>
    <w:rsid w:val="7C27820D"/>
    <w:rsid w:val="7C6564BA"/>
    <w:rsid w:val="7C7BAE2D"/>
    <w:rsid w:val="7C7F4021"/>
    <w:rsid w:val="7C9BB2EF"/>
    <w:rsid w:val="7CC9C314"/>
    <w:rsid w:val="7CCA21C8"/>
    <w:rsid w:val="7CE5924D"/>
    <w:rsid w:val="7D145586"/>
    <w:rsid w:val="7D2C8CC1"/>
    <w:rsid w:val="7D3CCA11"/>
    <w:rsid w:val="7D633E2B"/>
    <w:rsid w:val="7D6BE304"/>
    <w:rsid w:val="7D71D372"/>
    <w:rsid w:val="7D8BA54B"/>
    <w:rsid w:val="7DC6C1C8"/>
    <w:rsid w:val="7DE4EEF5"/>
    <w:rsid w:val="7E20E4B3"/>
    <w:rsid w:val="7E29BBBF"/>
    <w:rsid w:val="7E2F13D8"/>
    <w:rsid w:val="7E5603DC"/>
    <w:rsid w:val="7E649AE4"/>
    <w:rsid w:val="7E714C63"/>
    <w:rsid w:val="7E881CFA"/>
    <w:rsid w:val="7E8E11FE"/>
    <w:rsid w:val="7E96786C"/>
    <w:rsid w:val="7EA9E344"/>
    <w:rsid w:val="7ECB4068"/>
    <w:rsid w:val="7ECB800D"/>
    <w:rsid w:val="7EFDEF30"/>
    <w:rsid w:val="7F093978"/>
    <w:rsid w:val="7F27DEB5"/>
    <w:rsid w:val="7F2B5CEE"/>
    <w:rsid w:val="7F30A56D"/>
    <w:rsid w:val="7F43B340"/>
    <w:rsid w:val="7F468950"/>
    <w:rsid w:val="7F86D88E"/>
    <w:rsid w:val="7F88F742"/>
    <w:rsid w:val="7F9479B3"/>
    <w:rsid w:val="7F9C9EB8"/>
    <w:rsid w:val="7FF07AD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2C41F"/>
  <w15:chartTrackingRefBased/>
  <w15:docId w15:val="{956C4518-19FA-4814-8C58-DD27F519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2F9D"/>
    <w:pPr>
      <w:spacing w:after="0" w:line="276" w:lineRule="auto"/>
    </w:pPr>
    <w:rPr>
      <w:rFonts w:ascii="Arial" w:eastAsia="Times New Roman" w:hAnsi="Arial" w:cs="Times New Roman"/>
      <w:sz w:val="18"/>
      <w:szCs w:val="19"/>
      <w:lang w:eastAsia="nl-NL"/>
    </w:rPr>
  </w:style>
  <w:style w:type="paragraph" w:styleId="Kop1">
    <w:name w:val="heading 1"/>
    <w:basedOn w:val="Standaard"/>
    <w:next w:val="Standaard"/>
    <w:link w:val="Kop1Char"/>
    <w:qFormat/>
    <w:rsid w:val="0070011D"/>
    <w:pPr>
      <w:keepNext/>
      <w:keepLines/>
      <w:pageBreakBefore/>
      <w:spacing w:before="360" w:after="240"/>
      <w:outlineLvl w:val="0"/>
    </w:pPr>
    <w:rPr>
      <w:rFonts w:eastAsiaTheme="majorEastAsia" w:cstheme="majorBidi"/>
      <w:b/>
      <w:color w:val="004682"/>
      <w:sz w:val="32"/>
      <w:szCs w:val="32"/>
      <w:lang w:eastAsia="en-US"/>
    </w:rPr>
  </w:style>
  <w:style w:type="paragraph" w:styleId="Kop2">
    <w:name w:val="heading 2"/>
    <w:basedOn w:val="Standaard"/>
    <w:next w:val="Standaard"/>
    <w:link w:val="Kop2Char"/>
    <w:uiPriority w:val="9"/>
    <w:unhideWhenUsed/>
    <w:qFormat/>
    <w:rsid w:val="00F76F9B"/>
    <w:pPr>
      <w:keepNext/>
      <w:keepLines/>
      <w:spacing w:before="240"/>
      <w:outlineLvl w:val="1"/>
    </w:pPr>
    <w:rPr>
      <w:rFonts w:eastAsiaTheme="majorEastAsia" w:cstheme="majorBidi"/>
      <w:b/>
      <w:color w:val="004682"/>
      <w:sz w:val="22"/>
      <w:szCs w:val="26"/>
      <w:lang w:eastAsia="en-US"/>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lang w:eastAsia="en-US"/>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szCs w:val="22"/>
      <w:lang w:eastAsia="en-US"/>
    </w:rPr>
  </w:style>
  <w:style w:type="paragraph" w:styleId="Kop5">
    <w:name w:val="heading 5"/>
    <w:basedOn w:val="Standaard"/>
    <w:next w:val="Standaard"/>
    <w:link w:val="Kop5Char"/>
    <w:uiPriority w:val="9"/>
    <w:unhideWhenUsed/>
    <w:qFormat/>
    <w:rsid w:val="00F740B7"/>
    <w:pPr>
      <w:keepNext/>
      <w:keepLines/>
      <w:spacing w:before="40" w:line="240" w:lineRule="auto"/>
      <w:ind w:hanging="851"/>
      <w:outlineLvl w:val="4"/>
    </w:pPr>
    <w:rPr>
      <w:rFonts w:asciiTheme="majorHAnsi" w:eastAsiaTheme="majorEastAsia" w:hAnsiTheme="majorHAnsi" w:cstheme="majorBidi"/>
      <w:color w:val="000000" w:themeColor="text1"/>
      <w:sz w:val="24"/>
      <w:szCs w:val="24"/>
    </w:rPr>
  </w:style>
  <w:style w:type="paragraph" w:styleId="Kop6">
    <w:name w:val="heading 6"/>
    <w:basedOn w:val="Standaard"/>
    <w:next w:val="Standaard"/>
    <w:link w:val="Kop6Char"/>
    <w:uiPriority w:val="9"/>
    <w:unhideWhenUsed/>
    <w:qFormat/>
    <w:rsid w:val="00F740B7"/>
    <w:pPr>
      <w:keepNext/>
      <w:keepLines/>
      <w:spacing w:before="40" w:line="240" w:lineRule="auto"/>
      <w:ind w:hanging="851"/>
      <w:outlineLvl w:val="5"/>
    </w:pPr>
    <w:rPr>
      <w:rFonts w:asciiTheme="majorHAnsi" w:eastAsiaTheme="majorEastAsia" w:hAnsiTheme="majorHAnsi" w:cstheme="majorBidi"/>
      <w:color w:val="000000" w:themeColor="text1"/>
      <w:sz w:val="24"/>
      <w:szCs w:val="24"/>
    </w:rPr>
  </w:style>
  <w:style w:type="paragraph" w:styleId="Kop7">
    <w:name w:val="heading 7"/>
    <w:basedOn w:val="Standaard"/>
    <w:next w:val="Standaard"/>
    <w:link w:val="Kop7Char"/>
    <w:uiPriority w:val="9"/>
    <w:unhideWhenUsed/>
    <w:qFormat/>
    <w:rsid w:val="00F740B7"/>
    <w:pPr>
      <w:keepNext/>
      <w:keepLines/>
      <w:spacing w:before="40" w:line="240" w:lineRule="auto"/>
      <w:ind w:hanging="851"/>
      <w:outlineLvl w:val="6"/>
    </w:pPr>
    <w:rPr>
      <w:rFonts w:asciiTheme="majorHAnsi" w:eastAsiaTheme="majorEastAsia" w:hAnsiTheme="majorHAnsi" w:cstheme="majorBidi"/>
      <w:i/>
      <w:iCs/>
      <w:color w:val="000000" w:themeColor="text1"/>
      <w:sz w:val="24"/>
      <w:szCs w:val="24"/>
    </w:rPr>
  </w:style>
  <w:style w:type="paragraph" w:styleId="Kop8">
    <w:name w:val="heading 8"/>
    <w:basedOn w:val="Standaard"/>
    <w:next w:val="Standaard"/>
    <w:link w:val="Kop8Char"/>
    <w:uiPriority w:val="9"/>
    <w:unhideWhenUsed/>
    <w:qFormat/>
    <w:rsid w:val="00F740B7"/>
    <w:pPr>
      <w:keepNext/>
      <w:keepLines/>
      <w:spacing w:before="40" w:line="240" w:lineRule="auto"/>
      <w:ind w:hanging="851"/>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F740B7"/>
    <w:pPr>
      <w:keepNext/>
      <w:keepLines/>
      <w:spacing w:before="40" w:line="240" w:lineRule="auto"/>
      <w:ind w:hanging="851"/>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639DC"/>
    <w:pPr>
      <w:spacing w:line="240" w:lineRule="auto"/>
      <w:contextualSpacing/>
    </w:pPr>
    <w:rPr>
      <w:rFonts w:eastAsiaTheme="majorEastAsia" w:cstheme="majorBidi"/>
      <w:b/>
      <w:color w:val="004380"/>
      <w:kern w:val="28"/>
      <w:sz w:val="68"/>
      <w:szCs w:val="56"/>
      <w:lang w:eastAsia="en-US"/>
    </w:rPr>
  </w:style>
  <w:style w:type="character" w:customStyle="1" w:styleId="TitelChar">
    <w:name w:val="Titel Char"/>
    <w:basedOn w:val="Standaardalinea-lettertype"/>
    <w:link w:val="Titel"/>
    <w:uiPriority w:val="10"/>
    <w:rsid w:val="006639DC"/>
    <w:rPr>
      <w:rFonts w:ascii="Arial" w:eastAsiaTheme="majorEastAsia" w:hAnsi="Arial" w:cstheme="majorBidi"/>
      <w:b/>
      <w:color w:val="004380"/>
      <w:kern w:val="28"/>
      <w:sz w:val="68"/>
      <w:szCs w:val="56"/>
    </w:rPr>
  </w:style>
  <w:style w:type="character" w:customStyle="1" w:styleId="Kop1Char">
    <w:name w:val="Kop 1 Char"/>
    <w:basedOn w:val="Standaardalinea-lettertype"/>
    <w:link w:val="Kop1"/>
    <w:uiPriority w:val="9"/>
    <w:rsid w:val="0070011D"/>
    <w:rPr>
      <w:rFonts w:ascii="Arial" w:eastAsiaTheme="majorEastAsia" w:hAnsi="Arial" w:cstheme="majorBidi"/>
      <w:b/>
      <w:color w:val="004682"/>
      <w:sz w:val="32"/>
      <w:szCs w:val="32"/>
    </w:rPr>
  </w:style>
  <w:style w:type="character" w:customStyle="1" w:styleId="Kop2Char">
    <w:name w:val="Kop 2 Char"/>
    <w:basedOn w:val="Standaardalinea-lettertype"/>
    <w:link w:val="Kop2"/>
    <w:uiPriority w:val="9"/>
    <w:rsid w:val="00F76F9B"/>
    <w:rPr>
      <w:rFonts w:ascii="Arial" w:eastAsiaTheme="majorEastAsia" w:hAnsi="Arial" w:cstheme="majorBidi"/>
      <w:b/>
      <w:color w:val="004682"/>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ieleverwijzing">
    <w:name w:val="Subtle Reference"/>
    <w:basedOn w:val="Standaardalinea-lettertype"/>
    <w:uiPriority w:val="31"/>
    <w:qFormat/>
    <w:rsid w:val="00496A2C"/>
    <w:rPr>
      <w:rFonts w:ascii="Arial" w:hAnsi="Arial"/>
      <w:caps w:val="0"/>
      <w:smallCaps w:val="0"/>
      <w:color w:val="004696"/>
      <w:sz w:val="22"/>
    </w:rPr>
  </w:style>
  <w:style w:type="paragraph" w:styleId="Koptekst">
    <w:name w:val="header"/>
    <w:basedOn w:val="Standaard"/>
    <w:link w:val="KoptekstChar"/>
    <w:unhideWhenUsed/>
    <w:rsid w:val="0036092F"/>
    <w:pPr>
      <w:tabs>
        <w:tab w:val="center" w:pos="4536"/>
        <w:tab w:val="right" w:pos="9072"/>
      </w:tabs>
      <w:spacing w:line="240" w:lineRule="auto"/>
    </w:pPr>
    <w:rPr>
      <w:rFonts w:eastAsiaTheme="minorHAnsi" w:cstheme="minorBidi"/>
      <w:szCs w:val="22"/>
      <w:lang w:eastAsia="en-US"/>
    </w:r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rPr>
      <w:rFonts w:eastAsiaTheme="minorHAnsi" w:cstheme="minorBidi"/>
      <w:szCs w:val="22"/>
      <w:lang w:eastAsia="en-US"/>
    </w:r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9B5661"/>
    <w:pPr>
      <w:spacing w:line="480" w:lineRule="atLeast"/>
    </w:pPr>
    <w:rPr>
      <w:b/>
      <w:color w:val="004682"/>
      <w:sz w:val="68"/>
      <w:szCs w:val="68"/>
    </w:rPr>
  </w:style>
  <w:style w:type="paragraph" w:customStyle="1" w:styleId="Kop20">
    <w:name w:val="Kop2"/>
    <w:basedOn w:val="Standaard"/>
    <w:next w:val="Standaard"/>
    <w:link w:val="Kop2Char0"/>
    <w:qFormat/>
    <w:rsid w:val="009E0E17"/>
    <w:pPr>
      <w:spacing w:after="480" w:line="240" w:lineRule="auto"/>
    </w:pPr>
    <w:rPr>
      <w:rFonts w:cs="Arial"/>
      <w:b/>
      <w:bCs/>
      <w:color w:val="004682"/>
      <w:kern w:val="32"/>
      <w:sz w:val="36"/>
      <w:szCs w:val="52"/>
    </w:rPr>
  </w:style>
  <w:style w:type="character" w:customStyle="1" w:styleId="Kop2Char0">
    <w:name w:val="Kop2 Char"/>
    <w:link w:val="Kop20"/>
    <w:rsid w:val="009E0E17"/>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6639DC"/>
    <w:pPr>
      <w:framePr w:hSpace="141" w:wrap="around" w:vAnchor="page" w:hAnchor="margin" w:xAlign="center" w:y="4321"/>
      <w:spacing w:before="9" w:after="9"/>
      <w:ind w:left="493" w:right="493"/>
    </w:pPr>
    <w:rPr>
      <w:b/>
      <w:color w:val="FFFFFF" w:themeColor="background1"/>
      <w:spacing w:val="22"/>
      <w:sz w:val="28"/>
      <w:szCs w:val="28"/>
    </w:rPr>
  </w:style>
  <w:style w:type="character" w:styleId="Tekstvantijdelijkeaanduiding">
    <w:name w:val="Placeholder Text"/>
    <w:basedOn w:val="Standaardalinea-lettertype"/>
    <w:uiPriority w:val="99"/>
    <w:semiHidden/>
    <w:rsid w:val="006639DC"/>
    <w:rPr>
      <w:color w:val="808080"/>
    </w:rPr>
  </w:style>
  <w:style w:type="paragraph" w:styleId="Inhopg1">
    <w:name w:val="toc 1"/>
    <w:basedOn w:val="Standaard"/>
    <w:next w:val="Standaard"/>
    <w:autoRedefine/>
    <w:uiPriority w:val="39"/>
    <w:rsid w:val="00D10E99"/>
    <w:pPr>
      <w:tabs>
        <w:tab w:val="left" w:pos="227"/>
        <w:tab w:val="right" w:leader="dot" w:pos="9372"/>
      </w:tabs>
      <w:spacing w:before="240"/>
      <w:jc w:val="right"/>
    </w:pPr>
    <w:rPr>
      <w:color w:val="004380"/>
      <w:sz w:val="22"/>
      <w:szCs w:val="18"/>
    </w:rPr>
  </w:style>
  <w:style w:type="paragraph" w:styleId="Inhopg2">
    <w:name w:val="toc 2"/>
    <w:basedOn w:val="Standaard"/>
    <w:next w:val="Standaard"/>
    <w:autoRedefine/>
    <w:uiPriority w:val="39"/>
    <w:rsid w:val="00D10E99"/>
    <w:pPr>
      <w:tabs>
        <w:tab w:val="right" w:leader="dot" w:pos="9373"/>
      </w:tabs>
      <w:ind w:left="227"/>
    </w:pPr>
    <w:rPr>
      <w:color w:val="004696"/>
    </w:rPr>
  </w:style>
  <w:style w:type="character" w:styleId="Subtielebenadrukking">
    <w:name w:val="Subtle Emphasis"/>
    <w:basedOn w:val="Standaardalinea-lettertype"/>
    <w:uiPriority w:val="19"/>
    <w:qFormat/>
    <w:rsid w:val="00496A2C"/>
    <w:rPr>
      <w:i/>
      <w:iCs/>
      <w:color w:val="404040" w:themeColor="text1" w:themeTint="BF"/>
    </w:rPr>
  </w:style>
  <w:style w:type="table" w:customStyle="1" w:styleId="Politietabelblauw">
    <w:name w:val="Politie tabel blauw"/>
    <w:basedOn w:val="Standaardtabel"/>
    <w:rsid w:val="002A23B1"/>
    <w:pPr>
      <w:spacing w:before="60" w:after="60" w:line="240" w:lineRule="auto"/>
    </w:pPr>
    <w:rPr>
      <w:rFonts w:ascii="Arial" w:eastAsia="Times New Roman" w:hAnsi="Arial" w:cs="Times New Roman"/>
      <w:sz w:val="20"/>
      <w:szCs w:val="20"/>
      <w:lang w:eastAsia="nl-NL"/>
    </w:rPr>
    <w:tblPr>
      <w:tblBorders>
        <w:top w:val="single" w:sz="4" w:space="0" w:color="004696"/>
        <w:left w:val="single" w:sz="4" w:space="0" w:color="004696"/>
        <w:bottom w:val="single" w:sz="4" w:space="0" w:color="004696"/>
        <w:right w:val="single" w:sz="4" w:space="0" w:color="004696"/>
        <w:insideH w:val="single" w:sz="4" w:space="0" w:color="004696"/>
        <w:insideV w:val="single" w:sz="4" w:space="0" w:color="004696"/>
      </w:tblBorders>
      <w:tblCellMar>
        <w:left w:w="0" w:type="dxa"/>
        <w:right w:w="227" w:type="dxa"/>
      </w:tblCellMar>
    </w:tblPr>
    <w:tcPr>
      <w:vAlign w:val="center"/>
    </w:tcPr>
    <w:tblStylePr w:type="firstRow">
      <w:pPr>
        <w:jc w:val="center"/>
      </w:pPr>
      <w:rPr>
        <w:rFonts w:ascii="Arial" w:hAnsi="Arial"/>
        <w:b/>
        <w:i w:val="0"/>
        <w:sz w:val="20"/>
      </w:rPr>
      <w:tblPr/>
      <w:tcPr>
        <w:shd w:val="clear" w:color="auto" w:fill="004380"/>
      </w:tcPr>
    </w:tblStylePr>
  </w:style>
  <w:style w:type="paragraph" w:styleId="Bijschrift">
    <w:name w:val="caption"/>
    <w:basedOn w:val="Standaard"/>
    <w:next w:val="Standaard"/>
    <w:qFormat/>
    <w:rsid w:val="00AF5982"/>
    <w:rPr>
      <w:b/>
      <w:bCs/>
      <w:szCs w:val="20"/>
    </w:rPr>
  </w:style>
  <w:style w:type="paragraph" w:customStyle="1" w:styleId="Kopbijlage">
    <w:name w:val="Kop bijlage"/>
    <w:basedOn w:val="Kop1"/>
    <w:autoRedefine/>
    <w:rsid w:val="009B5661"/>
    <w:pPr>
      <w:keepLines w:val="0"/>
      <w:spacing w:before="0" w:after="496" w:line="260" w:lineRule="atLeast"/>
    </w:pPr>
    <w:rPr>
      <w:rFonts w:eastAsia="Times New Roman" w:cs="Times New Roman"/>
      <w:color w:val="004696"/>
      <w:kern w:val="28"/>
      <w:szCs w:val="40"/>
      <w:lang w:eastAsia="nl-NL"/>
    </w:rPr>
  </w:style>
  <w:style w:type="character" w:styleId="Hyperlink">
    <w:name w:val="Hyperlink"/>
    <w:basedOn w:val="Standaardalinea-lettertype"/>
    <w:uiPriority w:val="99"/>
    <w:rsid w:val="00495AD6"/>
    <w:rPr>
      <w:color w:val="0000FF"/>
      <w:u w:val="single"/>
    </w:rPr>
  </w:style>
  <w:style w:type="paragraph" w:customStyle="1" w:styleId="standaardinspring">
    <w:name w:val="standaard inspring"/>
    <w:basedOn w:val="Standaard"/>
    <w:rsid w:val="00495AD6"/>
    <w:pPr>
      <w:ind w:left="397"/>
    </w:pPr>
  </w:style>
  <w:style w:type="paragraph" w:customStyle="1" w:styleId="Kop1nr">
    <w:name w:val="Kop 1 nr"/>
    <w:basedOn w:val="Kop1"/>
    <w:next w:val="Standaard"/>
    <w:rsid w:val="009B5661"/>
    <w:pPr>
      <w:keepLines w:val="0"/>
      <w:numPr>
        <w:numId w:val="6"/>
      </w:numPr>
      <w:spacing w:before="0" w:after="496" w:line="260" w:lineRule="atLeast"/>
    </w:pPr>
    <w:rPr>
      <w:rFonts w:eastAsia="Times New Roman" w:cs="Times New Roman"/>
      <w:color w:val="004696"/>
      <w:kern w:val="28"/>
      <w:szCs w:val="40"/>
      <w:lang w:eastAsia="nl-NL"/>
    </w:rPr>
  </w:style>
  <w:style w:type="paragraph" w:customStyle="1" w:styleId="kop2nr">
    <w:name w:val="kop 2 nr"/>
    <w:basedOn w:val="Kop2"/>
    <w:next w:val="Standaard"/>
    <w:link w:val="kop2nrChar"/>
    <w:autoRedefine/>
    <w:rsid w:val="00595841"/>
    <w:pPr>
      <w:keepLines w:val="0"/>
      <w:numPr>
        <w:ilvl w:val="1"/>
        <w:numId w:val="6"/>
      </w:numPr>
      <w:tabs>
        <w:tab w:val="clear" w:pos="397"/>
        <w:tab w:val="left" w:pos="510"/>
      </w:tabs>
      <w:spacing w:after="137" w:line="260" w:lineRule="atLeast"/>
    </w:pPr>
    <w:rPr>
      <w:rFonts w:eastAsia="Times New Roman" w:cs="Times New Roman"/>
      <w:color w:val="004696"/>
      <w:lang w:eastAsia="nl-NL"/>
    </w:rPr>
  </w:style>
  <w:style w:type="paragraph" w:customStyle="1" w:styleId="kop3nr">
    <w:name w:val="kop 3 nr"/>
    <w:basedOn w:val="Kop3"/>
    <w:next w:val="standaardinspring"/>
    <w:rsid w:val="00595841"/>
    <w:pPr>
      <w:keepLines w:val="0"/>
      <w:numPr>
        <w:ilvl w:val="2"/>
        <w:numId w:val="6"/>
      </w:numPr>
      <w:spacing w:before="60" w:line="260" w:lineRule="atLeast"/>
    </w:pPr>
    <w:rPr>
      <w:rFonts w:eastAsia="Times New Roman" w:cs="Arial"/>
      <w:bCs/>
      <w:szCs w:val="26"/>
      <w:lang w:eastAsia="nl-NL"/>
    </w:rPr>
  </w:style>
  <w:style w:type="paragraph" w:styleId="Inhopg3">
    <w:name w:val="toc 3"/>
    <w:basedOn w:val="Standaard"/>
    <w:next w:val="Standaard"/>
    <w:autoRedefine/>
    <w:uiPriority w:val="39"/>
    <w:rsid w:val="00D10E99"/>
    <w:pPr>
      <w:ind w:left="454"/>
    </w:pPr>
    <w:rPr>
      <w:color w:val="004696"/>
    </w:rPr>
  </w:style>
  <w:style w:type="character" w:customStyle="1" w:styleId="kop2nrChar">
    <w:name w:val="kop 2 nr Char"/>
    <w:basedOn w:val="Kop2Char"/>
    <w:link w:val="kop2nr"/>
    <w:rsid w:val="00595841"/>
    <w:rPr>
      <w:rFonts w:ascii="Arial" w:eastAsia="Times New Roman" w:hAnsi="Arial" w:cs="Times New Roman"/>
      <w:b/>
      <w:color w:val="004696"/>
      <w:szCs w:val="26"/>
      <w:lang w:eastAsia="nl-NL"/>
    </w:rPr>
  </w:style>
  <w:style w:type="character" w:styleId="Intensieveverwijzing">
    <w:name w:val="Intense Reference"/>
    <w:basedOn w:val="Standaardalinea-lettertype"/>
    <w:uiPriority w:val="32"/>
    <w:qFormat/>
    <w:rsid w:val="00C62104"/>
    <w:rPr>
      <w:rFonts w:ascii="Arial" w:hAnsi="Arial"/>
      <w:b w:val="0"/>
      <w:bCs/>
      <w:caps w:val="0"/>
      <w:smallCaps w:val="0"/>
      <w:color w:val="004696"/>
      <w:spacing w:val="5"/>
      <w:sz w:val="16"/>
    </w:rPr>
  </w:style>
  <w:style w:type="paragraph" w:styleId="Inhopg5">
    <w:name w:val="toc 5"/>
    <w:basedOn w:val="Standaard"/>
    <w:next w:val="Standaard"/>
    <w:autoRedefine/>
    <w:uiPriority w:val="39"/>
    <w:semiHidden/>
    <w:unhideWhenUsed/>
    <w:rsid w:val="00D10E99"/>
    <w:pPr>
      <w:spacing w:after="100"/>
      <w:ind w:left="800"/>
    </w:pPr>
  </w:style>
  <w:style w:type="paragraph" w:styleId="Inhopg4">
    <w:name w:val="toc 4"/>
    <w:basedOn w:val="Standaard"/>
    <w:next w:val="Standaard"/>
    <w:autoRedefine/>
    <w:uiPriority w:val="39"/>
    <w:semiHidden/>
    <w:unhideWhenUsed/>
    <w:rsid w:val="00D10E99"/>
    <w:pPr>
      <w:spacing w:after="100"/>
      <w:ind w:left="600"/>
    </w:pPr>
  </w:style>
  <w:style w:type="paragraph" w:styleId="Lijstalinea">
    <w:name w:val="List Paragraph"/>
    <w:basedOn w:val="Standaard"/>
    <w:uiPriority w:val="34"/>
    <w:qFormat/>
    <w:rsid w:val="0015127D"/>
    <w:pPr>
      <w:numPr>
        <w:numId w:val="8"/>
      </w:numPr>
      <w:spacing w:line="240" w:lineRule="auto"/>
    </w:pPr>
    <w:rPr>
      <w:rFonts w:eastAsiaTheme="minorHAnsi" w:cs="Arial"/>
      <w:szCs w:val="18"/>
      <w:lang w:eastAsia="en-US"/>
    </w:rPr>
  </w:style>
  <w:style w:type="paragraph" w:styleId="Voetnoottekst">
    <w:name w:val="footnote text"/>
    <w:basedOn w:val="Standaard"/>
    <w:link w:val="VoetnoottekstChar"/>
    <w:uiPriority w:val="99"/>
    <w:unhideWhenUsed/>
    <w:rsid w:val="00916282"/>
    <w:pPr>
      <w:spacing w:line="240" w:lineRule="auto"/>
    </w:pPr>
    <w:rPr>
      <w:rFonts w:asciiTheme="minorHAnsi" w:eastAsiaTheme="minorEastAsia" w:hAnsiTheme="minorHAnsi" w:cstheme="minorBidi"/>
      <w:sz w:val="20"/>
      <w:szCs w:val="20"/>
    </w:rPr>
  </w:style>
  <w:style w:type="character" w:customStyle="1" w:styleId="VoetnoottekstChar">
    <w:name w:val="Voetnoottekst Char"/>
    <w:basedOn w:val="Standaardalinea-lettertype"/>
    <w:link w:val="Voetnoottekst"/>
    <w:uiPriority w:val="99"/>
    <w:rsid w:val="00916282"/>
    <w:rPr>
      <w:rFonts w:eastAsiaTheme="minorEastAsia"/>
      <w:sz w:val="20"/>
      <w:szCs w:val="20"/>
      <w:lang w:eastAsia="nl-NL"/>
    </w:rPr>
  </w:style>
  <w:style w:type="character" w:styleId="Voetnootmarkering">
    <w:name w:val="footnote reference"/>
    <w:basedOn w:val="Standaardalinea-lettertype"/>
    <w:uiPriority w:val="99"/>
    <w:unhideWhenUsed/>
    <w:rsid w:val="00916282"/>
    <w:rPr>
      <w:vertAlign w:val="superscript"/>
    </w:rPr>
  </w:style>
  <w:style w:type="paragraph" w:styleId="Geenafstand">
    <w:name w:val="No Spacing"/>
    <w:uiPriority w:val="1"/>
    <w:qFormat/>
    <w:rsid w:val="00916282"/>
    <w:pPr>
      <w:spacing w:after="0" w:line="240" w:lineRule="auto"/>
    </w:pPr>
    <w:rPr>
      <w:rFonts w:eastAsiaTheme="minorEastAsia"/>
      <w:sz w:val="20"/>
      <w:lang w:eastAsia="nl-NL"/>
    </w:rPr>
  </w:style>
  <w:style w:type="table" w:customStyle="1" w:styleId="Rastertabel4-Accent61">
    <w:name w:val="Rastertabel 4 - Accent 61"/>
    <w:basedOn w:val="Standaardtabel"/>
    <w:uiPriority w:val="49"/>
    <w:rsid w:val="0056720F"/>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CECCCC" w:themeColor="accent6" w:themeTint="99"/>
        <w:left w:val="single" w:sz="4" w:space="0" w:color="CECCCC" w:themeColor="accent6" w:themeTint="99"/>
        <w:bottom w:val="single" w:sz="4" w:space="0" w:color="CECCCC" w:themeColor="accent6" w:themeTint="99"/>
        <w:right w:val="single" w:sz="4" w:space="0" w:color="CECCCC" w:themeColor="accent6" w:themeTint="99"/>
        <w:insideH w:val="single" w:sz="4" w:space="0" w:color="CECCCC" w:themeColor="accent6" w:themeTint="99"/>
        <w:insideV w:val="single" w:sz="4" w:space="0" w:color="CECCCC" w:themeColor="accent6" w:themeTint="99"/>
      </w:tblBorders>
    </w:tblPr>
    <w:tblStylePr w:type="firstRow">
      <w:rPr>
        <w:b/>
        <w:bCs/>
        <w:color w:val="FFFFFF" w:themeColor="background1"/>
      </w:rPr>
      <w:tblPr/>
      <w:tcPr>
        <w:tcBorders>
          <w:top w:val="single" w:sz="4" w:space="0" w:color="AEABAB" w:themeColor="accent6"/>
          <w:left w:val="single" w:sz="4" w:space="0" w:color="AEABAB" w:themeColor="accent6"/>
          <w:bottom w:val="single" w:sz="4" w:space="0" w:color="AEABAB" w:themeColor="accent6"/>
          <w:right w:val="single" w:sz="4" w:space="0" w:color="AEABAB" w:themeColor="accent6"/>
          <w:insideH w:val="nil"/>
          <w:insideV w:val="nil"/>
        </w:tcBorders>
        <w:shd w:val="clear" w:color="auto" w:fill="AEABAB" w:themeFill="accent6"/>
      </w:tcPr>
    </w:tblStylePr>
    <w:tblStylePr w:type="lastRow">
      <w:rPr>
        <w:b/>
        <w:bCs/>
      </w:rPr>
      <w:tblPr/>
      <w:tcPr>
        <w:tcBorders>
          <w:top w:val="double" w:sz="4" w:space="0" w:color="AEABAB" w:themeColor="accent6"/>
        </w:tcBorders>
      </w:tcPr>
    </w:tblStylePr>
    <w:tblStylePr w:type="firstCol">
      <w:rPr>
        <w:b/>
        <w:bCs/>
      </w:rPr>
    </w:tblStylePr>
    <w:tblStylePr w:type="lastCol">
      <w:rPr>
        <w:b/>
        <w:bCs/>
      </w:rPr>
    </w:tblStylePr>
    <w:tblStylePr w:type="band1Vert">
      <w:tblPr/>
      <w:tcPr>
        <w:shd w:val="clear" w:color="auto" w:fill="EEEEEE" w:themeFill="accent6" w:themeFillTint="33"/>
      </w:tcPr>
    </w:tblStylePr>
    <w:tblStylePr w:type="band1Horz">
      <w:tblPr/>
      <w:tcPr>
        <w:shd w:val="clear" w:color="auto" w:fill="EEEEEE" w:themeFill="accent6" w:themeFillTint="33"/>
      </w:tcPr>
    </w:tblStylePr>
  </w:style>
  <w:style w:type="paragraph" w:styleId="Ballontekst">
    <w:name w:val="Balloon Text"/>
    <w:basedOn w:val="Standaard"/>
    <w:link w:val="BallontekstChar"/>
    <w:uiPriority w:val="99"/>
    <w:semiHidden/>
    <w:unhideWhenUsed/>
    <w:rsid w:val="00AB01E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B01E3"/>
    <w:rPr>
      <w:rFonts w:ascii="Segoe UI" w:eastAsia="Times New Roman" w:hAnsi="Segoe UI" w:cs="Segoe UI"/>
      <w:sz w:val="18"/>
      <w:szCs w:val="18"/>
      <w:lang w:eastAsia="nl-NL"/>
    </w:rPr>
  </w:style>
  <w:style w:type="character" w:styleId="Verwijzingopmerking">
    <w:name w:val="annotation reference"/>
    <w:basedOn w:val="Standaardalinea-lettertype"/>
    <w:uiPriority w:val="99"/>
    <w:unhideWhenUsed/>
    <w:rsid w:val="00EA4BDD"/>
    <w:rPr>
      <w:sz w:val="16"/>
      <w:szCs w:val="16"/>
    </w:rPr>
  </w:style>
  <w:style w:type="paragraph" w:styleId="Tekstopmerking">
    <w:name w:val="annotation text"/>
    <w:basedOn w:val="Standaard"/>
    <w:link w:val="TekstopmerkingChar"/>
    <w:uiPriority w:val="99"/>
    <w:unhideWhenUsed/>
    <w:rsid w:val="00EA4BDD"/>
    <w:pPr>
      <w:spacing w:line="240" w:lineRule="auto"/>
    </w:pPr>
    <w:rPr>
      <w:sz w:val="20"/>
      <w:szCs w:val="20"/>
    </w:rPr>
  </w:style>
  <w:style w:type="character" w:customStyle="1" w:styleId="TekstopmerkingChar">
    <w:name w:val="Tekst opmerking Char"/>
    <w:basedOn w:val="Standaardalinea-lettertype"/>
    <w:link w:val="Tekstopmerking"/>
    <w:uiPriority w:val="99"/>
    <w:rsid w:val="00EA4BDD"/>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A4BDD"/>
    <w:rPr>
      <w:b/>
      <w:bCs/>
    </w:rPr>
  </w:style>
  <w:style w:type="character" w:customStyle="1" w:styleId="OnderwerpvanopmerkingChar">
    <w:name w:val="Onderwerp van opmerking Char"/>
    <w:basedOn w:val="TekstopmerkingChar"/>
    <w:link w:val="Onderwerpvanopmerking"/>
    <w:uiPriority w:val="99"/>
    <w:semiHidden/>
    <w:rsid w:val="00EA4BDD"/>
    <w:rPr>
      <w:rFonts w:ascii="Arial" w:eastAsia="Times New Roman" w:hAnsi="Arial" w:cs="Times New Roman"/>
      <w:b/>
      <w:bCs/>
      <w:sz w:val="20"/>
      <w:szCs w:val="20"/>
      <w:lang w:eastAsia="nl-NL"/>
    </w:rPr>
  </w:style>
  <w:style w:type="paragraph" w:customStyle="1" w:styleId="lid">
    <w:name w:val="lid"/>
    <w:basedOn w:val="Standaard"/>
    <w:rsid w:val="00FE0B26"/>
    <w:pPr>
      <w:spacing w:before="100" w:beforeAutospacing="1" w:after="100" w:afterAutospacing="1" w:line="240" w:lineRule="auto"/>
    </w:pPr>
    <w:rPr>
      <w:rFonts w:ascii="Times New Roman" w:hAnsi="Times New Roman"/>
      <w:sz w:val="24"/>
      <w:szCs w:val="24"/>
    </w:rPr>
  </w:style>
  <w:style w:type="character" w:customStyle="1" w:styleId="lidnr">
    <w:name w:val="lidnr"/>
    <w:basedOn w:val="Standaardalinea-lettertype"/>
    <w:rsid w:val="00FE0B26"/>
  </w:style>
  <w:style w:type="paragraph" w:customStyle="1" w:styleId="labeled">
    <w:name w:val="labeled"/>
    <w:basedOn w:val="Standaard"/>
    <w:rsid w:val="00FE0B26"/>
    <w:pPr>
      <w:spacing w:before="100" w:beforeAutospacing="1" w:after="100" w:afterAutospacing="1" w:line="240" w:lineRule="auto"/>
    </w:pPr>
    <w:rPr>
      <w:rFonts w:ascii="Times New Roman" w:hAnsi="Times New Roman"/>
      <w:sz w:val="24"/>
      <w:szCs w:val="24"/>
    </w:rPr>
  </w:style>
  <w:style w:type="character" w:customStyle="1" w:styleId="ol">
    <w:name w:val="ol"/>
    <w:basedOn w:val="Standaardalinea-lettertype"/>
    <w:rsid w:val="00FE0B26"/>
  </w:style>
  <w:style w:type="table" w:styleId="Rastertabel4-Accent6">
    <w:name w:val="Grid Table 4 Accent 6"/>
    <w:basedOn w:val="Standaardtabel"/>
    <w:uiPriority w:val="49"/>
    <w:rsid w:val="008C5DDA"/>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CECCCC" w:themeColor="accent6" w:themeTint="99"/>
        <w:left w:val="single" w:sz="4" w:space="0" w:color="CECCCC" w:themeColor="accent6" w:themeTint="99"/>
        <w:bottom w:val="single" w:sz="4" w:space="0" w:color="CECCCC" w:themeColor="accent6" w:themeTint="99"/>
        <w:right w:val="single" w:sz="4" w:space="0" w:color="CECCCC" w:themeColor="accent6" w:themeTint="99"/>
        <w:insideH w:val="single" w:sz="4" w:space="0" w:color="CECCCC" w:themeColor="accent6" w:themeTint="99"/>
        <w:insideV w:val="single" w:sz="4" w:space="0" w:color="CECCCC" w:themeColor="accent6" w:themeTint="99"/>
      </w:tblBorders>
    </w:tblPr>
    <w:tblStylePr w:type="firstRow">
      <w:rPr>
        <w:b/>
        <w:bCs/>
        <w:color w:val="FFFFFF" w:themeColor="background1"/>
      </w:rPr>
      <w:tblPr/>
      <w:tcPr>
        <w:tcBorders>
          <w:top w:val="single" w:sz="4" w:space="0" w:color="AEABAB" w:themeColor="accent6"/>
          <w:left w:val="single" w:sz="4" w:space="0" w:color="AEABAB" w:themeColor="accent6"/>
          <w:bottom w:val="single" w:sz="4" w:space="0" w:color="AEABAB" w:themeColor="accent6"/>
          <w:right w:val="single" w:sz="4" w:space="0" w:color="AEABAB" w:themeColor="accent6"/>
          <w:insideH w:val="nil"/>
          <w:insideV w:val="nil"/>
        </w:tcBorders>
        <w:shd w:val="clear" w:color="auto" w:fill="AEABAB" w:themeFill="accent6"/>
      </w:tcPr>
    </w:tblStylePr>
    <w:tblStylePr w:type="lastRow">
      <w:rPr>
        <w:b/>
        <w:bCs/>
      </w:rPr>
      <w:tblPr/>
      <w:tcPr>
        <w:tcBorders>
          <w:top w:val="double" w:sz="4" w:space="0" w:color="AEABAB" w:themeColor="accent6"/>
        </w:tcBorders>
      </w:tcPr>
    </w:tblStylePr>
    <w:tblStylePr w:type="firstCol">
      <w:rPr>
        <w:b/>
        <w:bCs/>
      </w:rPr>
    </w:tblStylePr>
    <w:tblStylePr w:type="lastCol">
      <w:rPr>
        <w:b/>
        <w:bCs/>
      </w:rPr>
    </w:tblStylePr>
    <w:tblStylePr w:type="band1Vert">
      <w:tblPr/>
      <w:tcPr>
        <w:shd w:val="clear" w:color="auto" w:fill="EEEEEE" w:themeFill="accent6" w:themeFillTint="33"/>
      </w:tcPr>
    </w:tblStylePr>
    <w:tblStylePr w:type="band1Horz">
      <w:tblPr/>
      <w:tcPr>
        <w:shd w:val="clear" w:color="auto" w:fill="EEEEEE" w:themeFill="accent6" w:themeFillTint="33"/>
      </w:tcPr>
    </w:tblStylePr>
  </w:style>
  <w:style w:type="numbering" w:customStyle="1" w:styleId="Lijstopsommingctrl5">
    <w:name w:val="Lijst opsomming (ctrl+5)"/>
    <w:basedOn w:val="Geenlijst"/>
    <w:rsid w:val="008C5DDA"/>
    <w:pPr>
      <w:numPr>
        <w:numId w:val="7"/>
      </w:numPr>
    </w:pPr>
  </w:style>
  <w:style w:type="character" w:customStyle="1" w:styleId="Onopgelostemelding1">
    <w:name w:val="Onopgeloste melding1"/>
    <w:basedOn w:val="Standaardalinea-lettertype"/>
    <w:uiPriority w:val="99"/>
    <w:semiHidden/>
    <w:unhideWhenUsed/>
    <w:rsid w:val="007F2764"/>
    <w:rPr>
      <w:color w:val="605E5C"/>
      <w:shd w:val="clear" w:color="auto" w:fill="E1DFDD"/>
    </w:rPr>
  </w:style>
  <w:style w:type="character" w:styleId="GevolgdeHyperlink">
    <w:name w:val="FollowedHyperlink"/>
    <w:basedOn w:val="Standaardalinea-lettertype"/>
    <w:uiPriority w:val="99"/>
    <w:semiHidden/>
    <w:unhideWhenUsed/>
    <w:rsid w:val="007F66C3"/>
    <w:rPr>
      <w:color w:val="954F72" w:themeColor="followedHyperlink"/>
      <w:u w:val="single"/>
    </w:rPr>
  </w:style>
  <w:style w:type="paragraph" w:styleId="Normaalweb">
    <w:name w:val="Normal (Web)"/>
    <w:basedOn w:val="Standaard"/>
    <w:uiPriority w:val="99"/>
    <w:unhideWhenUsed/>
    <w:rsid w:val="007B199E"/>
    <w:pPr>
      <w:spacing w:after="150" w:line="240" w:lineRule="auto"/>
    </w:pPr>
    <w:rPr>
      <w:rFonts w:ascii="Times New Roman" w:hAnsi="Times New Roman"/>
      <w:sz w:val="24"/>
      <w:szCs w:val="24"/>
    </w:rPr>
  </w:style>
  <w:style w:type="paragraph" w:customStyle="1" w:styleId="Default">
    <w:name w:val="Default"/>
    <w:basedOn w:val="Standaard"/>
    <w:rsid w:val="001861D4"/>
    <w:pPr>
      <w:autoSpaceDE w:val="0"/>
      <w:autoSpaceDN w:val="0"/>
      <w:spacing w:line="240" w:lineRule="auto"/>
    </w:pPr>
    <w:rPr>
      <w:rFonts w:eastAsiaTheme="minorHAnsi" w:cs="Arial"/>
      <w:color w:val="000000"/>
      <w:sz w:val="24"/>
      <w:szCs w:val="24"/>
    </w:rPr>
  </w:style>
  <w:style w:type="character" w:styleId="Onopgelostemelding">
    <w:name w:val="Unresolved Mention"/>
    <w:basedOn w:val="Standaardalinea-lettertype"/>
    <w:uiPriority w:val="99"/>
    <w:semiHidden/>
    <w:unhideWhenUsed/>
    <w:rsid w:val="00D27FE0"/>
    <w:rPr>
      <w:color w:val="605E5C"/>
      <w:shd w:val="clear" w:color="auto" w:fill="E1DFDD"/>
    </w:rPr>
  </w:style>
  <w:style w:type="paragraph" w:styleId="Revisie">
    <w:name w:val="Revision"/>
    <w:hidden/>
    <w:uiPriority w:val="99"/>
    <w:semiHidden/>
    <w:rsid w:val="00505314"/>
    <w:pPr>
      <w:spacing w:after="0" w:line="240" w:lineRule="auto"/>
    </w:pPr>
    <w:rPr>
      <w:rFonts w:ascii="Arial" w:eastAsia="Times New Roman" w:hAnsi="Arial" w:cs="Times New Roman"/>
      <w:sz w:val="18"/>
      <w:szCs w:val="19"/>
      <w:lang w:eastAsia="nl-NL"/>
    </w:rPr>
  </w:style>
  <w:style w:type="table" w:customStyle="1" w:styleId="Tabelraster1">
    <w:name w:val="Tabelraster1"/>
    <w:basedOn w:val="Standaardtabel"/>
    <w:next w:val="Tabelraster"/>
    <w:uiPriority w:val="39"/>
    <w:rsid w:val="00380937"/>
    <w:pPr>
      <w:spacing w:after="0" w:line="284"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uiPriority w:val="21"/>
    <w:qFormat/>
    <w:rsid w:val="00677656"/>
    <w:rPr>
      <w:b/>
      <w:bCs/>
      <w:caps/>
      <w:color w:val="714109"/>
      <w:spacing w:val="10"/>
    </w:rPr>
  </w:style>
  <w:style w:type="paragraph" w:customStyle="1" w:styleId="paragraph">
    <w:name w:val="paragraph"/>
    <w:basedOn w:val="Standaard"/>
    <w:rsid w:val="0011495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114953"/>
  </w:style>
  <w:style w:type="character" w:customStyle="1" w:styleId="eop">
    <w:name w:val="eop"/>
    <w:basedOn w:val="Standaardalinea-lettertype"/>
    <w:rsid w:val="00114953"/>
  </w:style>
  <w:style w:type="character" w:customStyle="1" w:styleId="superscript">
    <w:name w:val="superscript"/>
    <w:basedOn w:val="Standaardalinea-lettertype"/>
    <w:rsid w:val="00114953"/>
  </w:style>
  <w:style w:type="character" w:customStyle="1" w:styleId="contentcontrolboundarysink">
    <w:name w:val="contentcontrolboundarysink"/>
    <w:basedOn w:val="Standaardalinea-lettertype"/>
    <w:rsid w:val="00114953"/>
  </w:style>
  <w:style w:type="paragraph" w:styleId="Lijstopsomteken">
    <w:name w:val="List Bullet"/>
    <w:basedOn w:val="Standaard"/>
    <w:uiPriority w:val="99"/>
    <w:semiHidden/>
    <w:unhideWhenUsed/>
    <w:rsid w:val="00BA6ED4"/>
    <w:pPr>
      <w:numPr>
        <w:numId w:val="11"/>
      </w:numPr>
      <w:spacing w:line="240" w:lineRule="auto"/>
      <w:contextualSpacing/>
    </w:pPr>
    <w:rPr>
      <w:rFonts w:ascii="Times New Roman" w:hAnsi="Times New Roman"/>
      <w:sz w:val="24"/>
      <w:szCs w:val="24"/>
    </w:rPr>
  </w:style>
  <w:style w:type="table" w:customStyle="1" w:styleId="Tabelraster2">
    <w:name w:val="Tabelraster2"/>
    <w:basedOn w:val="Standaardtabel"/>
    <w:next w:val="Tabelraster"/>
    <w:uiPriority w:val="39"/>
    <w:rsid w:val="0064636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PMP">
    <w:name w:val="Basistekst PMP"/>
    <w:basedOn w:val="Standaard"/>
    <w:qFormat/>
    <w:rsid w:val="0064636B"/>
    <w:pPr>
      <w:spacing w:line="280" w:lineRule="atLeast"/>
    </w:pPr>
    <w:rPr>
      <w:rFonts w:ascii="Corbel" w:hAnsi="Corbel" w:cs="Maiandra GD"/>
      <w:color w:val="000000" w:themeColor="text1"/>
      <w:sz w:val="21"/>
      <w:szCs w:val="18"/>
    </w:rPr>
  </w:style>
  <w:style w:type="character" w:customStyle="1" w:styleId="Kop5Char">
    <w:name w:val="Kop 5 Char"/>
    <w:basedOn w:val="Standaardalinea-lettertype"/>
    <w:link w:val="Kop5"/>
    <w:uiPriority w:val="9"/>
    <w:rsid w:val="00F740B7"/>
    <w:rPr>
      <w:rFonts w:asciiTheme="majorHAnsi" w:eastAsiaTheme="majorEastAsia" w:hAnsiTheme="majorHAnsi" w:cstheme="majorBidi"/>
      <w:color w:val="000000" w:themeColor="text1"/>
      <w:sz w:val="24"/>
      <w:szCs w:val="24"/>
      <w:lang w:eastAsia="nl-NL"/>
    </w:rPr>
  </w:style>
  <w:style w:type="character" w:customStyle="1" w:styleId="Kop6Char">
    <w:name w:val="Kop 6 Char"/>
    <w:basedOn w:val="Standaardalinea-lettertype"/>
    <w:link w:val="Kop6"/>
    <w:uiPriority w:val="9"/>
    <w:rsid w:val="00F740B7"/>
    <w:rPr>
      <w:rFonts w:asciiTheme="majorHAnsi" w:eastAsiaTheme="majorEastAsia" w:hAnsiTheme="majorHAnsi" w:cstheme="majorBidi"/>
      <w:color w:val="000000" w:themeColor="text1"/>
      <w:sz w:val="24"/>
      <w:szCs w:val="24"/>
      <w:lang w:eastAsia="nl-NL"/>
    </w:rPr>
  </w:style>
  <w:style w:type="character" w:customStyle="1" w:styleId="Kop7Char">
    <w:name w:val="Kop 7 Char"/>
    <w:basedOn w:val="Standaardalinea-lettertype"/>
    <w:link w:val="Kop7"/>
    <w:uiPriority w:val="9"/>
    <w:rsid w:val="00F740B7"/>
    <w:rPr>
      <w:rFonts w:asciiTheme="majorHAnsi" w:eastAsiaTheme="majorEastAsia" w:hAnsiTheme="majorHAnsi" w:cstheme="majorBidi"/>
      <w:i/>
      <w:iCs/>
      <w:color w:val="000000" w:themeColor="text1"/>
      <w:sz w:val="24"/>
      <w:szCs w:val="24"/>
      <w:lang w:eastAsia="nl-NL"/>
    </w:rPr>
  </w:style>
  <w:style w:type="character" w:customStyle="1" w:styleId="Kop8Char">
    <w:name w:val="Kop 8 Char"/>
    <w:basedOn w:val="Standaardalinea-lettertype"/>
    <w:link w:val="Kop8"/>
    <w:uiPriority w:val="9"/>
    <w:rsid w:val="00F740B7"/>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rsid w:val="00F740B7"/>
    <w:rPr>
      <w:rFonts w:asciiTheme="majorHAnsi" w:eastAsiaTheme="majorEastAsia" w:hAnsiTheme="majorHAnsi" w:cstheme="majorBidi"/>
      <w:i/>
      <w:iCs/>
      <w:color w:val="272727" w:themeColor="text1" w:themeTint="D8"/>
      <w:sz w:val="21"/>
      <w:szCs w:val="21"/>
      <w:lang w:eastAsia="nl-NL"/>
    </w:rPr>
  </w:style>
  <w:style w:type="character" w:customStyle="1" w:styleId="scxw261090691">
    <w:name w:val="scxw261090691"/>
    <w:basedOn w:val="Standaardalinea-lettertype"/>
    <w:rsid w:val="003567EE"/>
  </w:style>
  <w:style w:type="table" w:customStyle="1" w:styleId="Tabelraster3">
    <w:name w:val="Tabelraster3"/>
    <w:basedOn w:val="Standaardtabel"/>
    <w:next w:val="Tabelraster"/>
    <w:uiPriority w:val="59"/>
    <w:rsid w:val="002A6064"/>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astertabel4-Accent11">
    <w:name w:val="Rastertabel 4 - Accent 11"/>
    <w:basedOn w:val="Standaardtabel"/>
    <w:next w:val="Rastertabel4-Accent1"/>
    <w:uiPriority w:val="49"/>
    <w:rsid w:val="005C38B3"/>
    <w:pPr>
      <w:spacing w:after="0" w:line="240" w:lineRule="auto"/>
    </w:pPr>
    <w:rPr>
      <w:sz w:val="24"/>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Richtlijn">
    <w:name w:val="Richtlijn"/>
    <w:basedOn w:val="Standaard"/>
    <w:next w:val="Standaard"/>
    <w:rsid w:val="00DD0F31"/>
    <w:pPr>
      <w:pBdr>
        <w:top w:val="single" w:sz="4" w:space="1" w:color="auto"/>
        <w:left w:val="single" w:sz="4" w:space="4" w:color="auto"/>
        <w:bottom w:val="single" w:sz="4" w:space="1" w:color="auto"/>
        <w:right w:val="single" w:sz="4" w:space="4" w:color="auto"/>
      </w:pBdr>
      <w:shd w:val="clear" w:color="auto" w:fill="EEEEEE" w:themeFill="accent6" w:themeFillTint="33"/>
      <w:autoSpaceDN w:val="0"/>
      <w:snapToGrid w:val="0"/>
      <w:spacing w:before="60" w:after="120"/>
      <w:ind w:left="113" w:right="85"/>
      <w:textAlignment w:val="baseline"/>
    </w:pPr>
    <w:rPr>
      <w:rFonts w:ascii="Verdana" w:eastAsia="DejaVu Sans" w:hAnsi="Verdana" w:cs="Lohit Hindi"/>
      <w:color w:val="000000"/>
      <w:sz w:val="13"/>
      <w:szCs w:val="13"/>
    </w:rPr>
  </w:style>
  <w:style w:type="paragraph" w:customStyle="1" w:styleId="RapportRijksHuisstijl1">
    <w:name w:val="Rapport_RijksHuisstijl_1"/>
    <w:basedOn w:val="Titel"/>
    <w:next w:val="Richtlijn"/>
    <w:qFormat/>
    <w:rsid w:val="007E2E42"/>
    <w:pPr>
      <w:keepNext/>
      <w:keepLines/>
      <w:numPr>
        <w:numId w:val="13"/>
      </w:numPr>
      <w:snapToGrid w:val="0"/>
      <w:spacing w:before="360" w:after="120" w:line="276" w:lineRule="auto"/>
    </w:pPr>
    <w:rPr>
      <w:rFonts w:ascii="Verdana" w:hAnsi="Verdana"/>
      <w:b w:val="0"/>
      <w:color w:val="auto"/>
      <w:spacing w:val="-10"/>
      <w:sz w:val="24"/>
      <w:szCs w:val="24"/>
    </w:rPr>
  </w:style>
  <w:style w:type="paragraph" w:customStyle="1" w:styleId="Standaardtabel0">
    <w:name w:val="Standaard tabel"/>
    <w:basedOn w:val="Standaard"/>
    <w:qFormat/>
    <w:rsid w:val="008C09A1"/>
    <w:pPr>
      <w:snapToGrid w:val="0"/>
      <w:spacing w:line="240" w:lineRule="auto"/>
    </w:pPr>
    <w:rPr>
      <w:rFonts w:ascii="Verdana" w:eastAsiaTheme="minorHAnsi" w:hAnsi="Verdana" w:cstheme="minorBidi"/>
      <w:color w:val="000000"/>
      <w:szCs w:val="18"/>
      <w:lang w:eastAsia="en-US"/>
    </w:rPr>
  </w:style>
  <w:style w:type="paragraph" w:styleId="Kopvaninhoudsopgave">
    <w:name w:val="TOC Heading"/>
    <w:basedOn w:val="Kop1"/>
    <w:next w:val="Standaard"/>
    <w:uiPriority w:val="39"/>
    <w:unhideWhenUsed/>
    <w:qFormat/>
    <w:rsid w:val="007A0E21"/>
    <w:pPr>
      <w:pageBreakBefore w:val="0"/>
      <w:spacing w:before="240" w:after="0" w:line="259" w:lineRule="auto"/>
      <w:outlineLvl w:val="9"/>
    </w:pPr>
    <w:rPr>
      <w:rFonts w:asciiTheme="majorHAnsi" w:hAnsiTheme="majorHAnsi"/>
      <w:b w:val="0"/>
      <w:color w:val="003461" w:themeColor="accent1" w:themeShade="BF"/>
      <w:lang w:eastAsia="nl-NL"/>
    </w:rPr>
  </w:style>
  <w:style w:type="character" w:customStyle="1" w:styleId="cf01">
    <w:name w:val="cf01"/>
    <w:basedOn w:val="Standaardalinea-lettertype"/>
    <w:rsid w:val="0005239A"/>
    <w:rPr>
      <w:rFonts w:ascii="Segoe UI" w:hAnsi="Segoe UI" w:cs="Segoe UI" w:hint="default"/>
      <w:sz w:val="18"/>
      <w:szCs w:val="18"/>
    </w:rPr>
  </w:style>
  <w:style w:type="paragraph" w:customStyle="1" w:styleId="pf0">
    <w:name w:val="pf0"/>
    <w:basedOn w:val="Standaard"/>
    <w:rsid w:val="00F11F2B"/>
    <w:pPr>
      <w:spacing w:before="100" w:beforeAutospacing="1" w:after="100" w:afterAutospacing="1" w:line="240" w:lineRule="auto"/>
    </w:pPr>
    <w:rPr>
      <w:rFonts w:ascii="Times New Roman" w:hAnsi="Times New Roman"/>
      <w:sz w:val="24"/>
      <w:szCs w:val="24"/>
    </w:rPr>
  </w:style>
  <w:style w:type="character" w:customStyle="1" w:styleId="findhit">
    <w:name w:val="findhit"/>
    <w:basedOn w:val="Standaardalinea-lettertype"/>
    <w:rsid w:val="00A7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77">
      <w:bodyDiv w:val="1"/>
      <w:marLeft w:val="0"/>
      <w:marRight w:val="0"/>
      <w:marTop w:val="0"/>
      <w:marBottom w:val="0"/>
      <w:divBdr>
        <w:top w:val="none" w:sz="0" w:space="0" w:color="auto"/>
        <w:left w:val="none" w:sz="0" w:space="0" w:color="auto"/>
        <w:bottom w:val="none" w:sz="0" w:space="0" w:color="auto"/>
        <w:right w:val="none" w:sz="0" w:space="0" w:color="auto"/>
      </w:divBdr>
    </w:div>
    <w:div w:id="26876443">
      <w:bodyDiv w:val="1"/>
      <w:marLeft w:val="0"/>
      <w:marRight w:val="0"/>
      <w:marTop w:val="0"/>
      <w:marBottom w:val="0"/>
      <w:divBdr>
        <w:top w:val="none" w:sz="0" w:space="0" w:color="auto"/>
        <w:left w:val="none" w:sz="0" w:space="0" w:color="auto"/>
        <w:bottom w:val="none" w:sz="0" w:space="0" w:color="auto"/>
        <w:right w:val="none" w:sz="0" w:space="0" w:color="auto"/>
      </w:divBdr>
    </w:div>
    <w:div w:id="33190253">
      <w:bodyDiv w:val="1"/>
      <w:marLeft w:val="0"/>
      <w:marRight w:val="0"/>
      <w:marTop w:val="0"/>
      <w:marBottom w:val="0"/>
      <w:divBdr>
        <w:top w:val="none" w:sz="0" w:space="0" w:color="auto"/>
        <w:left w:val="none" w:sz="0" w:space="0" w:color="auto"/>
        <w:bottom w:val="none" w:sz="0" w:space="0" w:color="auto"/>
        <w:right w:val="none" w:sz="0" w:space="0" w:color="auto"/>
      </w:divBdr>
    </w:div>
    <w:div w:id="90784975">
      <w:bodyDiv w:val="1"/>
      <w:marLeft w:val="0"/>
      <w:marRight w:val="0"/>
      <w:marTop w:val="0"/>
      <w:marBottom w:val="0"/>
      <w:divBdr>
        <w:top w:val="none" w:sz="0" w:space="0" w:color="auto"/>
        <w:left w:val="none" w:sz="0" w:space="0" w:color="auto"/>
        <w:bottom w:val="none" w:sz="0" w:space="0" w:color="auto"/>
        <w:right w:val="none" w:sz="0" w:space="0" w:color="auto"/>
      </w:divBdr>
    </w:div>
    <w:div w:id="121578536">
      <w:bodyDiv w:val="1"/>
      <w:marLeft w:val="0"/>
      <w:marRight w:val="0"/>
      <w:marTop w:val="0"/>
      <w:marBottom w:val="0"/>
      <w:divBdr>
        <w:top w:val="none" w:sz="0" w:space="0" w:color="auto"/>
        <w:left w:val="none" w:sz="0" w:space="0" w:color="auto"/>
        <w:bottom w:val="none" w:sz="0" w:space="0" w:color="auto"/>
        <w:right w:val="none" w:sz="0" w:space="0" w:color="auto"/>
      </w:divBdr>
    </w:div>
    <w:div w:id="129329731">
      <w:bodyDiv w:val="1"/>
      <w:marLeft w:val="0"/>
      <w:marRight w:val="0"/>
      <w:marTop w:val="0"/>
      <w:marBottom w:val="0"/>
      <w:divBdr>
        <w:top w:val="none" w:sz="0" w:space="0" w:color="auto"/>
        <w:left w:val="none" w:sz="0" w:space="0" w:color="auto"/>
        <w:bottom w:val="none" w:sz="0" w:space="0" w:color="auto"/>
        <w:right w:val="none" w:sz="0" w:space="0" w:color="auto"/>
      </w:divBdr>
    </w:div>
    <w:div w:id="133564689">
      <w:bodyDiv w:val="1"/>
      <w:marLeft w:val="0"/>
      <w:marRight w:val="0"/>
      <w:marTop w:val="0"/>
      <w:marBottom w:val="0"/>
      <w:divBdr>
        <w:top w:val="none" w:sz="0" w:space="0" w:color="auto"/>
        <w:left w:val="none" w:sz="0" w:space="0" w:color="auto"/>
        <w:bottom w:val="none" w:sz="0" w:space="0" w:color="auto"/>
        <w:right w:val="none" w:sz="0" w:space="0" w:color="auto"/>
      </w:divBdr>
      <w:divsChild>
        <w:div w:id="39794697">
          <w:marLeft w:val="0"/>
          <w:marRight w:val="0"/>
          <w:marTop w:val="0"/>
          <w:marBottom w:val="0"/>
          <w:divBdr>
            <w:top w:val="none" w:sz="0" w:space="0" w:color="auto"/>
            <w:left w:val="none" w:sz="0" w:space="0" w:color="auto"/>
            <w:bottom w:val="none" w:sz="0" w:space="0" w:color="auto"/>
            <w:right w:val="none" w:sz="0" w:space="0" w:color="auto"/>
          </w:divBdr>
        </w:div>
        <w:div w:id="191186302">
          <w:marLeft w:val="0"/>
          <w:marRight w:val="0"/>
          <w:marTop w:val="0"/>
          <w:marBottom w:val="0"/>
          <w:divBdr>
            <w:top w:val="none" w:sz="0" w:space="0" w:color="auto"/>
            <w:left w:val="none" w:sz="0" w:space="0" w:color="auto"/>
            <w:bottom w:val="none" w:sz="0" w:space="0" w:color="auto"/>
            <w:right w:val="none" w:sz="0" w:space="0" w:color="auto"/>
          </w:divBdr>
        </w:div>
        <w:div w:id="1062758225">
          <w:marLeft w:val="0"/>
          <w:marRight w:val="0"/>
          <w:marTop w:val="0"/>
          <w:marBottom w:val="0"/>
          <w:divBdr>
            <w:top w:val="none" w:sz="0" w:space="0" w:color="auto"/>
            <w:left w:val="none" w:sz="0" w:space="0" w:color="auto"/>
            <w:bottom w:val="none" w:sz="0" w:space="0" w:color="auto"/>
            <w:right w:val="none" w:sz="0" w:space="0" w:color="auto"/>
          </w:divBdr>
        </w:div>
        <w:div w:id="1102141003">
          <w:marLeft w:val="0"/>
          <w:marRight w:val="0"/>
          <w:marTop w:val="0"/>
          <w:marBottom w:val="0"/>
          <w:divBdr>
            <w:top w:val="none" w:sz="0" w:space="0" w:color="auto"/>
            <w:left w:val="none" w:sz="0" w:space="0" w:color="auto"/>
            <w:bottom w:val="none" w:sz="0" w:space="0" w:color="auto"/>
            <w:right w:val="none" w:sz="0" w:space="0" w:color="auto"/>
          </w:divBdr>
        </w:div>
      </w:divsChild>
    </w:div>
    <w:div w:id="154877691">
      <w:bodyDiv w:val="1"/>
      <w:marLeft w:val="0"/>
      <w:marRight w:val="0"/>
      <w:marTop w:val="0"/>
      <w:marBottom w:val="0"/>
      <w:divBdr>
        <w:top w:val="none" w:sz="0" w:space="0" w:color="auto"/>
        <w:left w:val="none" w:sz="0" w:space="0" w:color="auto"/>
        <w:bottom w:val="none" w:sz="0" w:space="0" w:color="auto"/>
        <w:right w:val="none" w:sz="0" w:space="0" w:color="auto"/>
      </w:divBdr>
    </w:div>
    <w:div w:id="180315618">
      <w:bodyDiv w:val="1"/>
      <w:marLeft w:val="0"/>
      <w:marRight w:val="0"/>
      <w:marTop w:val="0"/>
      <w:marBottom w:val="0"/>
      <w:divBdr>
        <w:top w:val="none" w:sz="0" w:space="0" w:color="auto"/>
        <w:left w:val="none" w:sz="0" w:space="0" w:color="auto"/>
        <w:bottom w:val="none" w:sz="0" w:space="0" w:color="auto"/>
        <w:right w:val="none" w:sz="0" w:space="0" w:color="auto"/>
      </w:divBdr>
      <w:divsChild>
        <w:div w:id="890724715">
          <w:marLeft w:val="0"/>
          <w:marRight w:val="0"/>
          <w:marTop w:val="0"/>
          <w:marBottom w:val="0"/>
          <w:divBdr>
            <w:top w:val="none" w:sz="0" w:space="0" w:color="auto"/>
            <w:left w:val="none" w:sz="0" w:space="0" w:color="auto"/>
            <w:bottom w:val="none" w:sz="0" w:space="0" w:color="auto"/>
            <w:right w:val="none" w:sz="0" w:space="0" w:color="auto"/>
          </w:divBdr>
        </w:div>
        <w:div w:id="960964492">
          <w:marLeft w:val="0"/>
          <w:marRight w:val="0"/>
          <w:marTop w:val="0"/>
          <w:marBottom w:val="0"/>
          <w:divBdr>
            <w:top w:val="none" w:sz="0" w:space="0" w:color="auto"/>
            <w:left w:val="none" w:sz="0" w:space="0" w:color="auto"/>
            <w:bottom w:val="none" w:sz="0" w:space="0" w:color="auto"/>
            <w:right w:val="none" w:sz="0" w:space="0" w:color="auto"/>
          </w:divBdr>
        </w:div>
        <w:div w:id="980843685">
          <w:marLeft w:val="0"/>
          <w:marRight w:val="0"/>
          <w:marTop w:val="0"/>
          <w:marBottom w:val="0"/>
          <w:divBdr>
            <w:top w:val="none" w:sz="0" w:space="0" w:color="auto"/>
            <w:left w:val="none" w:sz="0" w:space="0" w:color="auto"/>
            <w:bottom w:val="none" w:sz="0" w:space="0" w:color="auto"/>
            <w:right w:val="none" w:sz="0" w:space="0" w:color="auto"/>
          </w:divBdr>
        </w:div>
        <w:div w:id="1069501862">
          <w:marLeft w:val="0"/>
          <w:marRight w:val="0"/>
          <w:marTop w:val="0"/>
          <w:marBottom w:val="0"/>
          <w:divBdr>
            <w:top w:val="none" w:sz="0" w:space="0" w:color="auto"/>
            <w:left w:val="none" w:sz="0" w:space="0" w:color="auto"/>
            <w:bottom w:val="none" w:sz="0" w:space="0" w:color="auto"/>
            <w:right w:val="none" w:sz="0" w:space="0" w:color="auto"/>
          </w:divBdr>
        </w:div>
        <w:div w:id="1237978341">
          <w:marLeft w:val="0"/>
          <w:marRight w:val="0"/>
          <w:marTop w:val="0"/>
          <w:marBottom w:val="0"/>
          <w:divBdr>
            <w:top w:val="none" w:sz="0" w:space="0" w:color="auto"/>
            <w:left w:val="none" w:sz="0" w:space="0" w:color="auto"/>
            <w:bottom w:val="none" w:sz="0" w:space="0" w:color="auto"/>
            <w:right w:val="none" w:sz="0" w:space="0" w:color="auto"/>
          </w:divBdr>
        </w:div>
        <w:div w:id="1303392387">
          <w:marLeft w:val="0"/>
          <w:marRight w:val="0"/>
          <w:marTop w:val="0"/>
          <w:marBottom w:val="0"/>
          <w:divBdr>
            <w:top w:val="none" w:sz="0" w:space="0" w:color="auto"/>
            <w:left w:val="none" w:sz="0" w:space="0" w:color="auto"/>
            <w:bottom w:val="none" w:sz="0" w:space="0" w:color="auto"/>
            <w:right w:val="none" w:sz="0" w:space="0" w:color="auto"/>
          </w:divBdr>
        </w:div>
        <w:div w:id="1757167443">
          <w:marLeft w:val="0"/>
          <w:marRight w:val="0"/>
          <w:marTop w:val="0"/>
          <w:marBottom w:val="0"/>
          <w:divBdr>
            <w:top w:val="none" w:sz="0" w:space="0" w:color="auto"/>
            <w:left w:val="none" w:sz="0" w:space="0" w:color="auto"/>
            <w:bottom w:val="none" w:sz="0" w:space="0" w:color="auto"/>
            <w:right w:val="none" w:sz="0" w:space="0" w:color="auto"/>
          </w:divBdr>
        </w:div>
        <w:div w:id="1801805345">
          <w:marLeft w:val="0"/>
          <w:marRight w:val="0"/>
          <w:marTop w:val="0"/>
          <w:marBottom w:val="0"/>
          <w:divBdr>
            <w:top w:val="none" w:sz="0" w:space="0" w:color="auto"/>
            <w:left w:val="none" w:sz="0" w:space="0" w:color="auto"/>
            <w:bottom w:val="none" w:sz="0" w:space="0" w:color="auto"/>
            <w:right w:val="none" w:sz="0" w:space="0" w:color="auto"/>
          </w:divBdr>
        </w:div>
        <w:div w:id="1863736773">
          <w:marLeft w:val="0"/>
          <w:marRight w:val="0"/>
          <w:marTop w:val="0"/>
          <w:marBottom w:val="0"/>
          <w:divBdr>
            <w:top w:val="none" w:sz="0" w:space="0" w:color="auto"/>
            <w:left w:val="none" w:sz="0" w:space="0" w:color="auto"/>
            <w:bottom w:val="none" w:sz="0" w:space="0" w:color="auto"/>
            <w:right w:val="none" w:sz="0" w:space="0" w:color="auto"/>
          </w:divBdr>
        </w:div>
        <w:div w:id="1869440392">
          <w:marLeft w:val="0"/>
          <w:marRight w:val="0"/>
          <w:marTop w:val="0"/>
          <w:marBottom w:val="0"/>
          <w:divBdr>
            <w:top w:val="none" w:sz="0" w:space="0" w:color="auto"/>
            <w:left w:val="none" w:sz="0" w:space="0" w:color="auto"/>
            <w:bottom w:val="none" w:sz="0" w:space="0" w:color="auto"/>
            <w:right w:val="none" w:sz="0" w:space="0" w:color="auto"/>
          </w:divBdr>
        </w:div>
      </w:divsChild>
    </w:div>
    <w:div w:id="320551317">
      <w:bodyDiv w:val="1"/>
      <w:marLeft w:val="0"/>
      <w:marRight w:val="0"/>
      <w:marTop w:val="0"/>
      <w:marBottom w:val="0"/>
      <w:divBdr>
        <w:top w:val="none" w:sz="0" w:space="0" w:color="auto"/>
        <w:left w:val="none" w:sz="0" w:space="0" w:color="auto"/>
        <w:bottom w:val="none" w:sz="0" w:space="0" w:color="auto"/>
        <w:right w:val="none" w:sz="0" w:space="0" w:color="auto"/>
      </w:divBdr>
      <w:divsChild>
        <w:div w:id="148400955">
          <w:marLeft w:val="0"/>
          <w:marRight w:val="0"/>
          <w:marTop w:val="60"/>
          <w:marBottom w:val="60"/>
          <w:divBdr>
            <w:top w:val="none" w:sz="0" w:space="0" w:color="auto"/>
            <w:left w:val="none" w:sz="0" w:space="0" w:color="auto"/>
            <w:bottom w:val="none" w:sz="0" w:space="0" w:color="auto"/>
            <w:right w:val="none" w:sz="0" w:space="0" w:color="auto"/>
          </w:divBdr>
        </w:div>
      </w:divsChild>
    </w:div>
    <w:div w:id="354696281">
      <w:bodyDiv w:val="1"/>
      <w:marLeft w:val="0"/>
      <w:marRight w:val="0"/>
      <w:marTop w:val="0"/>
      <w:marBottom w:val="0"/>
      <w:divBdr>
        <w:top w:val="none" w:sz="0" w:space="0" w:color="auto"/>
        <w:left w:val="none" w:sz="0" w:space="0" w:color="auto"/>
        <w:bottom w:val="none" w:sz="0" w:space="0" w:color="auto"/>
        <w:right w:val="none" w:sz="0" w:space="0" w:color="auto"/>
      </w:divBdr>
      <w:divsChild>
        <w:div w:id="40595602">
          <w:marLeft w:val="0"/>
          <w:marRight w:val="0"/>
          <w:marTop w:val="0"/>
          <w:marBottom w:val="0"/>
          <w:divBdr>
            <w:top w:val="none" w:sz="0" w:space="0" w:color="auto"/>
            <w:left w:val="none" w:sz="0" w:space="0" w:color="auto"/>
            <w:bottom w:val="none" w:sz="0" w:space="0" w:color="auto"/>
            <w:right w:val="none" w:sz="0" w:space="0" w:color="auto"/>
          </w:divBdr>
        </w:div>
        <w:div w:id="188951659">
          <w:marLeft w:val="0"/>
          <w:marRight w:val="0"/>
          <w:marTop w:val="0"/>
          <w:marBottom w:val="0"/>
          <w:divBdr>
            <w:top w:val="none" w:sz="0" w:space="0" w:color="auto"/>
            <w:left w:val="none" w:sz="0" w:space="0" w:color="auto"/>
            <w:bottom w:val="none" w:sz="0" w:space="0" w:color="auto"/>
            <w:right w:val="none" w:sz="0" w:space="0" w:color="auto"/>
          </w:divBdr>
        </w:div>
        <w:div w:id="284969719">
          <w:marLeft w:val="0"/>
          <w:marRight w:val="0"/>
          <w:marTop w:val="0"/>
          <w:marBottom w:val="0"/>
          <w:divBdr>
            <w:top w:val="none" w:sz="0" w:space="0" w:color="auto"/>
            <w:left w:val="none" w:sz="0" w:space="0" w:color="auto"/>
            <w:bottom w:val="none" w:sz="0" w:space="0" w:color="auto"/>
            <w:right w:val="none" w:sz="0" w:space="0" w:color="auto"/>
          </w:divBdr>
        </w:div>
        <w:div w:id="676420054">
          <w:marLeft w:val="0"/>
          <w:marRight w:val="0"/>
          <w:marTop w:val="0"/>
          <w:marBottom w:val="0"/>
          <w:divBdr>
            <w:top w:val="none" w:sz="0" w:space="0" w:color="auto"/>
            <w:left w:val="none" w:sz="0" w:space="0" w:color="auto"/>
            <w:bottom w:val="none" w:sz="0" w:space="0" w:color="auto"/>
            <w:right w:val="none" w:sz="0" w:space="0" w:color="auto"/>
          </w:divBdr>
        </w:div>
        <w:div w:id="1274943097">
          <w:marLeft w:val="0"/>
          <w:marRight w:val="0"/>
          <w:marTop w:val="0"/>
          <w:marBottom w:val="0"/>
          <w:divBdr>
            <w:top w:val="none" w:sz="0" w:space="0" w:color="auto"/>
            <w:left w:val="none" w:sz="0" w:space="0" w:color="auto"/>
            <w:bottom w:val="none" w:sz="0" w:space="0" w:color="auto"/>
            <w:right w:val="none" w:sz="0" w:space="0" w:color="auto"/>
          </w:divBdr>
        </w:div>
        <w:div w:id="1848666250">
          <w:marLeft w:val="0"/>
          <w:marRight w:val="0"/>
          <w:marTop w:val="0"/>
          <w:marBottom w:val="0"/>
          <w:divBdr>
            <w:top w:val="none" w:sz="0" w:space="0" w:color="auto"/>
            <w:left w:val="none" w:sz="0" w:space="0" w:color="auto"/>
            <w:bottom w:val="none" w:sz="0" w:space="0" w:color="auto"/>
            <w:right w:val="none" w:sz="0" w:space="0" w:color="auto"/>
          </w:divBdr>
        </w:div>
      </w:divsChild>
    </w:div>
    <w:div w:id="412312886">
      <w:bodyDiv w:val="1"/>
      <w:marLeft w:val="0"/>
      <w:marRight w:val="0"/>
      <w:marTop w:val="0"/>
      <w:marBottom w:val="0"/>
      <w:divBdr>
        <w:top w:val="none" w:sz="0" w:space="0" w:color="auto"/>
        <w:left w:val="none" w:sz="0" w:space="0" w:color="auto"/>
        <w:bottom w:val="none" w:sz="0" w:space="0" w:color="auto"/>
        <w:right w:val="none" w:sz="0" w:space="0" w:color="auto"/>
      </w:divBdr>
    </w:div>
    <w:div w:id="440078994">
      <w:bodyDiv w:val="1"/>
      <w:marLeft w:val="0"/>
      <w:marRight w:val="0"/>
      <w:marTop w:val="0"/>
      <w:marBottom w:val="0"/>
      <w:divBdr>
        <w:top w:val="none" w:sz="0" w:space="0" w:color="auto"/>
        <w:left w:val="none" w:sz="0" w:space="0" w:color="auto"/>
        <w:bottom w:val="none" w:sz="0" w:space="0" w:color="auto"/>
        <w:right w:val="none" w:sz="0" w:space="0" w:color="auto"/>
      </w:divBdr>
    </w:div>
    <w:div w:id="481655632">
      <w:bodyDiv w:val="1"/>
      <w:marLeft w:val="0"/>
      <w:marRight w:val="0"/>
      <w:marTop w:val="0"/>
      <w:marBottom w:val="0"/>
      <w:divBdr>
        <w:top w:val="none" w:sz="0" w:space="0" w:color="auto"/>
        <w:left w:val="none" w:sz="0" w:space="0" w:color="auto"/>
        <w:bottom w:val="none" w:sz="0" w:space="0" w:color="auto"/>
        <w:right w:val="none" w:sz="0" w:space="0" w:color="auto"/>
      </w:divBdr>
      <w:divsChild>
        <w:div w:id="1352803330">
          <w:marLeft w:val="0"/>
          <w:marRight w:val="0"/>
          <w:marTop w:val="0"/>
          <w:marBottom w:val="0"/>
          <w:divBdr>
            <w:top w:val="none" w:sz="0" w:space="0" w:color="auto"/>
            <w:left w:val="none" w:sz="0" w:space="0" w:color="auto"/>
            <w:bottom w:val="none" w:sz="0" w:space="0" w:color="auto"/>
            <w:right w:val="none" w:sz="0" w:space="0" w:color="auto"/>
          </w:divBdr>
        </w:div>
        <w:div w:id="1620140209">
          <w:marLeft w:val="0"/>
          <w:marRight w:val="0"/>
          <w:marTop w:val="0"/>
          <w:marBottom w:val="0"/>
          <w:divBdr>
            <w:top w:val="none" w:sz="0" w:space="0" w:color="auto"/>
            <w:left w:val="none" w:sz="0" w:space="0" w:color="auto"/>
            <w:bottom w:val="none" w:sz="0" w:space="0" w:color="auto"/>
            <w:right w:val="none" w:sz="0" w:space="0" w:color="auto"/>
          </w:divBdr>
        </w:div>
        <w:div w:id="1801533212">
          <w:marLeft w:val="0"/>
          <w:marRight w:val="0"/>
          <w:marTop w:val="0"/>
          <w:marBottom w:val="0"/>
          <w:divBdr>
            <w:top w:val="none" w:sz="0" w:space="0" w:color="auto"/>
            <w:left w:val="none" w:sz="0" w:space="0" w:color="auto"/>
            <w:bottom w:val="none" w:sz="0" w:space="0" w:color="auto"/>
            <w:right w:val="none" w:sz="0" w:space="0" w:color="auto"/>
          </w:divBdr>
        </w:div>
      </w:divsChild>
    </w:div>
    <w:div w:id="548230682">
      <w:bodyDiv w:val="1"/>
      <w:marLeft w:val="0"/>
      <w:marRight w:val="0"/>
      <w:marTop w:val="0"/>
      <w:marBottom w:val="0"/>
      <w:divBdr>
        <w:top w:val="none" w:sz="0" w:space="0" w:color="auto"/>
        <w:left w:val="none" w:sz="0" w:space="0" w:color="auto"/>
        <w:bottom w:val="none" w:sz="0" w:space="0" w:color="auto"/>
        <w:right w:val="none" w:sz="0" w:space="0" w:color="auto"/>
      </w:divBdr>
      <w:divsChild>
        <w:div w:id="338046012">
          <w:marLeft w:val="0"/>
          <w:marRight w:val="0"/>
          <w:marTop w:val="0"/>
          <w:marBottom w:val="0"/>
          <w:divBdr>
            <w:top w:val="none" w:sz="0" w:space="0" w:color="auto"/>
            <w:left w:val="none" w:sz="0" w:space="0" w:color="auto"/>
            <w:bottom w:val="none" w:sz="0" w:space="0" w:color="auto"/>
            <w:right w:val="none" w:sz="0" w:space="0" w:color="auto"/>
          </w:divBdr>
        </w:div>
        <w:div w:id="833572216">
          <w:marLeft w:val="0"/>
          <w:marRight w:val="0"/>
          <w:marTop w:val="0"/>
          <w:marBottom w:val="0"/>
          <w:divBdr>
            <w:top w:val="none" w:sz="0" w:space="0" w:color="auto"/>
            <w:left w:val="none" w:sz="0" w:space="0" w:color="auto"/>
            <w:bottom w:val="none" w:sz="0" w:space="0" w:color="auto"/>
            <w:right w:val="none" w:sz="0" w:space="0" w:color="auto"/>
          </w:divBdr>
        </w:div>
      </w:divsChild>
    </w:div>
    <w:div w:id="643461797">
      <w:bodyDiv w:val="1"/>
      <w:marLeft w:val="0"/>
      <w:marRight w:val="0"/>
      <w:marTop w:val="0"/>
      <w:marBottom w:val="0"/>
      <w:divBdr>
        <w:top w:val="none" w:sz="0" w:space="0" w:color="auto"/>
        <w:left w:val="none" w:sz="0" w:space="0" w:color="auto"/>
        <w:bottom w:val="none" w:sz="0" w:space="0" w:color="auto"/>
        <w:right w:val="none" w:sz="0" w:space="0" w:color="auto"/>
      </w:divBdr>
    </w:div>
    <w:div w:id="715666437">
      <w:bodyDiv w:val="1"/>
      <w:marLeft w:val="0"/>
      <w:marRight w:val="0"/>
      <w:marTop w:val="0"/>
      <w:marBottom w:val="0"/>
      <w:divBdr>
        <w:top w:val="none" w:sz="0" w:space="0" w:color="auto"/>
        <w:left w:val="none" w:sz="0" w:space="0" w:color="auto"/>
        <w:bottom w:val="none" w:sz="0" w:space="0" w:color="auto"/>
        <w:right w:val="none" w:sz="0" w:space="0" w:color="auto"/>
      </w:divBdr>
      <w:divsChild>
        <w:div w:id="218444107">
          <w:marLeft w:val="0"/>
          <w:marRight w:val="0"/>
          <w:marTop w:val="0"/>
          <w:marBottom w:val="0"/>
          <w:divBdr>
            <w:top w:val="none" w:sz="0" w:space="0" w:color="auto"/>
            <w:left w:val="none" w:sz="0" w:space="0" w:color="auto"/>
            <w:bottom w:val="none" w:sz="0" w:space="0" w:color="auto"/>
            <w:right w:val="none" w:sz="0" w:space="0" w:color="auto"/>
          </w:divBdr>
        </w:div>
        <w:div w:id="285894008">
          <w:marLeft w:val="0"/>
          <w:marRight w:val="0"/>
          <w:marTop w:val="0"/>
          <w:marBottom w:val="0"/>
          <w:divBdr>
            <w:top w:val="none" w:sz="0" w:space="0" w:color="auto"/>
            <w:left w:val="none" w:sz="0" w:space="0" w:color="auto"/>
            <w:bottom w:val="none" w:sz="0" w:space="0" w:color="auto"/>
            <w:right w:val="none" w:sz="0" w:space="0" w:color="auto"/>
          </w:divBdr>
        </w:div>
        <w:div w:id="350693724">
          <w:marLeft w:val="0"/>
          <w:marRight w:val="0"/>
          <w:marTop w:val="0"/>
          <w:marBottom w:val="0"/>
          <w:divBdr>
            <w:top w:val="none" w:sz="0" w:space="0" w:color="auto"/>
            <w:left w:val="none" w:sz="0" w:space="0" w:color="auto"/>
            <w:bottom w:val="none" w:sz="0" w:space="0" w:color="auto"/>
            <w:right w:val="none" w:sz="0" w:space="0" w:color="auto"/>
          </w:divBdr>
        </w:div>
        <w:div w:id="423653261">
          <w:marLeft w:val="0"/>
          <w:marRight w:val="0"/>
          <w:marTop w:val="0"/>
          <w:marBottom w:val="0"/>
          <w:divBdr>
            <w:top w:val="none" w:sz="0" w:space="0" w:color="auto"/>
            <w:left w:val="none" w:sz="0" w:space="0" w:color="auto"/>
            <w:bottom w:val="none" w:sz="0" w:space="0" w:color="auto"/>
            <w:right w:val="none" w:sz="0" w:space="0" w:color="auto"/>
          </w:divBdr>
        </w:div>
        <w:div w:id="579993650">
          <w:marLeft w:val="0"/>
          <w:marRight w:val="0"/>
          <w:marTop w:val="0"/>
          <w:marBottom w:val="0"/>
          <w:divBdr>
            <w:top w:val="none" w:sz="0" w:space="0" w:color="auto"/>
            <w:left w:val="none" w:sz="0" w:space="0" w:color="auto"/>
            <w:bottom w:val="none" w:sz="0" w:space="0" w:color="auto"/>
            <w:right w:val="none" w:sz="0" w:space="0" w:color="auto"/>
          </w:divBdr>
        </w:div>
        <w:div w:id="945818289">
          <w:marLeft w:val="0"/>
          <w:marRight w:val="0"/>
          <w:marTop w:val="0"/>
          <w:marBottom w:val="0"/>
          <w:divBdr>
            <w:top w:val="none" w:sz="0" w:space="0" w:color="auto"/>
            <w:left w:val="none" w:sz="0" w:space="0" w:color="auto"/>
            <w:bottom w:val="none" w:sz="0" w:space="0" w:color="auto"/>
            <w:right w:val="none" w:sz="0" w:space="0" w:color="auto"/>
          </w:divBdr>
        </w:div>
        <w:div w:id="1190290326">
          <w:marLeft w:val="0"/>
          <w:marRight w:val="0"/>
          <w:marTop w:val="0"/>
          <w:marBottom w:val="0"/>
          <w:divBdr>
            <w:top w:val="none" w:sz="0" w:space="0" w:color="auto"/>
            <w:left w:val="none" w:sz="0" w:space="0" w:color="auto"/>
            <w:bottom w:val="none" w:sz="0" w:space="0" w:color="auto"/>
            <w:right w:val="none" w:sz="0" w:space="0" w:color="auto"/>
          </w:divBdr>
        </w:div>
        <w:div w:id="1344555841">
          <w:marLeft w:val="0"/>
          <w:marRight w:val="0"/>
          <w:marTop w:val="0"/>
          <w:marBottom w:val="0"/>
          <w:divBdr>
            <w:top w:val="none" w:sz="0" w:space="0" w:color="auto"/>
            <w:left w:val="none" w:sz="0" w:space="0" w:color="auto"/>
            <w:bottom w:val="none" w:sz="0" w:space="0" w:color="auto"/>
            <w:right w:val="none" w:sz="0" w:space="0" w:color="auto"/>
          </w:divBdr>
        </w:div>
        <w:div w:id="1352991547">
          <w:marLeft w:val="0"/>
          <w:marRight w:val="0"/>
          <w:marTop w:val="0"/>
          <w:marBottom w:val="0"/>
          <w:divBdr>
            <w:top w:val="none" w:sz="0" w:space="0" w:color="auto"/>
            <w:left w:val="none" w:sz="0" w:space="0" w:color="auto"/>
            <w:bottom w:val="none" w:sz="0" w:space="0" w:color="auto"/>
            <w:right w:val="none" w:sz="0" w:space="0" w:color="auto"/>
          </w:divBdr>
        </w:div>
        <w:div w:id="1458332832">
          <w:marLeft w:val="0"/>
          <w:marRight w:val="0"/>
          <w:marTop w:val="0"/>
          <w:marBottom w:val="0"/>
          <w:divBdr>
            <w:top w:val="none" w:sz="0" w:space="0" w:color="auto"/>
            <w:left w:val="none" w:sz="0" w:space="0" w:color="auto"/>
            <w:bottom w:val="none" w:sz="0" w:space="0" w:color="auto"/>
            <w:right w:val="none" w:sz="0" w:space="0" w:color="auto"/>
          </w:divBdr>
        </w:div>
        <w:div w:id="1686253208">
          <w:marLeft w:val="0"/>
          <w:marRight w:val="0"/>
          <w:marTop w:val="0"/>
          <w:marBottom w:val="0"/>
          <w:divBdr>
            <w:top w:val="none" w:sz="0" w:space="0" w:color="auto"/>
            <w:left w:val="none" w:sz="0" w:space="0" w:color="auto"/>
            <w:bottom w:val="none" w:sz="0" w:space="0" w:color="auto"/>
            <w:right w:val="none" w:sz="0" w:space="0" w:color="auto"/>
          </w:divBdr>
        </w:div>
        <w:div w:id="1991131121">
          <w:marLeft w:val="0"/>
          <w:marRight w:val="0"/>
          <w:marTop w:val="0"/>
          <w:marBottom w:val="0"/>
          <w:divBdr>
            <w:top w:val="none" w:sz="0" w:space="0" w:color="auto"/>
            <w:left w:val="none" w:sz="0" w:space="0" w:color="auto"/>
            <w:bottom w:val="none" w:sz="0" w:space="0" w:color="auto"/>
            <w:right w:val="none" w:sz="0" w:space="0" w:color="auto"/>
          </w:divBdr>
        </w:div>
      </w:divsChild>
    </w:div>
    <w:div w:id="727338143">
      <w:bodyDiv w:val="1"/>
      <w:marLeft w:val="0"/>
      <w:marRight w:val="0"/>
      <w:marTop w:val="0"/>
      <w:marBottom w:val="0"/>
      <w:divBdr>
        <w:top w:val="none" w:sz="0" w:space="0" w:color="auto"/>
        <w:left w:val="none" w:sz="0" w:space="0" w:color="auto"/>
        <w:bottom w:val="none" w:sz="0" w:space="0" w:color="auto"/>
        <w:right w:val="none" w:sz="0" w:space="0" w:color="auto"/>
      </w:divBdr>
    </w:div>
    <w:div w:id="733309362">
      <w:bodyDiv w:val="1"/>
      <w:marLeft w:val="0"/>
      <w:marRight w:val="0"/>
      <w:marTop w:val="0"/>
      <w:marBottom w:val="0"/>
      <w:divBdr>
        <w:top w:val="none" w:sz="0" w:space="0" w:color="auto"/>
        <w:left w:val="none" w:sz="0" w:space="0" w:color="auto"/>
        <w:bottom w:val="none" w:sz="0" w:space="0" w:color="auto"/>
        <w:right w:val="none" w:sz="0" w:space="0" w:color="auto"/>
      </w:divBdr>
    </w:div>
    <w:div w:id="746808123">
      <w:bodyDiv w:val="1"/>
      <w:marLeft w:val="0"/>
      <w:marRight w:val="0"/>
      <w:marTop w:val="0"/>
      <w:marBottom w:val="0"/>
      <w:divBdr>
        <w:top w:val="none" w:sz="0" w:space="0" w:color="auto"/>
        <w:left w:val="none" w:sz="0" w:space="0" w:color="auto"/>
        <w:bottom w:val="none" w:sz="0" w:space="0" w:color="auto"/>
        <w:right w:val="none" w:sz="0" w:space="0" w:color="auto"/>
      </w:divBdr>
      <w:divsChild>
        <w:div w:id="133567940">
          <w:marLeft w:val="0"/>
          <w:marRight w:val="0"/>
          <w:marTop w:val="0"/>
          <w:marBottom w:val="0"/>
          <w:divBdr>
            <w:top w:val="none" w:sz="0" w:space="0" w:color="auto"/>
            <w:left w:val="none" w:sz="0" w:space="0" w:color="auto"/>
            <w:bottom w:val="none" w:sz="0" w:space="0" w:color="auto"/>
            <w:right w:val="none" w:sz="0" w:space="0" w:color="auto"/>
          </w:divBdr>
          <w:divsChild>
            <w:div w:id="945232408">
              <w:marLeft w:val="0"/>
              <w:marRight w:val="0"/>
              <w:marTop w:val="0"/>
              <w:marBottom w:val="0"/>
              <w:divBdr>
                <w:top w:val="none" w:sz="0" w:space="0" w:color="auto"/>
                <w:left w:val="none" w:sz="0" w:space="0" w:color="auto"/>
                <w:bottom w:val="none" w:sz="0" w:space="0" w:color="auto"/>
                <w:right w:val="none" w:sz="0" w:space="0" w:color="auto"/>
              </w:divBdr>
            </w:div>
          </w:divsChild>
        </w:div>
        <w:div w:id="158428845">
          <w:marLeft w:val="0"/>
          <w:marRight w:val="0"/>
          <w:marTop w:val="0"/>
          <w:marBottom w:val="0"/>
          <w:divBdr>
            <w:top w:val="none" w:sz="0" w:space="0" w:color="auto"/>
            <w:left w:val="none" w:sz="0" w:space="0" w:color="auto"/>
            <w:bottom w:val="none" w:sz="0" w:space="0" w:color="auto"/>
            <w:right w:val="none" w:sz="0" w:space="0" w:color="auto"/>
          </w:divBdr>
          <w:divsChild>
            <w:div w:id="2120221523">
              <w:marLeft w:val="0"/>
              <w:marRight w:val="0"/>
              <w:marTop w:val="0"/>
              <w:marBottom w:val="0"/>
              <w:divBdr>
                <w:top w:val="none" w:sz="0" w:space="0" w:color="auto"/>
                <w:left w:val="none" w:sz="0" w:space="0" w:color="auto"/>
                <w:bottom w:val="none" w:sz="0" w:space="0" w:color="auto"/>
                <w:right w:val="none" w:sz="0" w:space="0" w:color="auto"/>
              </w:divBdr>
            </w:div>
          </w:divsChild>
        </w:div>
        <w:div w:id="253172652">
          <w:marLeft w:val="0"/>
          <w:marRight w:val="0"/>
          <w:marTop w:val="0"/>
          <w:marBottom w:val="0"/>
          <w:divBdr>
            <w:top w:val="none" w:sz="0" w:space="0" w:color="auto"/>
            <w:left w:val="none" w:sz="0" w:space="0" w:color="auto"/>
            <w:bottom w:val="none" w:sz="0" w:space="0" w:color="auto"/>
            <w:right w:val="none" w:sz="0" w:space="0" w:color="auto"/>
          </w:divBdr>
          <w:divsChild>
            <w:div w:id="1077940145">
              <w:marLeft w:val="0"/>
              <w:marRight w:val="0"/>
              <w:marTop w:val="0"/>
              <w:marBottom w:val="0"/>
              <w:divBdr>
                <w:top w:val="none" w:sz="0" w:space="0" w:color="auto"/>
                <w:left w:val="none" w:sz="0" w:space="0" w:color="auto"/>
                <w:bottom w:val="none" w:sz="0" w:space="0" w:color="auto"/>
                <w:right w:val="none" w:sz="0" w:space="0" w:color="auto"/>
              </w:divBdr>
            </w:div>
          </w:divsChild>
        </w:div>
        <w:div w:id="290938296">
          <w:marLeft w:val="0"/>
          <w:marRight w:val="0"/>
          <w:marTop w:val="0"/>
          <w:marBottom w:val="0"/>
          <w:divBdr>
            <w:top w:val="none" w:sz="0" w:space="0" w:color="auto"/>
            <w:left w:val="none" w:sz="0" w:space="0" w:color="auto"/>
            <w:bottom w:val="none" w:sz="0" w:space="0" w:color="auto"/>
            <w:right w:val="none" w:sz="0" w:space="0" w:color="auto"/>
          </w:divBdr>
          <w:divsChild>
            <w:div w:id="1152058912">
              <w:marLeft w:val="0"/>
              <w:marRight w:val="0"/>
              <w:marTop w:val="0"/>
              <w:marBottom w:val="0"/>
              <w:divBdr>
                <w:top w:val="none" w:sz="0" w:space="0" w:color="auto"/>
                <w:left w:val="none" w:sz="0" w:space="0" w:color="auto"/>
                <w:bottom w:val="none" w:sz="0" w:space="0" w:color="auto"/>
                <w:right w:val="none" w:sz="0" w:space="0" w:color="auto"/>
              </w:divBdr>
            </w:div>
          </w:divsChild>
        </w:div>
        <w:div w:id="314526590">
          <w:marLeft w:val="0"/>
          <w:marRight w:val="0"/>
          <w:marTop w:val="0"/>
          <w:marBottom w:val="0"/>
          <w:divBdr>
            <w:top w:val="none" w:sz="0" w:space="0" w:color="auto"/>
            <w:left w:val="none" w:sz="0" w:space="0" w:color="auto"/>
            <w:bottom w:val="none" w:sz="0" w:space="0" w:color="auto"/>
            <w:right w:val="none" w:sz="0" w:space="0" w:color="auto"/>
          </w:divBdr>
          <w:divsChild>
            <w:div w:id="581260251">
              <w:marLeft w:val="0"/>
              <w:marRight w:val="0"/>
              <w:marTop w:val="0"/>
              <w:marBottom w:val="0"/>
              <w:divBdr>
                <w:top w:val="none" w:sz="0" w:space="0" w:color="auto"/>
                <w:left w:val="none" w:sz="0" w:space="0" w:color="auto"/>
                <w:bottom w:val="none" w:sz="0" w:space="0" w:color="auto"/>
                <w:right w:val="none" w:sz="0" w:space="0" w:color="auto"/>
              </w:divBdr>
            </w:div>
          </w:divsChild>
        </w:div>
        <w:div w:id="423379528">
          <w:marLeft w:val="0"/>
          <w:marRight w:val="0"/>
          <w:marTop w:val="0"/>
          <w:marBottom w:val="0"/>
          <w:divBdr>
            <w:top w:val="none" w:sz="0" w:space="0" w:color="auto"/>
            <w:left w:val="none" w:sz="0" w:space="0" w:color="auto"/>
            <w:bottom w:val="none" w:sz="0" w:space="0" w:color="auto"/>
            <w:right w:val="none" w:sz="0" w:space="0" w:color="auto"/>
          </w:divBdr>
          <w:divsChild>
            <w:div w:id="1317108762">
              <w:marLeft w:val="0"/>
              <w:marRight w:val="0"/>
              <w:marTop w:val="0"/>
              <w:marBottom w:val="0"/>
              <w:divBdr>
                <w:top w:val="none" w:sz="0" w:space="0" w:color="auto"/>
                <w:left w:val="none" w:sz="0" w:space="0" w:color="auto"/>
                <w:bottom w:val="none" w:sz="0" w:space="0" w:color="auto"/>
                <w:right w:val="none" w:sz="0" w:space="0" w:color="auto"/>
              </w:divBdr>
            </w:div>
          </w:divsChild>
        </w:div>
        <w:div w:id="660501168">
          <w:marLeft w:val="0"/>
          <w:marRight w:val="0"/>
          <w:marTop w:val="0"/>
          <w:marBottom w:val="0"/>
          <w:divBdr>
            <w:top w:val="none" w:sz="0" w:space="0" w:color="auto"/>
            <w:left w:val="none" w:sz="0" w:space="0" w:color="auto"/>
            <w:bottom w:val="none" w:sz="0" w:space="0" w:color="auto"/>
            <w:right w:val="none" w:sz="0" w:space="0" w:color="auto"/>
          </w:divBdr>
          <w:divsChild>
            <w:div w:id="984967103">
              <w:marLeft w:val="0"/>
              <w:marRight w:val="0"/>
              <w:marTop w:val="0"/>
              <w:marBottom w:val="0"/>
              <w:divBdr>
                <w:top w:val="none" w:sz="0" w:space="0" w:color="auto"/>
                <w:left w:val="none" w:sz="0" w:space="0" w:color="auto"/>
                <w:bottom w:val="none" w:sz="0" w:space="0" w:color="auto"/>
                <w:right w:val="none" w:sz="0" w:space="0" w:color="auto"/>
              </w:divBdr>
            </w:div>
          </w:divsChild>
        </w:div>
        <w:div w:id="686060493">
          <w:marLeft w:val="0"/>
          <w:marRight w:val="0"/>
          <w:marTop w:val="0"/>
          <w:marBottom w:val="0"/>
          <w:divBdr>
            <w:top w:val="none" w:sz="0" w:space="0" w:color="auto"/>
            <w:left w:val="none" w:sz="0" w:space="0" w:color="auto"/>
            <w:bottom w:val="none" w:sz="0" w:space="0" w:color="auto"/>
            <w:right w:val="none" w:sz="0" w:space="0" w:color="auto"/>
          </w:divBdr>
          <w:divsChild>
            <w:div w:id="1259829237">
              <w:marLeft w:val="0"/>
              <w:marRight w:val="0"/>
              <w:marTop w:val="0"/>
              <w:marBottom w:val="0"/>
              <w:divBdr>
                <w:top w:val="none" w:sz="0" w:space="0" w:color="auto"/>
                <w:left w:val="none" w:sz="0" w:space="0" w:color="auto"/>
                <w:bottom w:val="none" w:sz="0" w:space="0" w:color="auto"/>
                <w:right w:val="none" w:sz="0" w:space="0" w:color="auto"/>
              </w:divBdr>
            </w:div>
          </w:divsChild>
        </w:div>
        <w:div w:id="686948659">
          <w:marLeft w:val="0"/>
          <w:marRight w:val="0"/>
          <w:marTop w:val="0"/>
          <w:marBottom w:val="0"/>
          <w:divBdr>
            <w:top w:val="none" w:sz="0" w:space="0" w:color="auto"/>
            <w:left w:val="none" w:sz="0" w:space="0" w:color="auto"/>
            <w:bottom w:val="none" w:sz="0" w:space="0" w:color="auto"/>
            <w:right w:val="none" w:sz="0" w:space="0" w:color="auto"/>
          </w:divBdr>
          <w:divsChild>
            <w:div w:id="718434074">
              <w:marLeft w:val="0"/>
              <w:marRight w:val="0"/>
              <w:marTop w:val="0"/>
              <w:marBottom w:val="0"/>
              <w:divBdr>
                <w:top w:val="none" w:sz="0" w:space="0" w:color="auto"/>
                <w:left w:val="none" w:sz="0" w:space="0" w:color="auto"/>
                <w:bottom w:val="none" w:sz="0" w:space="0" w:color="auto"/>
                <w:right w:val="none" w:sz="0" w:space="0" w:color="auto"/>
              </w:divBdr>
            </w:div>
            <w:div w:id="1762141688">
              <w:marLeft w:val="0"/>
              <w:marRight w:val="0"/>
              <w:marTop w:val="0"/>
              <w:marBottom w:val="0"/>
              <w:divBdr>
                <w:top w:val="none" w:sz="0" w:space="0" w:color="auto"/>
                <w:left w:val="none" w:sz="0" w:space="0" w:color="auto"/>
                <w:bottom w:val="none" w:sz="0" w:space="0" w:color="auto"/>
                <w:right w:val="none" w:sz="0" w:space="0" w:color="auto"/>
              </w:divBdr>
            </w:div>
          </w:divsChild>
        </w:div>
        <w:div w:id="755899539">
          <w:marLeft w:val="0"/>
          <w:marRight w:val="0"/>
          <w:marTop w:val="0"/>
          <w:marBottom w:val="0"/>
          <w:divBdr>
            <w:top w:val="none" w:sz="0" w:space="0" w:color="auto"/>
            <w:left w:val="none" w:sz="0" w:space="0" w:color="auto"/>
            <w:bottom w:val="none" w:sz="0" w:space="0" w:color="auto"/>
            <w:right w:val="none" w:sz="0" w:space="0" w:color="auto"/>
          </w:divBdr>
          <w:divsChild>
            <w:div w:id="1304920041">
              <w:marLeft w:val="0"/>
              <w:marRight w:val="0"/>
              <w:marTop w:val="0"/>
              <w:marBottom w:val="0"/>
              <w:divBdr>
                <w:top w:val="none" w:sz="0" w:space="0" w:color="auto"/>
                <w:left w:val="none" w:sz="0" w:space="0" w:color="auto"/>
                <w:bottom w:val="none" w:sz="0" w:space="0" w:color="auto"/>
                <w:right w:val="none" w:sz="0" w:space="0" w:color="auto"/>
              </w:divBdr>
            </w:div>
          </w:divsChild>
        </w:div>
        <w:div w:id="802842697">
          <w:marLeft w:val="0"/>
          <w:marRight w:val="0"/>
          <w:marTop w:val="0"/>
          <w:marBottom w:val="0"/>
          <w:divBdr>
            <w:top w:val="none" w:sz="0" w:space="0" w:color="auto"/>
            <w:left w:val="none" w:sz="0" w:space="0" w:color="auto"/>
            <w:bottom w:val="none" w:sz="0" w:space="0" w:color="auto"/>
            <w:right w:val="none" w:sz="0" w:space="0" w:color="auto"/>
          </w:divBdr>
          <w:divsChild>
            <w:div w:id="1861968300">
              <w:marLeft w:val="0"/>
              <w:marRight w:val="0"/>
              <w:marTop w:val="0"/>
              <w:marBottom w:val="0"/>
              <w:divBdr>
                <w:top w:val="none" w:sz="0" w:space="0" w:color="auto"/>
                <w:left w:val="none" w:sz="0" w:space="0" w:color="auto"/>
                <w:bottom w:val="none" w:sz="0" w:space="0" w:color="auto"/>
                <w:right w:val="none" w:sz="0" w:space="0" w:color="auto"/>
              </w:divBdr>
            </w:div>
          </w:divsChild>
        </w:div>
        <w:div w:id="904528970">
          <w:marLeft w:val="0"/>
          <w:marRight w:val="0"/>
          <w:marTop w:val="0"/>
          <w:marBottom w:val="0"/>
          <w:divBdr>
            <w:top w:val="none" w:sz="0" w:space="0" w:color="auto"/>
            <w:left w:val="none" w:sz="0" w:space="0" w:color="auto"/>
            <w:bottom w:val="none" w:sz="0" w:space="0" w:color="auto"/>
            <w:right w:val="none" w:sz="0" w:space="0" w:color="auto"/>
          </w:divBdr>
          <w:divsChild>
            <w:div w:id="305817989">
              <w:marLeft w:val="0"/>
              <w:marRight w:val="0"/>
              <w:marTop w:val="0"/>
              <w:marBottom w:val="0"/>
              <w:divBdr>
                <w:top w:val="none" w:sz="0" w:space="0" w:color="auto"/>
                <w:left w:val="none" w:sz="0" w:space="0" w:color="auto"/>
                <w:bottom w:val="none" w:sz="0" w:space="0" w:color="auto"/>
                <w:right w:val="none" w:sz="0" w:space="0" w:color="auto"/>
              </w:divBdr>
            </w:div>
          </w:divsChild>
        </w:div>
        <w:div w:id="906455993">
          <w:marLeft w:val="0"/>
          <w:marRight w:val="0"/>
          <w:marTop w:val="0"/>
          <w:marBottom w:val="0"/>
          <w:divBdr>
            <w:top w:val="none" w:sz="0" w:space="0" w:color="auto"/>
            <w:left w:val="none" w:sz="0" w:space="0" w:color="auto"/>
            <w:bottom w:val="none" w:sz="0" w:space="0" w:color="auto"/>
            <w:right w:val="none" w:sz="0" w:space="0" w:color="auto"/>
          </w:divBdr>
          <w:divsChild>
            <w:div w:id="1821075508">
              <w:marLeft w:val="0"/>
              <w:marRight w:val="0"/>
              <w:marTop w:val="0"/>
              <w:marBottom w:val="0"/>
              <w:divBdr>
                <w:top w:val="none" w:sz="0" w:space="0" w:color="auto"/>
                <w:left w:val="none" w:sz="0" w:space="0" w:color="auto"/>
                <w:bottom w:val="none" w:sz="0" w:space="0" w:color="auto"/>
                <w:right w:val="none" w:sz="0" w:space="0" w:color="auto"/>
              </w:divBdr>
            </w:div>
          </w:divsChild>
        </w:div>
        <w:div w:id="924607063">
          <w:marLeft w:val="0"/>
          <w:marRight w:val="0"/>
          <w:marTop w:val="0"/>
          <w:marBottom w:val="0"/>
          <w:divBdr>
            <w:top w:val="none" w:sz="0" w:space="0" w:color="auto"/>
            <w:left w:val="none" w:sz="0" w:space="0" w:color="auto"/>
            <w:bottom w:val="none" w:sz="0" w:space="0" w:color="auto"/>
            <w:right w:val="none" w:sz="0" w:space="0" w:color="auto"/>
          </w:divBdr>
          <w:divsChild>
            <w:div w:id="1029065398">
              <w:marLeft w:val="0"/>
              <w:marRight w:val="0"/>
              <w:marTop w:val="0"/>
              <w:marBottom w:val="0"/>
              <w:divBdr>
                <w:top w:val="none" w:sz="0" w:space="0" w:color="auto"/>
                <w:left w:val="none" w:sz="0" w:space="0" w:color="auto"/>
                <w:bottom w:val="none" w:sz="0" w:space="0" w:color="auto"/>
                <w:right w:val="none" w:sz="0" w:space="0" w:color="auto"/>
              </w:divBdr>
            </w:div>
          </w:divsChild>
        </w:div>
        <w:div w:id="933393492">
          <w:marLeft w:val="0"/>
          <w:marRight w:val="0"/>
          <w:marTop w:val="0"/>
          <w:marBottom w:val="0"/>
          <w:divBdr>
            <w:top w:val="none" w:sz="0" w:space="0" w:color="auto"/>
            <w:left w:val="none" w:sz="0" w:space="0" w:color="auto"/>
            <w:bottom w:val="none" w:sz="0" w:space="0" w:color="auto"/>
            <w:right w:val="none" w:sz="0" w:space="0" w:color="auto"/>
          </w:divBdr>
          <w:divsChild>
            <w:div w:id="929779866">
              <w:marLeft w:val="0"/>
              <w:marRight w:val="0"/>
              <w:marTop w:val="0"/>
              <w:marBottom w:val="0"/>
              <w:divBdr>
                <w:top w:val="none" w:sz="0" w:space="0" w:color="auto"/>
                <w:left w:val="none" w:sz="0" w:space="0" w:color="auto"/>
                <w:bottom w:val="none" w:sz="0" w:space="0" w:color="auto"/>
                <w:right w:val="none" w:sz="0" w:space="0" w:color="auto"/>
              </w:divBdr>
            </w:div>
          </w:divsChild>
        </w:div>
        <w:div w:id="980034781">
          <w:marLeft w:val="0"/>
          <w:marRight w:val="0"/>
          <w:marTop w:val="0"/>
          <w:marBottom w:val="0"/>
          <w:divBdr>
            <w:top w:val="none" w:sz="0" w:space="0" w:color="auto"/>
            <w:left w:val="none" w:sz="0" w:space="0" w:color="auto"/>
            <w:bottom w:val="none" w:sz="0" w:space="0" w:color="auto"/>
            <w:right w:val="none" w:sz="0" w:space="0" w:color="auto"/>
          </w:divBdr>
          <w:divsChild>
            <w:div w:id="1474178590">
              <w:marLeft w:val="0"/>
              <w:marRight w:val="0"/>
              <w:marTop w:val="0"/>
              <w:marBottom w:val="0"/>
              <w:divBdr>
                <w:top w:val="none" w:sz="0" w:space="0" w:color="auto"/>
                <w:left w:val="none" w:sz="0" w:space="0" w:color="auto"/>
                <w:bottom w:val="none" w:sz="0" w:space="0" w:color="auto"/>
                <w:right w:val="none" w:sz="0" w:space="0" w:color="auto"/>
              </w:divBdr>
            </w:div>
          </w:divsChild>
        </w:div>
        <w:div w:id="980575613">
          <w:marLeft w:val="0"/>
          <w:marRight w:val="0"/>
          <w:marTop w:val="0"/>
          <w:marBottom w:val="0"/>
          <w:divBdr>
            <w:top w:val="none" w:sz="0" w:space="0" w:color="auto"/>
            <w:left w:val="none" w:sz="0" w:space="0" w:color="auto"/>
            <w:bottom w:val="none" w:sz="0" w:space="0" w:color="auto"/>
            <w:right w:val="none" w:sz="0" w:space="0" w:color="auto"/>
          </w:divBdr>
          <w:divsChild>
            <w:div w:id="2111662032">
              <w:marLeft w:val="0"/>
              <w:marRight w:val="0"/>
              <w:marTop w:val="0"/>
              <w:marBottom w:val="0"/>
              <w:divBdr>
                <w:top w:val="none" w:sz="0" w:space="0" w:color="auto"/>
                <w:left w:val="none" w:sz="0" w:space="0" w:color="auto"/>
                <w:bottom w:val="none" w:sz="0" w:space="0" w:color="auto"/>
                <w:right w:val="none" w:sz="0" w:space="0" w:color="auto"/>
              </w:divBdr>
            </w:div>
          </w:divsChild>
        </w:div>
        <w:div w:id="1107651965">
          <w:marLeft w:val="0"/>
          <w:marRight w:val="0"/>
          <w:marTop w:val="0"/>
          <w:marBottom w:val="0"/>
          <w:divBdr>
            <w:top w:val="none" w:sz="0" w:space="0" w:color="auto"/>
            <w:left w:val="none" w:sz="0" w:space="0" w:color="auto"/>
            <w:bottom w:val="none" w:sz="0" w:space="0" w:color="auto"/>
            <w:right w:val="none" w:sz="0" w:space="0" w:color="auto"/>
          </w:divBdr>
          <w:divsChild>
            <w:div w:id="1237744961">
              <w:marLeft w:val="0"/>
              <w:marRight w:val="0"/>
              <w:marTop w:val="0"/>
              <w:marBottom w:val="0"/>
              <w:divBdr>
                <w:top w:val="none" w:sz="0" w:space="0" w:color="auto"/>
                <w:left w:val="none" w:sz="0" w:space="0" w:color="auto"/>
                <w:bottom w:val="none" w:sz="0" w:space="0" w:color="auto"/>
                <w:right w:val="none" w:sz="0" w:space="0" w:color="auto"/>
              </w:divBdr>
            </w:div>
          </w:divsChild>
        </w:div>
        <w:div w:id="1135875169">
          <w:marLeft w:val="0"/>
          <w:marRight w:val="0"/>
          <w:marTop w:val="0"/>
          <w:marBottom w:val="0"/>
          <w:divBdr>
            <w:top w:val="none" w:sz="0" w:space="0" w:color="auto"/>
            <w:left w:val="none" w:sz="0" w:space="0" w:color="auto"/>
            <w:bottom w:val="none" w:sz="0" w:space="0" w:color="auto"/>
            <w:right w:val="none" w:sz="0" w:space="0" w:color="auto"/>
          </w:divBdr>
          <w:divsChild>
            <w:div w:id="407464435">
              <w:marLeft w:val="0"/>
              <w:marRight w:val="0"/>
              <w:marTop w:val="0"/>
              <w:marBottom w:val="0"/>
              <w:divBdr>
                <w:top w:val="none" w:sz="0" w:space="0" w:color="auto"/>
                <w:left w:val="none" w:sz="0" w:space="0" w:color="auto"/>
                <w:bottom w:val="none" w:sz="0" w:space="0" w:color="auto"/>
                <w:right w:val="none" w:sz="0" w:space="0" w:color="auto"/>
              </w:divBdr>
            </w:div>
          </w:divsChild>
        </w:div>
        <w:div w:id="1142310425">
          <w:marLeft w:val="0"/>
          <w:marRight w:val="0"/>
          <w:marTop w:val="0"/>
          <w:marBottom w:val="0"/>
          <w:divBdr>
            <w:top w:val="none" w:sz="0" w:space="0" w:color="auto"/>
            <w:left w:val="none" w:sz="0" w:space="0" w:color="auto"/>
            <w:bottom w:val="none" w:sz="0" w:space="0" w:color="auto"/>
            <w:right w:val="none" w:sz="0" w:space="0" w:color="auto"/>
          </w:divBdr>
          <w:divsChild>
            <w:div w:id="1640501981">
              <w:marLeft w:val="0"/>
              <w:marRight w:val="0"/>
              <w:marTop w:val="0"/>
              <w:marBottom w:val="0"/>
              <w:divBdr>
                <w:top w:val="none" w:sz="0" w:space="0" w:color="auto"/>
                <w:left w:val="none" w:sz="0" w:space="0" w:color="auto"/>
                <w:bottom w:val="none" w:sz="0" w:space="0" w:color="auto"/>
                <w:right w:val="none" w:sz="0" w:space="0" w:color="auto"/>
              </w:divBdr>
            </w:div>
          </w:divsChild>
        </w:div>
        <w:div w:id="1146974450">
          <w:marLeft w:val="0"/>
          <w:marRight w:val="0"/>
          <w:marTop w:val="0"/>
          <w:marBottom w:val="0"/>
          <w:divBdr>
            <w:top w:val="none" w:sz="0" w:space="0" w:color="auto"/>
            <w:left w:val="none" w:sz="0" w:space="0" w:color="auto"/>
            <w:bottom w:val="none" w:sz="0" w:space="0" w:color="auto"/>
            <w:right w:val="none" w:sz="0" w:space="0" w:color="auto"/>
          </w:divBdr>
          <w:divsChild>
            <w:div w:id="988288727">
              <w:marLeft w:val="0"/>
              <w:marRight w:val="0"/>
              <w:marTop w:val="0"/>
              <w:marBottom w:val="0"/>
              <w:divBdr>
                <w:top w:val="none" w:sz="0" w:space="0" w:color="auto"/>
                <w:left w:val="none" w:sz="0" w:space="0" w:color="auto"/>
                <w:bottom w:val="none" w:sz="0" w:space="0" w:color="auto"/>
                <w:right w:val="none" w:sz="0" w:space="0" w:color="auto"/>
              </w:divBdr>
            </w:div>
          </w:divsChild>
        </w:div>
        <w:div w:id="1224415843">
          <w:marLeft w:val="0"/>
          <w:marRight w:val="0"/>
          <w:marTop w:val="0"/>
          <w:marBottom w:val="0"/>
          <w:divBdr>
            <w:top w:val="none" w:sz="0" w:space="0" w:color="auto"/>
            <w:left w:val="none" w:sz="0" w:space="0" w:color="auto"/>
            <w:bottom w:val="none" w:sz="0" w:space="0" w:color="auto"/>
            <w:right w:val="none" w:sz="0" w:space="0" w:color="auto"/>
          </w:divBdr>
          <w:divsChild>
            <w:div w:id="2018383208">
              <w:marLeft w:val="0"/>
              <w:marRight w:val="0"/>
              <w:marTop w:val="0"/>
              <w:marBottom w:val="0"/>
              <w:divBdr>
                <w:top w:val="none" w:sz="0" w:space="0" w:color="auto"/>
                <w:left w:val="none" w:sz="0" w:space="0" w:color="auto"/>
                <w:bottom w:val="none" w:sz="0" w:space="0" w:color="auto"/>
                <w:right w:val="none" w:sz="0" w:space="0" w:color="auto"/>
              </w:divBdr>
            </w:div>
          </w:divsChild>
        </w:div>
        <w:div w:id="1275744598">
          <w:marLeft w:val="0"/>
          <w:marRight w:val="0"/>
          <w:marTop w:val="0"/>
          <w:marBottom w:val="0"/>
          <w:divBdr>
            <w:top w:val="none" w:sz="0" w:space="0" w:color="auto"/>
            <w:left w:val="none" w:sz="0" w:space="0" w:color="auto"/>
            <w:bottom w:val="none" w:sz="0" w:space="0" w:color="auto"/>
            <w:right w:val="none" w:sz="0" w:space="0" w:color="auto"/>
          </w:divBdr>
          <w:divsChild>
            <w:div w:id="928078459">
              <w:marLeft w:val="0"/>
              <w:marRight w:val="0"/>
              <w:marTop w:val="0"/>
              <w:marBottom w:val="0"/>
              <w:divBdr>
                <w:top w:val="none" w:sz="0" w:space="0" w:color="auto"/>
                <w:left w:val="none" w:sz="0" w:space="0" w:color="auto"/>
                <w:bottom w:val="none" w:sz="0" w:space="0" w:color="auto"/>
                <w:right w:val="none" w:sz="0" w:space="0" w:color="auto"/>
              </w:divBdr>
            </w:div>
          </w:divsChild>
        </w:div>
        <w:div w:id="1318532529">
          <w:marLeft w:val="0"/>
          <w:marRight w:val="0"/>
          <w:marTop w:val="0"/>
          <w:marBottom w:val="0"/>
          <w:divBdr>
            <w:top w:val="none" w:sz="0" w:space="0" w:color="auto"/>
            <w:left w:val="none" w:sz="0" w:space="0" w:color="auto"/>
            <w:bottom w:val="none" w:sz="0" w:space="0" w:color="auto"/>
            <w:right w:val="none" w:sz="0" w:space="0" w:color="auto"/>
          </w:divBdr>
          <w:divsChild>
            <w:div w:id="967317144">
              <w:marLeft w:val="0"/>
              <w:marRight w:val="0"/>
              <w:marTop w:val="0"/>
              <w:marBottom w:val="0"/>
              <w:divBdr>
                <w:top w:val="none" w:sz="0" w:space="0" w:color="auto"/>
                <w:left w:val="none" w:sz="0" w:space="0" w:color="auto"/>
                <w:bottom w:val="none" w:sz="0" w:space="0" w:color="auto"/>
                <w:right w:val="none" w:sz="0" w:space="0" w:color="auto"/>
              </w:divBdr>
            </w:div>
          </w:divsChild>
        </w:div>
        <w:div w:id="1458453206">
          <w:marLeft w:val="0"/>
          <w:marRight w:val="0"/>
          <w:marTop w:val="0"/>
          <w:marBottom w:val="0"/>
          <w:divBdr>
            <w:top w:val="none" w:sz="0" w:space="0" w:color="auto"/>
            <w:left w:val="none" w:sz="0" w:space="0" w:color="auto"/>
            <w:bottom w:val="none" w:sz="0" w:space="0" w:color="auto"/>
            <w:right w:val="none" w:sz="0" w:space="0" w:color="auto"/>
          </w:divBdr>
          <w:divsChild>
            <w:div w:id="2099448418">
              <w:marLeft w:val="0"/>
              <w:marRight w:val="0"/>
              <w:marTop w:val="0"/>
              <w:marBottom w:val="0"/>
              <w:divBdr>
                <w:top w:val="none" w:sz="0" w:space="0" w:color="auto"/>
                <w:left w:val="none" w:sz="0" w:space="0" w:color="auto"/>
                <w:bottom w:val="none" w:sz="0" w:space="0" w:color="auto"/>
                <w:right w:val="none" w:sz="0" w:space="0" w:color="auto"/>
              </w:divBdr>
            </w:div>
          </w:divsChild>
        </w:div>
        <w:div w:id="1551184187">
          <w:marLeft w:val="0"/>
          <w:marRight w:val="0"/>
          <w:marTop w:val="0"/>
          <w:marBottom w:val="0"/>
          <w:divBdr>
            <w:top w:val="none" w:sz="0" w:space="0" w:color="auto"/>
            <w:left w:val="none" w:sz="0" w:space="0" w:color="auto"/>
            <w:bottom w:val="none" w:sz="0" w:space="0" w:color="auto"/>
            <w:right w:val="none" w:sz="0" w:space="0" w:color="auto"/>
          </w:divBdr>
          <w:divsChild>
            <w:div w:id="1726755752">
              <w:marLeft w:val="0"/>
              <w:marRight w:val="0"/>
              <w:marTop w:val="0"/>
              <w:marBottom w:val="0"/>
              <w:divBdr>
                <w:top w:val="none" w:sz="0" w:space="0" w:color="auto"/>
                <w:left w:val="none" w:sz="0" w:space="0" w:color="auto"/>
                <w:bottom w:val="none" w:sz="0" w:space="0" w:color="auto"/>
                <w:right w:val="none" w:sz="0" w:space="0" w:color="auto"/>
              </w:divBdr>
            </w:div>
          </w:divsChild>
        </w:div>
        <w:div w:id="1572933137">
          <w:marLeft w:val="0"/>
          <w:marRight w:val="0"/>
          <w:marTop w:val="0"/>
          <w:marBottom w:val="0"/>
          <w:divBdr>
            <w:top w:val="none" w:sz="0" w:space="0" w:color="auto"/>
            <w:left w:val="none" w:sz="0" w:space="0" w:color="auto"/>
            <w:bottom w:val="none" w:sz="0" w:space="0" w:color="auto"/>
            <w:right w:val="none" w:sz="0" w:space="0" w:color="auto"/>
          </w:divBdr>
          <w:divsChild>
            <w:div w:id="246695820">
              <w:marLeft w:val="0"/>
              <w:marRight w:val="0"/>
              <w:marTop w:val="0"/>
              <w:marBottom w:val="0"/>
              <w:divBdr>
                <w:top w:val="none" w:sz="0" w:space="0" w:color="auto"/>
                <w:left w:val="none" w:sz="0" w:space="0" w:color="auto"/>
                <w:bottom w:val="none" w:sz="0" w:space="0" w:color="auto"/>
                <w:right w:val="none" w:sz="0" w:space="0" w:color="auto"/>
              </w:divBdr>
            </w:div>
          </w:divsChild>
        </w:div>
        <w:div w:id="1608199708">
          <w:marLeft w:val="0"/>
          <w:marRight w:val="0"/>
          <w:marTop w:val="0"/>
          <w:marBottom w:val="0"/>
          <w:divBdr>
            <w:top w:val="none" w:sz="0" w:space="0" w:color="auto"/>
            <w:left w:val="none" w:sz="0" w:space="0" w:color="auto"/>
            <w:bottom w:val="none" w:sz="0" w:space="0" w:color="auto"/>
            <w:right w:val="none" w:sz="0" w:space="0" w:color="auto"/>
          </w:divBdr>
          <w:divsChild>
            <w:div w:id="1563443157">
              <w:marLeft w:val="0"/>
              <w:marRight w:val="0"/>
              <w:marTop w:val="0"/>
              <w:marBottom w:val="0"/>
              <w:divBdr>
                <w:top w:val="none" w:sz="0" w:space="0" w:color="auto"/>
                <w:left w:val="none" w:sz="0" w:space="0" w:color="auto"/>
                <w:bottom w:val="none" w:sz="0" w:space="0" w:color="auto"/>
                <w:right w:val="none" w:sz="0" w:space="0" w:color="auto"/>
              </w:divBdr>
            </w:div>
          </w:divsChild>
        </w:div>
        <w:div w:id="1626347776">
          <w:marLeft w:val="0"/>
          <w:marRight w:val="0"/>
          <w:marTop w:val="0"/>
          <w:marBottom w:val="0"/>
          <w:divBdr>
            <w:top w:val="none" w:sz="0" w:space="0" w:color="auto"/>
            <w:left w:val="none" w:sz="0" w:space="0" w:color="auto"/>
            <w:bottom w:val="none" w:sz="0" w:space="0" w:color="auto"/>
            <w:right w:val="none" w:sz="0" w:space="0" w:color="auto"/>
          </w:divBdr>
          <w:divsChild>
            <w:div w:id="439959272">
              <w:marLeft w:val="0"/>
              <w:marRight w:val="0"/>
              <w:marTop w:val="0"/>
              <w:marBottom w:val="0"/>
              <w:divBdr>
                <w:top w:val="none" w:sz="0" w:space="0" w:color="auto"/>
                <w:left w:val="none" w:sz="0" w:space="0" w:color="auto"/>
                <w:bottom w:val="none" w:sz="0" w:space="0" w:color="auto"/>
                <w:right w:val="none" w:sz="0" w:space="0" w:color="auto"/>
              </w:divBdr>
            </w:div>
          </w:divsChild>
        </w:div>
        <w:div w:id="1819149938">
          <w:marLeft w:val="0"/>
          <w:marRight w:val="0"/>
          <w:marTop w:val="0"/>
          <w:marBottom w:val="0"/>
          <w:divBdr>
            <w:top w:val="none" w:sz="0" w:space="0" w:color="auto"/>
            <w:left w:val="none" w:sz="0" w:space="0" w:color="auto"/>
            <w:bottom w:val="none" w:sz="0" w:space="0" w:color="auto"/>
            <w:right w:val="none" w:sz="0" w:space="0" w:color="auto"/>
          </w:divBdr>
          <w:divsChild>
            <w:div w:id="122775445">
              <w:marLeft w:val="0"/>
              <w:marRight w:val="0"/>
              <w:marTop w:val="0"/>
              <w:marBottom w:val="0"/>
              <w:divBdr>
                <w:top w:val="none" w:sz="0" w:space="0" w:color="auto"/>
                <w:left w:val="none" w:sz="0" w:space="0" w:color="auto"/>
                <w:bottom w:val="none" w:sz="0" w:space="0" w:color="auto"/>
                <w:right w:val="none" w:sz="0" w:space="0" w:color="auto"/>
              </w:divBdr>
            </w:div>
          </w:divsChild>
        </w:div>
        <w:div w:id="1853259082">
          <w:marLeft w:val="0"/>
          <w:marRight w:val="0"/>
          <w:marTop w:val="0"/>
          <w:marBottom w:val="0"/>
          <w:divBdr>
            <w:top w:val="none" w:sz="0" w:space="0" w:color="auto"/>
            <w:left w:val="none" w:sz="0" w:space="0" w:color="auto"/>
            <w:bottom w:val="none" w:sz="0" w:space="0" w:color="auto"/>
            <w:right w:val="none" w:sz="0" w:space="0" w:color="auto"/>
          </w:divBdr>
          <w:divsChild>
            <w:div w:id="204757875">
              <w:marLeft w:val="0"/>
              <w:marRight w:val="0"/>
              <w:marTop w:val="0"/>
              <w:marBottom w:val="0"/>
              <w:divBdr>
                <w:top w:val="none" w:sz="0" w:space="0" w:color="auto"/>
                <w:left w:val="none" w:sz="0" w:space="0" w:color="auto"/>
                <w:bottom w:val="none" w:sz="0" w:space="0" w:color="auto"/>
                <w:right w:val="none" w:sz="0" w:space="0" w:color="auto"/>
              </w:divBdr>
            </w:div>
          </w:divsChild>
        </w:div>
        <w:div w:id="1917125084">
          <w:marLeft w:val="0"/>
          <w:marRight w:val="0"/>
          <w:marTop w:val="0"/>
          <w:marBottom w:val="0"/>
          <w:divBdr>
            <w:top w:val="none" w:sz="0" w:space="0" w:color="auto"/>
            <w:left w:val="none" w:sz="0" w:space="0" w:color="auto"/>
            <w:bottom w:val="none" w:sz="0" w:space="0" w:color="auto"/>
            <w:right w:val="none" w:sz="0" w:space="0" w:color="auto"/>
          </w:divBdr>
          <w:divsChild>
            <w:div w:id="464540734">
              <w:marLeft w:val="0"/>
              <w:marRight w:val="0"/>
              <w:marTop w:val="0"/>
              <w:marBottom w:val="0"/>
              <w:divBdr>
                <w:top w:val="none" w:sz="0" w:space="0" w:color="auto"/>
                <w:left w:val="none" w:sz="0" w:space="0" w:color="auto"/>
                <w:bottom w:val="none" w:sz="0" w:space="0" w:color="auto"/>
                <w:right w:val="none" w:sz="0" w:space="0" w:color="auto"/>
              </w:divBdr>
            </w:div>
          </w:divsChild>
        </w:div>
        <w:div w:id="1951156241">
          <w:marLeft w:val="0"/>
          <w:marRight w:val="0"/>
          <w:marTop w:val="0"/>
          <w:marBottom w:val="0"/>
          <w:divBdr>
            <w:top w:val="none" w:sz="0" w:space="0" w:color="auto"/>
            <w:left w:val="none" w:sz="0" w:space="0" w:color="auto"/>
            <w:bottom w:val="none" w:sz="0" w:space="0" w:color="auto"/>
            <w:right w:val="none" w:sz="0" w:space="0" w:color="auto"/>
          </w:divBdr>
          <w:divsChild>
            <w:div w:id="871460751">
              <w:marLeft w:val="0"/>
              <w:marRight w:val="0"/>
              <w:marTop w:val="0"/>
              <w:marBottom w:val="0"/>
              <w:divBdr>
                <w:top w:val="none" w:sz="0" w:space="0" w:color="auto"/>
                <w:left w:val="none" w:sz="0" w:space="0" w:color="auto"/>
                <w:bottom w:val="none" w:sz="0" w:space="0" w:color="auto"/>
                <w:right w:val="none" w:sz="0" w:space="0" w:color="auto"/>
              </w:divBdr>
            </w:div>
          </w:divsChild>
        </w:div>
        <w:div w:id="2083945387">
          <w:marLeft w:val="0"/>
          <w:marRight w:val="0"/>
          <w:marTop w:val="0"/>
          <w:marBottom w:val="0"/>
          <w:divBdr>
            <w:top w:val="none" w:sz="0" w:space="0" w:color="auto"/>
            <w:left w:val="none" w:sz="0" w:space="0" w:color="auto"/>
            <w:bottom w:val="none" w:sz="0" w:space="0" w:color="auto"/>
            <w:right w:val="none" w:sz="0" w:space="0" w:color="auto"/>
          </w:divBdr>
          <w:divsChild>
            <w:div w:id="83769095">
              <w:marLeft w:val="0"/>
              <w:marRight w:val="0"/>
              <w:marTop w:val="0"/>
              <w:marBottom w:val="0"/>
              <w:divBdr>
                <w:top w:val="none" w:sz="0" w:space="0" w:color="auto"/>
                <w:left w:val="none" w:sz="0" w:space="0" w:color="auto"/>
                <w:bottom w:val="none" w:sz="0" w:space="0" w:color="auto"/>
                <w:right w:val="none" w:sz="0" w:space="0" w:color="auto"/>
              </w:divBdr>
            </w:div>
            <w:div w:id="639460035">
              <w:marLeft w:val="0"/>
              <w:marRight w:val="0"/>
              <w:marTop w:val="0"/>
              <w:marBottom w:val="0"/>
              <w:divBdr>
                <w:top w:val="none" w:sz="0" w:space="0" w:color="auto"/>
                <w:left w:val="none" w:sz="0" w:space="0" w:color="auto"/>
                <w:bottom w:val="none" w:sz="0" w:space="0" w:color="auto"/>
                <w:right w:val="none" w:sz="0" w:space="0" w:color="auto"/>
              </w:divBdr>
            </w:div>
          </w:divsChild>
        </w:div>
        <w:div w:id="2093693383">
          <w:marLeft w:val="0"/>
          <w:marRight w:val="0"/>
          <w:marTop w:val="0"/>
          <w:marBottom w:val="0"/>
          <w:divBdr>
            <w:top w:val="none" w:sz="0" w:space="0" w:color="auto"/>
            <w:left w:val="none" w:sz="0" w:space="0" w:color="auto"/>
            <w:bottom w:val="none" w:sz="0" w:space="0" w:color="auto"/>
            <w:right w:val="none" w:sz="0" w:space="0" w:color="auto"/>
          </w:divBdr>
          <w:divsChild>
            <w:div w:id="3257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7950">
      <w:bodyDiv w:val="1"/>
      <w:marLeft w:val="0"/>
      <w:marRight w:val="0"/>
      <w:marTop w:val="0"/>
      <w:marBottom w:val="0"/>
      <w:divBdr>
        <w:top w:val="none" w:sz="0" w:space="0" w:color="auto"/>
        <w:left w:val="none" w:sz="0" w:space="0" w:color="auto"/>
        <w:bottom w:val="none" w:sz="0" w:space="0" w:color="auto"/>
        <w:right w:val="none" w:sz="0" w:space="0" w:color="auto"/>
      </w:divBdr>
    </w:div>
    <w:div w:id="837233860">
      <w:bodyDiv w:val="1"/>
      <w:marLeft w:val="0"/>
      <w:marRight w:val="0"/>
      <w:marTop w:val="0"/>
      <w:marBottom w:val="0"/>
      <w:divBdr>
        <w:top w:val="none" w:sz="0" w:space="0" w:color="auto"/>
        <w:left w:val="none" w:sz="0" w:space="0" w:color="auto"/>
        <w:bottom w:val="none" w:sz="0" w:space="0" w:color="auto"/>
        <w:right w:val="none" w:sz="0" w:space="0" w:color="auto"/>
      </w:divBdr>
      <w:divsChild>
        <w:div w:id="252127671">
          <w:marLeft w:val="0"/>
          <w:marRight w:val="0"/>
          <w:marTop w:val="0"/>
          <w:marBottom w:val="0"/>
          <w:divBdr>
            <w:top w:val="none" w:sz="0" w:space="0" w:color="auto"/>
            <w:left w:val="none" w:sz="0" w:space="0" w:color="auto"/>
            <w:bottom w:val="none" w:sz="0" w:space="0" w:color="auto"/>
            <w:right w:val="none" w:sz="0" w:space="0" w:color="auto"/>
          </w:divBdr>
        </w:div>
        <w:div w:id="331184981">
          <w:marLeft w:val="0"/>
          <w:marRight w:val="0"/>
          <w:marTop w:val="0"/>
          <w:marBottom w:val="0"/>
          <w:divBdr>
            <w:top w:val="none" w:sz="0" w:space="0" w:color="auto"/>
            <w:left w:val="none" w:sz="0" w:space="0" w:color="auto"/>
            <w:bottom w:val="none" w:sz="0" w:space="0" w:color="auto"/>
            <w:right w:val="none" w:sz="0" w:space="0" w:color="auto"/>
          </w:divBdr>
        </w:div>
        <w:div w:id="492993635">
          <w:marLeft w:val="0"/>
          <w:marRight w:val="0"/>
          <w:marTop w:val="0"/>
          <w:marBottom w:val="0"/>
          <w:divBdr>
            <w:top w:val="none" w:sz="0" w:space="0" w:color="auto"/>
            <w:left w:val="none" w:sz="0" w:space="0" w:color="auto"/>
            <w:bottom w:val="none" w:sz="0" w:space="0" w:color="auto"/>
            <w:right w:val="none" w:sz="0" w:space="0" w:color="auto"/>
          </w:divBdr>
        </w:div>
        <w:div w:id="2110469895">
          <w:marLeft w:val="0"/>
          <w:marRight w:val="0"/>
          <w:marTop w:val="0"/>
          <w:marBottom w:val="0"/>
          <w:divBdr>
            <w:top w:val="none" w:sz="0" w:space="0" w:color="auto"/>
            <w:left w:val="none" w:sz="0" w:space="0" w:color="auto"/>
            <w:bottom w:val="none" w:sz="0" w:space="0" w:color="auto"/>
            <w:right w:val="none" w:sz="0" w:space="0" w:color="auto"/>
          </w:divBdr>
        </w:div>
        <w:div w:id="2137983922">
          <w:marLeft w:val="0"/>
          <w:marRight w:val="0"/>
          <w:marTop w:val="0"/>
          <w:marBottom w:val="0"/>
          <w:divBdr>
            <w:top w:val="none" w:sz="0" w:space="0" w:color="auto"/>
            <w:left w:val="none" w:sz="0" w:space="0" w:color="auto"/>
            <w:bottom w:val="none" w:sz="0" w:space="0" w:color="auto"/>
            <w:right w:val="none" w:sz="0" w:space="0" w:color="auto"/>
          </w:divBdr>
        </w:div>
      </w:divsChild>
    </w:div>
    <w:div w:id="857740522">
      <w:bodyDiv w:val="1"/>
      <w:marLeft w:val="0"/>
      <w:marRight w:val="0"/>
      <w:marTop w:val="0"/>
      <w:marBottom w:val="0"/>
      <w:divBdr>
        <w:top w:val="none" w:sz="0" w:space="0" w:color="auto"/>
        <w:left w:val="none" w:sz="0" w:space="0" w:color="auto"/>
        <w:bottom w:val="none" w:sz="0" w:space="0" w:color="auto"/>
        <w:right w:val="none" w:sz="0" w:space="0" w:color="auto"/>
      </w:divBdr>
    </w:div>
    <w:div w:id="870454910">
      <w:bodyDiv w:val="1"/>
      <w:marLeft w:val="0"/>
      <w:marRight w:val="0"/>
      <w:marTop w:val="0"/>
      <w:marBottom w:val="0"/>
      <w:divBdr>
        <w:top w:val="none" w:sz="0" w:space="0" w:color="auto"/>
        <w:left w:val="none" w:sz="0" w:space="0" w:color="auto"/>
        <w:bottom w:val="none" w:sz="0" w:space="0" w:color="auto"/>
        <w:right w:val="none" w:sz="0" w:space="0" w:color="auto"/>
      </w:divBdr>
    </w:div>
    <w:div w:id="895704707">
      <w:bodyDiv w:val="1"/>
      <w:marLeft w:val="0"/>
      <w:marRight w:val="0"/>
      <w:marTop w:val="0"/>
      <w:marBottom w:val="0"/>
      <w:divBdr>
        <w:top w:val="none" w:sz="0" w:space="0" w:color="auto"/>
        <w:left w:val="none" w:sz="0" w:space="0" w:color="auto"/>
        <w:bottom w:val="none" w:sz="0" w:space="0" w:color="auto"/>
        <w:right w:val="none" w:sz="0" w:space="0" w:color="auto"/>
      </w:divBdr>
      <w:divsChild>
        <w:div w:id="581569551">
          <w:marLeft w:val="0"/>
          <w:marRight w:val="0"/>
          <w:marTop w:val="0"/>
          <w:marBottom w:val="0"/>
          <w:divBdr>
            <w:top w:val="none" w:sz="0" w:space="0" w:color="auto"/>
            <w:left w:val="none" w:sz="0" w:space="0" w:color="auto"/>
            <w:bottom w:val="none" w:sz="0" w:space="0" w:color="auto"/>
            <w:right w:val="none" w:sz="0" w:space="0" w:color="auto"/>
          </w:divBdr>
        </w:div>
        <w:div w:id="664434297">
          <w:marLeft w:val="0"/>
          <w:marRight w:val="0"/>
          <w:marTop w:val="0"/>
          <w:marBottom w:val="0"/>
          <w:divBdr>
            <w:top w:val="none" w:sz="0" w:space="0" w:color="auto"/>
            <w:left w:val="none" w:sz="0" w:space="0" w:color="auto"/>
            <w:bottom w:val="none" w:sz="0" w:space="0" w:color="auto"/>
            <w:right w:val="none" w:sz="0" w:space="0" w:color="auto"/>
          </w:divBdr>
        </w:div>
        <w:div w:id="1582449533">
          <w:marLeft w:val="0"/>
          <w:marRight w:val="0"/>
          <w:marTop w:val="0"/>
          <w:marBottom w:val="0"/>
          <w:divBdr>
            <w:top w:val="none" w:sz="0" w:space="0" w:color="auto"/>
            <w:left w:val="none" w:sz="0" w:space="0" w:color="auto"/>
            <w:bottom w:val="none" w:sz="0" w:space="0" w:color="auto"/>
            <w:right w:val="none" w:sz="0" w:space="0" w:color="auto"/>
          </w:divBdr>
        </w:div>
      </w:divsChild>
    </w:div>
    <w:div w:id="942032176">
      <w:bodyDiv w:val="1"/>
      <w:marLeft w:val="0"/>
      <w:marRight w:val="0"/>
      <w:marTop w:val="0"/>
      <w:marBottom w:val="0"/>
      <w:divBdr>
        <w:top w:val="none" w:sz="0" w:space="0" w:color="auto"/>
        <w:left w:val="none" w:sz="0" w:space="0" w:color="auto"/>
        <w:bottom w:val="none" w:sz="0" w:space="0" w:color="auto"/>
        <w:right w:val="none" w:sz="0" w:space="0" w:color="auto"/>
      </w:divBdr>
      <w:divsChild>
        <w:div w:id="713188882">
          <w:marLeft w:val="0"/>
          <w:marRight w:val="0"/>
          <w:marTop w:val="0"/>
          <w:marBottom w:val="0"/>
          <w:divBdr>
            <w:top w:val="none" w:sz="0" w:space="0" w:color="auto"/>
            <w:left w:val="none" w:sz="0" w:space="0" w:color="auto"/>
            <w:bottom w:val="none" w:sz="0" w:space="0" w:color="auto"/>
            <w:right w:val="none" w:sz="0" w:space="0" w:color="auto"/>
          </w:divBdr>
          <w:divsChild>
            <w:div w:id="3546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0930">
      <w:bodyDiv w:val="1"/>
      <w:marLeft w:val="0"/>
      <w:marRight w:val="0"/>
      <w:marTop w:val="0"/>
      <w:marBottom w:val="0"/>
      <w:divBdr>
        <w:top w:val="none" w:sz="0" w:space="0" w:color="auto"/>
        <w:left w:val="none" w:sz="0" w:space="0" w:color="auto"/>
        <w:bottom w:val="none" w:sz="0" w:space="0" w:color="auto"/>
        <w:right w:val="none" w:sz="0" w:space="0" w:color="auto"/>
      </w:divBdr>
    </w:div>
    <w:div w:id="1051465251">
      <w:bodyDiv w:val="1"/>
      <w:marLeft w:val="0"/>
      <w:marRight w:val="0"/>
      <w:marTop w:val="0"/>
      <w:marBottom w:val="0"/>
      <w:divBdr>
        <w:top w:val="none" w:sz="0" w:space="0" w:color="auto"/>
        <w:left w:val="none" w:sz="0" w:space="0" w:color="auto"/>
        <w:bottom w:val="none" w:sz="0" w:space="0" w:color="auto"/>
        <w:right w:val="none" w:sz="0" w:space="0" w:color="auto"/>
      </w:divBdr>
    </w:div>
    <w:div w:id="1052315736">
      <w:bodyDiv w:val="1"/>
      <w:marLeft w:val="0"/>
      <w:marRight w:val="0"/>
      <w:marTop w:val="0"/>
      <w:marBottom w:val="0"/>
      <w:divBdr>
        <w:top w:val="none" w:sz="0" w:space="0" w:color="auto"/>
        <w:left w:val="none" w:sz="0" w:space="0" w:color="auto"/>
        <w:bottom w:val="none" w:sz="0" w:space="0" w:color="auto"/>
        <w:right w:val="none" w:sz="0" w:space="0" w:color="auto"/>
      </w:divBdr>
      <w:divsChild>
        <w:div w:id="383913186">
          <w:marLeft w:val="0"/>
          <w:marRight w:val="0"/>
          <w:marTop w:val="0"/>
          <w:marBottom w:val="0"/>
          <w:divBdr>
            <w:top w:val="none" w:sz="0" w:space="0" w:color="auto"/>
            <w:left w:val="none" w:sz="0" w:space="0" w:color="auto"/>
            <w:bottom w:val="none" w:sz="0" w:space="0" w:color="auto"/>
            <w:right w:val="none" w:sz="0" w:space="0" w:color="auto"/>
          </w:divBdr>
        </w:div>
      </w:divsChild>
    </w:div>
    <w:div w:id="1068500762">
      <w:bodyDiv w:val="1"/>
      <w:marLeft w:val="0"/>
      <w:marRight w:val="0"/>
      <w:marTop w:val="0"/>
      <w:marBottom w:val="0"/>
      <w:divBdr>
        <w:top w:val="none" w:sz="0" w:space="0" w:color="auto"/>
        <w:left w:val="none" w:sz="0" w:space="0" w:color="auto"/>
        <w:bottom w:val="none" w:sz="0" w:space="0" w:color="auto"/>
        <w:right w:val="none" w:sz="0" w:space="0" w:color="auto"/>
      </w:divBdr>
      <w:divsChild>
        <w:div w:id="137847819">
          <w:marLeft w:val="0"/>
          <w:marRight w:val="0"/>
          <w:marTop w:val="0"/>
          <w:marBottom w:val="0"/>
          <w:divBdr>
            <w:top w:val="none" w:sz="0" w:space="0" w:color="auto"/>
            <w:left w:val="none" w:sz="0" w:space="0" w:color="auto"/>
            <w:bottom w:val="none" w:sz="0" w:space="0" w:color="auto"/>
            <w:right w:val="none" w:sz="0" w:space="0" w:color="auto"/>
          </w:divBdr>
        </w:div>
        <w:div w:id="249781647">
          <w:marLeft w:val="0"/>
          <w:marRight w:val="0"/>
          <w:marTop w:val="0"/>
          <w:marBottom w:val="0"/>
          <w:divBdr>
            <w:top w:val="none" w:sz="0" w:space="0" w:color="auto"/>
            <w:left w:val="none" w:sz="0" w:space="0" w:color="auto"/>
            <w:bottom w:val="none" w:sz="0" w:space="0" w:color="auto"/>
            <w:right w:val="none" w:sz="0" w:space="0" w:color="auto"/>
          </w:divBdr>
        </w:div>
        <w:div w:id="810294733">
          <w:marLeft w:val="0"/>
          <w:marRight w:val="0"/>
          <w:marTop w:val="0"/>
          <w:marBottom w:val="0"/>
          <w:divBdr>
            <w:top w:val="none" w:sz="0" w:space="0" w:color="auto"/>
            <w:left w:val="none" w:sz="0" w:space="0" w:color="auto"/>
            <w:bottom w:val="none" w:sz="0" w:space="0" w:color="auto"/>
            <w:right w:val="none" w:sz="0" w:space="0" w:color="auto"/>
          </w:divBdr>
        </w:div>
        <w:div w:id="1612736075">
          <w:marLeft w:val="0"/>
          <w:marRight w:val="0"/>
          <w:marTop w:val="0"/>
          <w:marBottom w:val="0"/>
          <w:divBdr>
            <w:top w:val="none" w:sz="0" w:space="0" w:color="auto"/>
            <w:left w:val="none" w:sz="0" w:space="0" w:color="auto"/>
            <w:bottom w:val="none" w:sz="0" w:space="0" w:color="auto"/>
            <w:right w:val="none" w:sz="0" w:space="0" w:color="auto"/>
          </w:divBdr>
        </w:div>
        <w:div w:id="1749499339">
          <w:marLeft w:val="0"/>
          <w:marRight w:val="0"/>
          <w:marTop w:val="0"/>
          <w:marBottom w:val="0"/>
          <w:divBdr>
            <w:top w:val="none" w:sz="0" w:space="0" w:color="auto"/>
            <w:left w:val="none" w:sz="0" w:space="0" w:color="auto"/>
            <w:bottom w:val="none" w:sz="0" w:space="0" w:color="auto"/>
            <w:right w:val="none" w:sz="0" w:space="0" w:color="auto"/>
          </w:divBdr>
        </w:div>
        <w:div w:id="2089424053">
          <w:marLeft w:val="0"/>
          <w:marRight w:val="0"/>
          <w:marTop w:val="0"/>
          <w:marBottom w:val="0"/>
          <w:divBdr>
            <w:top w:val="none" w:sz="0" w:space="0" w:color="auto"/>
            <w:left w:val="none" w:sz="0" w:space="0" w:color="auto"/>
            <w:bottom w:val="none" w:sz="0" w:space="0" w:color="auto"/>
            <w:right w:val="none" w:sz="0" w:space="0" w:color="auto"/>
          </w:divBdr>
        </w:div>
      </w:divsChild>
    </w:div>
    <w:div w:id="1096512878">
      <w:bodyDiv w:val="1"/>
      <w:marLeft w:val="0"/>
      <w:marRight w:val="0"/>
      <w:marTop w:val="0"/>
      <w:marBottom w:val="0"/>
      <w:divBdr>
        <w:top w:val="none" w:sz="0" w:space="0" w:color="auto"/>
        <w:left w:val="none" w:sz="0" w:space="0" w:color="auto"/>
        <w:bottom w:val="none" w:sz="0" w:space="0" w:color="auto"/>
        <w:right w:val="none" w:sz="0" w:space="0" w:color="auto"/>
      </w:divBdr>
      <w:divsChild>
        <w:div w:id="274751327">
          <w:marLeft w:val="0"/>
          <w:marRight w:val="0"/>
          <w:marTop w:val="0"/>
          <w:marBottom w:val="0"/>
          <w:divBdr>
            <w:top w:val="none" w:sz="0" w:space="0" w:color="auto"/>
            <w:left w:val="none" w:sz="0" w:space="0" w:color="auto"/>
            <w:bottom w:val="none" w:sz="0" w:space="0" w:color="auto"/>
            <w:right w:val="none" w:sz="0" w:space="0" w:color="auto"/>
          </w:divBdr>
        </w:div>
        <w:div w:id="707921361">
          <w:marLeft w:val="0"/>
          <w:marRight w:val="0"/>
          <w:marTop w:val="0"/>
          <w:marBottom w:val="0"/>
          <w:divBdr>
            <w:top w:val="none" w:sz="0" w:space="0" w:color="auto"/>
            <w:left w:val="none" w:sz="0" w:space="0" w:color="auto"/>
            <w:bottom w:val="none" w:sz="0" w:space="0" w:color="auto"/>
            <w:right w:val="none" w:sz="0" w:space="0" w:color="auto"/>
          </w:divBdr>
        </w:div>
        <w:div w:id="727844012">
          <w:marLeft w:val="0"/>
          <w:marRight w:val="0"/>
          <w:marTop w:val="0"/>
          <w:marBottom w:val="0"/>
          <w:divBdr>
            <w:top w:val="none" w:sz="0" w:space="0" w:color="auto"/>
            <w:left w:val="none" w:sz="0" w:space="0" w:color="auto"/>
            <w:bottom w:val="none" w:sz="0" w:space="0" w:color="auto"/>
            <w:right w:val="none" w:sz="0" w:space="0" w:color="auto"/>
          </w:divBdr>
        </w:div>
        <w:div w:id="1035545547">
          <w:marLeft w:val="0"/>
          <w:marRight w:val="0"/>
          <w:marTop w:val="0"/>
          <w:marBottom w:val="0"/>
          <w:divBdr>
            <w:top w:val="none" w:sz="0" w:space="0" w:color="auto"/>
            <w:left w:val="none" w:sz="0" w:space="0" w:color="auto"/>
            <w:bottom w:val="none" w:sz="0" w:space="0" w:color="auto"/>
            <w:right w:val="none" w:sz="0" w:space="0" w:color="auto"/>
          </w:divBdr>
        </w:div>
        <w:div w:id="1519737527">
          <w:marLeft w:val="0"/>
          <w:marRight w:val="0"/>
          <w:marTop w:val="0"/>
          <w:marBottom w:val="0"/>
          <w:divBdr>
            <w:top w:val="none" w:sz="0" w:space="0" w:color="auto"/>
            <w:left w:val="none" w:sz="0" w:space="0" w:color="auto"/>
            <w:bottom w:val="none" w:sz="0" w:space="0" w:color="auto"/>
            <w:right w:val="none" w:sz="0" w:space="0" w:color="auto"/>
          </w:divBdr>
        </w:div>
        <w:div w:id="1802378664">
          <w:marLeft w:val="0"/>
          <w:marRight w:val="0"/>
          <w:marTop w:val="0"/>
          <w:marBottom w:val="0"/>
          <w:divBdr>
            <w:top w:val="none" w:sz="0" w:space="0" w:color="auto"/>
            <w:left w:val="none" w:sz="0" w:space="0" w:color="auto"/>
            <w:bottom w:val="none" w:sz="0" w:space="0" w:color="auto"/>
            <w:right w:val="none" w:sz="0" w:space="0" w:color="auto"/>
          </w:divBdr>
        </w:div>
        <w:div w:id="2123717639">
          <w:marLeft w:val="0"/>
          <w:marRight w:val="0"/>
          <w:marTop w:val="0"/>
          <w:marBottom w:val="0"/>
          <w:divBdr>
            <w:top w:val="none" w:sz="0" w:space="0" w:color="auto"/>
            <w:left w:val="none" w:sz="0" w:space="0" w:color="auto"/>
            <w:bottom w:val="none" w:sz="0" w:space="0" w:color="auto"/>
            <w:right w:val="none" w:sz="0" w:space="0" w:color="auto"/>
          </w:divBdr>
        </w:div>
      </w:divsChild>
    </w:div>
    <w:div w:id="1145313445">
      <w:bodyDiv w:val="1"/>
      <w:marLeft w:val="0"/>
      <w:marRight w:val="0"/>
      <w:marTop w:val="0"/>
      <w:marBottom w:val="0"/>
      <w:divBdr>
        <w:top w:val="none" w:sz="0" w:space="0" w:color="auto"/>
        <w:left w:val="none" w:sz="0" w:space="0" w:color="auto"/>
        <w:bottom w:val="none" w:sz="0" w:space="0" w:color="auto"/>
        <w:right w:val="none" w:sz="0" w:space="0" w:color="auto"/>
      </w:divBdr>
      <w:divsChild>
        <w:div w:id="248779761">
          <w:marLeft w:val="0"/>
          <w:marRight w:val="0"/>
          <w:marTop w:val="0"/>
          <w:marBottom w:val="0"/>
          <w:divBdr>
            <w:top w:val="none" w:sz="0" w:space="0" w:color="auto"/>
            <w:left w:val="none" w:sz="0" w:space="0" w:color="auto"/>
            <w:bottom w:val="none" w:sz="0" w:space="0" w:color="auto"/>
            <w:right w:val="none" w:sz="0" w:space="0" w:color="auto"/>
          </w:divBdr>
        </w:div>
        <w:div w:id="277493284">
          <w:marLeft w:val="0"/>
          <w:marRight w:val="0"/>
          <w:marTop w:val="0"/>
          <w:marBottom w:val="0"/>
          <w:divBdr>
            <w:top w:val="none" w:sz="0" w:space="0" w:color="auto"/>
            <w:left w:val="none" w:sz="0" w:space="0" w:color="auto"/>
            <w:bottom w:val="none" w:sz="0" w:space="0" w:color="auto"/>
            <w:right w:val="none" w:sz="0" w:space="0" w:color="auto"/>
          </w:divBdr>
        </w:div>
        <w:div w:id="301081391">
          <w:marLeft w:val="0"/>
          <w:marRight w:val="0"/>
          <w:marTop w:val="0"/>
          <w:marBottom w:val="0"/>
          <w:divBdr>
            <w:top w:val="none" w:sz="0" w:space="0" w:color="auto"/>
            <w:left w:val="none" w:sz="0" w:space="0" w:color="auto"/>
            <w:bottom w:val="none" w:sz="0" w:space="0" w:color="auto"/>
            <w:right w:val="none" w:sz="0" w:space="0" w:color="auto"/>
          </w:divBdr>
        </w:div>
        <w:div w:id="383481807">
          <w:marLeft w:val="0"/>
          <w:marRight w:val="0"/>
          <w:marTop w:val="0"/>
          <w:marBottom w:val="0"/>
          <w:divBdr>
            <w:top w:val="none" w:sz="0" w:space="0" w:color="auto"/>
            <w:left w:val="none" w:sz="0" w:space="0" w:color="auto"/>
            <w:bottom w:val="none" w:sz="0" w:space="0" w:color="auto"/>
            <w:right w:val="none" w:sz="0" w:space="0" w:color="auto"/>
          </w:divBdr>
        </w:div>
        <w:div w:id="440537644">
          <w:marLeft w:val="0"/>
          <w:marRight w:val="0"/>
          <w:marTop w:val="0"/>
          <w:marBottom w:val="0"/>
          <w:divBdr>
            <w:top w:val="none" w:sz="0" w:space="0" w:color="auto"/>
            <w:left w:val="none" w:sz="0" w:space="0" w:color="auto"/>
            <w:bottom w:val="none" w:sz="0" w:space="0" w:color="auto"/>
            <w:right w:val="none" w:sz="0" w:space="0" w:color="auto"/>
          </w:divBdr>
        </w:div>
        <w:div w:id="488525143">
          <w:marLeft w:val="0"/>
          <w:marRight w:val="0"/>
          <w:marTop w:val="0"/>
          <w:marBottom w:val="0"/>
          <w:divBdr>
            <w:top w:val="none" w:sz="0" w:space="0" w:color="auto"/>
            <w:left w:val="none" w:sz="0" w:space="0" w:color="auto"/>
            <w:bottom w:val="none" w:sz="0" w:space="0" w:color="auto"/>
            <w:right w:val="none" w:sz="0" w:space="0" w:color="auto"/>
          </w:divBdr>
        </w:div>
        <w:div w:id="499005493">
          <w:marLeft w:val="0"/>
          <w:marRight w:val="0"/>
          <w:marTop w:val="0"/>
          <w:marBottom w:val="0"/>
          <w:divBdr>
            <w:top w:val="none" w:sz="0" w:space="0" w:color="auto"/>
            <w:left w:val="none" w:sz="0" w:space="0" w:color="auto"/>
            <w:bottom w:val="none" w:sz="0" w:space="0" w:color="auto"/>
            <w:right w:val="none" w:sz="0" w:space="0" w:color="auto"/>
          </w:divBdr>
        </w:div>
        <w:div w:id="678627400">
          <w:marLeft w:val="0"/>
          <w:marRight w:val="0"/>
          <w:marTop w:val="0"/>
          <w:marBottom w:val="0"/>
          <w:divBdr>
            <w:top w:val="none" w:sz="0" w:space="0" w:color="auto"/>
            <w:left w:val="none" w:sz="0" w:space="0" w:color="auto"/>
            <w:bottom w:val="none" w:sz="0" w:space="0" w:color="auto"/>
            <w:right w:val="none" w:sz="0" w:space="0" w:color="auto"/>
          </w:divBdr>
        </w:div>
        <w:div w:id="888807982">
          <w:marLeft w:val="0"/>
          <w:marRight w:val="0"/>
          <w:marTop w:val="0"/>
          <w:marBottom w:val="0"/>
          <w:divBdr>
            <w:top w:val="none" w:sz="0" w:space="0" w:color="auto"/>
            <w:left w:val="none" w:sz="0" w:space="0" w:color="auto"/>
            <w:bottom w:val="none" w:sz="0" w:space="0" w:color="auto"/>
            <w:right w:val="none" w:sz="0" w:space="0" w:color="auto"/>
          </w:divBdr>
        </w:div>
        <w:div w:id="902833213">
          <w:marLeft w:val="0"/>
          <w:marRight w:val="0"/>
          <w:marTop w:val="0"/>
          <w:marBottom w:val="0"/>
          <w:divBdr>
            <w:top w:val="none" w:sz="0" w:space="0" w:color="auto"/>
            <w:left w:val="none" w:sz="0" w:space="0" w:color="auto"/>
            <w:bottom w:val="none" w:sz="0" w:space="0" w:color="auto"/>
            <w:right w:val="none" w:sz="0" w:space="0" w:color="auto"/>
          </w:divBdr>
        </w:div>
        <w:div w:id="975060490">
          <w:marLeft w:val="0"/>
          <w:marRight w:val="0"/>
          <w:marTop w:val="0"/>
          <w:marBottom w:val="0"/>
          <w:divBdr>
            <w:top w:val="none" w:sz="0" w:space="0" w:color="auto"/>
            <w:left w:val="none" w:sz="0" w:space="0" w:color="auto"/>
            <w:bottom w:val="none" w:sz="0" w:space="0" w:color="auto"/>
            <w:right w:val="none" w:sz="0" w:space="0" w:color="auto"/>
          </w:divBdr>
        </w:div>
        <w:div w:id="1121727862">
          <w:marLeft w:val="0"/>
          <w:marRight w:val="0"/>
          <w:marTop w:val="0"/>
          <w:marBottom w:val="0"/>
          <w:divBdr>
            <w:top w:val="none" w:sz="0" w:space="0" w:color="auto"/>
            <w:left w:val="none" w:sz="0" w:space="0" w:color="auto"/>
            <w:bottom w:val="none" w:sz="0" w:space="0" w:color="auto"/>
            <w:right w:val="none" w:sz="0" w:space="0" w:color="auto"/>
          </w:divBdr>
        </w:div>
        <w:div w:id="1140804933">
          <w:marLeft w:val="0"/>
          <w:marRight w:val="0"/>
          <w:marTop w:val="0"/>
          <w:marBottom w:val="0"/>
          <w:divBdr>
            <w:top w:val="none" w:sz="0" w:space="0" w:color="auto"/>
            <w:left w:val="none" w:sz="0" w:space="0" w:color="auto"/>
            <w:bottom w:val="none" w:sz="0" w:space="0" w:color="auto"/>
            <w:right w:val="none" w:sz="0" w:space="0" w:color="auto"/>
          </w:divBdr>
        </w:div>
        <w:div w:id="1161852898">
          <w:marLeft w:val="0"/>
          <w:marRight w:val="0"/>
          <w:marTop w:val="0"/>
          <w:marBottom w:val="0"/>
          <w:divBdr>
            <w:top w:val="none" w:sz="0" w:space="0" w:color="auto"/>
            <w:left w:val="none" w:sz="0" w:space="0" w:color="auto"/>
            <w:bottom w:val="none" w:sz="0" w:space="0" w:color="auto"/>
            <w:right w:val="none" w:sz="0" w:space="0" w:color="auto"/>
          </w:divBdr>
        </w:div>
        <w:div w:id="1298607449">
          <w:marLeft w:val="0"/>
          <w:marRight w:val="0"/>
          <w:marTop w:val="0"/>
          <w:marBottom w:val="0"/>
          <w:divBdr>
            <w:top w:val="none" w:sz="0" w:space="0" w:color="auto"/>
            <w:left w:val="none" w:sz="0" w:space="0" w:color="auto"/>
            <w:bottom w:val="none" w:sz="0" w:space="0" w:color="auto"/>
            <w:right w:val="none" w:sz="0" w:space="0" w:color="auto"/>
          </w:divBdr>
        </w:div>
        <w:div w:id="1649241984">
          <w:marLeft w:val="0"/>
          <w:marRight w:val="0"/>
          <w:marTop w:val="0"/>
          <w:marBottom w:val="0"/>
          <w:divBdr>
            <w:top w:val="none" w:sz="0" w:space="0" w:color="auto"/>
            <w:left w:val="none" w:sz="0" w:space="0" w:color="auto"/>
            <w:bottom w:val="none" w:sz="0" w:space="0" w:color="auto"/>
            <w:right w:val="none" w:sz="0" w:space="0" w:color="auto"/>
          </w:divBdr>
        </w:div>
        <w:div w:id="1852405459">
          <w:marLeft w:val="0"/>
          <w:marRight w:val="0"/>
          <w:marTop w:val="0"/>
          <w:marBottom w:val="0"/>
          <w:divBdr>
            <w:top w:val="none" w:sz="0" w:space="0" w:color="auto"/>
            <w:left w:val="none" w:sz="0" w:space="0" w:color="auto"/>
            <w:bottom w:val="none" w:sz="0" w:space="0" w:color="auto"/>
            <w:right w:val="none" w:sz="0" w:space="0" w:color="auto"/>
          </w:divBdr>
        </w:div>
        <w:div w:id="1857453496">
          <w:marLeft w:val="0"/>
          <w:marRight w:val="0"/>
          <w:marTop w:val="0"/>
          <w:marBottom w:val="0"/>
          <w:divBdr>
            <w:top w:val="none" w:sz="0" w:space="0" w:color="auto"/>
            <w:left w:val="none" w:sz="0" w:space="0" w:color="auto"/>
            <w:bottom w:val="none" w:sz="0" w:space="0" w:color="auto"/>
            <w:right w:val="none" w:sz="0" w:space="0" w:color="auto"/>
          </w:divBdr>
        </w:div>
        <w:div w:id="1900633161">
          <w:marLeft w:val="0"/>
          <w:marRight w:val="0"/>
          <w:marTop w:val="0"/>
          <w:marBottom w:val="0"/>
          <w:divBdr>
            <w:top w:val="none" w:sz="0" w:space="0" w:color="auto"/>
            <w:left w:val="none" w:sz="0" w:space="0" w:color="auto"/>
            <w:bottom w:val="none" w:sz="0" w:space="0" w:color="auto"/>
            <w:right w:val="none" w:sz="0" w:space="0" w:color="auto"/>
          </w:divBdr>
        </w:div>
        <w:div w:id="2108424508">
          <w:marLeft w:val="0"/>
          <w:marRight w:val="0"/>
          <w:marTop w:val="0"/>
          <w:marBottom w:val="0"/>
          <w:divBdr>
            <w:top w:val="none" w:sz="0" w:space="0" w:color="auto"/>
            <w:left w:val="none" w:sz="0" w:space="0" w:color="auto"/>
            <w:bottom w:val="none" w:sz="0" w:space="0" w:color="auto"/>
            <w:right w:val="none" w:sz="0" w:space="0" w:color="auto"/>
          </w:divBdr>
        </w:div>
        <w:div w:id="2140414086">
          <w:marLeft w:val="0"/>
          <w:marRight w:val="0"/>
          <w:marTop w:val="0"/>
          <w:marBottom w:val="0"/>
          <w:divBdr>
            <w:top w:val="none" w:sz="0" w:space="0" w:color="auto"/>
            <w:left w:val="none" w:sz="0" w:space="0" w:color="auto"/>
            <w:bottom w:val="none" w:sz="0" w:space="0" w:color="auto"/>
            <w:right w:val="none" w:sz="0" w:space="0" w:color="auto"/>
          </w:divBdr>
        </w:div>
      </w:divsChild>
    </w:div>
    <w:div w:id="1148012632">
      <w:bodyDiv w:val="1"/>
      <w:marLeft w:val="0"/>
      <w:marRight w:val="0"/>
      <w:marTop w:val="0"/>
      <w:marBottom w:val="0"/>
      <w:divBdr>
        <w:top w:val="none" w:sz="0" w:space="0" w:color="auto"/>
        <w:left w:val="none" w:sz="0" w:space="0" w:color="auto"/>
        <w:bottom w:val="none" w:sz="0" w:space="0" w:color="auto"/>
        <w:right w:val="none" w:sz="0" w:space="0" w:color="auto"/>
      </w:divBdr>
      <w:divsChild>
        <w:div w:id="46078598">
          <w:marLeft w:val="0"/>
          <w:marRight w:val="0"/>
          <w:marTop w:val="0"/>
          <w:marBottom w:val="0"/>
          <w:divBdr>
            <w:top w:val="none" w:sz="0" w:space="0" w:color="auto"/>
            <w:left w:val="none" w:sz="0" w:space="0" w:color="auto"/>
            <w:bottom w:val="none" w:sz="0" w:space="0" w:color="auto"/>
            <w:right w:val="none" w:sz="0" w:space="0" w:color="auto"/>
          </w:divBdr>
          <w:divsChild>
            <w:div w:id="138151749">
              <w:marLeft w:val="0"/>
              <w:marRight w:val="0"/>
              <w:marTop w:val="0"/>
              <w:marBottom w:val="0"/>
              <w:divBdr>
                <w:top w:val="none" w:sz="0" w:space="0" w:color="auto"/>
                <w:left w:val="none" w:sz="0" w:space="0" w:color="auto"/>
                <w:bottom w:val="none" w:sz="0" w:space="0" w:color="auto"/>
                <w:right w:val="none" w:sz="0" w:space="0" w:color="auto"/>
              </w:divBdr>
            </w:div>
            <w:div w:id="1207718263">
              <w:marLeft w:val="0"/>
              <w:marRight w:val="0"/>
              <w:marTop w:val="0"/>
              <w:marBottom w:val="0"/>
              <w:divBdr>
                <w:top w:val="none" w:sz="0" w:space="0" w:color="auto"/>
                <w:left w:val="none" w:sz="0" w:space="0" w:color="auto"/>
                <w:bottom w:val="none" w:sz="0" w:space="0" w:color="auto"/>
                <w:right w:val="none" w:sz="0" w:space="0" w:color="auto"/>
              </w:divBdr>
            </w:div>
            <w:div w:id="1243681737">
              <w:marLeft w:val="0"/>
              <w:marRight w:val="0"/>
              <w:marTop w:val="0"/>
              <w:marBottom w:val="0"/>
              <w:divBdr>
                <w:top w:val="none" w:sz="0" w:space="0" w:color="auto"/>
                <w:left w:val="none" w:sz="0" w:space="0" w:color="auto"/>
                <w:bottom w:val="none" w:sz="0" w:space="0" w:color="auto"/>
                <w:right w:val="none" w:sz="0" w:space="0" w:color="auto"/>
              </w:divBdr>
            </w:div>
            <w:div w:id="1791434621">
              <w:marLeft w:val="0"/>
              <w:marRight w:val="0"/>
              <w:marTop w:val="0"/>
              <w:marBottom w:val="0"/>
              <w:divBdr>
                <w:top w:val="none" w:sz="0" w:space="0" w:color="auto"/>
                <w:left w:val="none" w:sz="0" w:space="0" w:color="auto"/>
                <w:bottom w:val="none" w:sz="0" w:space="0" w:color="auto"/>
                <w:right w:val="none" w:sz="0" w:space="0" w:color="auto"/>
              </w:divBdr>
            </w:div>
            <w:div w:id="2049790029">
              <w:marLeft w:val="0"/>
              <w:marRight w:val="0"/>
              <w:marTop w:val="0"/>
              <w:marBottom w:val="0"/>
              <w:divBdr>
                <w:top w:val="none" w:sz="0" w:space="0" w:color="auto"/>
                <w:left w:val="none" w:sz="0" w:space="0" w:color="auto"/>
                <w:bottom w:val="none" w:sz="0" w:space="0" w:color="auto"/>
                <w:right w:val="none" w:sz="0" w:space="0" w:color="auto"/>
              </w:divBdr>
            </w:div>
          </w:divsChild>
        </w:div>
        <w:div w:id="297151192">
          <w:marLeft w:val="0"/>
          <w:marRight w:val="0"/>
          <w:marTop w:val="0"/>
          <w:marBottom w:val="0"/>
          <w:divBdr>
            <w:top w:val="none" w:sz="0" w:space="0" w:color="auto"/>
            <w:left w:val="none" w:sz="0" w:space="0" w:color="auto"/>
            <w:bottom w:val="none" w:sz="0" w:space="0" w:color="auto"/>
            <w:right w:val="none" w:sz="0" w:space="0" w:color="auto"/>
          </w:divBdr>
          <w:divsChild>
            <w:div w:id="34236547">
              <w:marLeft w:val="0"/>
              <w:marRight w:val="0"/>
              <w:marTop w:val="0"/>
              <w:marBottom w:val="0"/>
              <w:divBdr>
                <w:top w:val="none" w:sz="0" w:space="0" w:color="auto"/>
                <w:left w:val="none" w:sz="0" w:space="0" w:color="auto"/>
                <w:bottom w:val="none" w:sz="0" w:space="0" w:color="auto"/>
                <w:right w:val="none" w:sz="0" w:space="0" w:color="auto"/>
              </w:divBdr>
            </w:div>
            <w:div w:id="195123967">
              <w:marLeft w:val="0"/>
              <w:marRight w:val="0"/>
              <w:marTop w:val="0"/>
              <w:marBottom w:val="0"/>
              <w:divBdr>
                <w:top w:val="none" w:sz="0" w:space="0" w:color="auto"/>
                <w:left w:val="none" w:sz="0" w:space="0" w:color="auto"/>
                <w:bottom w:val="none" w:sz="0" w:space="0" w:color="auto"/>
                <w:right w:val="none" w:sz="0" w:space="0" w:color="auto"/>
              </w:divBdr>
            </w:div>
            <w:div w:id="15057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423">
      <w:bodyDiv w:val="1"/>
      <w:marLeft w:val="0"/>
      <w:marRight w:val="0"/>
      <w:marTop w:val="0"/>
      <w:marBottom w:val="0"/>
      <w:divBdr>
        <w:top w:val="none" w:sz="0" w:space="0" w:color="auto"/>
        <w:left w:val="none" w:sz="0" w:space="0" w:color="auto"/>
        <w:bottom w:val="none" w:sz="0" w:space="0" w:color="auto"/>
        <w:right w:val="none" w:sz="0" w:space="0" w:color="auto"/>
      </w:divBdr>
    </w:div>
    <w:div w:id="1168254334">
      <w:bodyDiv w:val="1"/>
      <w:marLeft w:val="0"/>
      <w:marRight w:val="0"/>
      <w:marTop w:val="0"/>
      <w:marBottom w:val="0"/>
      <w:divBdr>
        <w:top w:val="none" w:sz="0" w:space="0" w:color="auto"/>
        <w:left w:val="none" w:sz="0" w:space="0" w:color="auto"/>
        <w:bottom w:val="none" w:sz="0" w:space="0" w:color="auto"/>
        <w:right w:val="none" w:sz="0" w:space="0" w:color="auto"/>
      </w:divBdr>
      <w:divsChild>
        <w:div w:id="288900343">
          <w:marLeft w:val="0"/>
          <w:marRight w:val="0"/>
          <w:marTop w:val="0"/>
          <w:marBottom w:val="0"/>
          <w:divBdr>
            <w:top w:val="none" w:sz="0" w:space="0" w:color="auto"/>
            <w:left w:val="none" w:sz="0" w:space="0" w:color="auto"/>
            <w:bottom w:val="none" w:sz="0" w:space="0" w:color="auto"/>
            <w:right w:val="none" w:sz="0" w:space="0" w:color="auto"/>
          </w:divBdr>
        </w:div>
        <w:div w:id="726034596">
          <w:marLeft w:val="0"/>
          <w:marRight w:val="0"/>
          <w:marTop w:val="0"/>
          <w:marBottom w:val="0"/>
          <w:divBdr>
            <w:top w:val="none" w:sz="0" w:space="0" w:color="auto"/>
            <w:left w:val="none" w:sz="0" w:space="0" w:color="auto"/>
            <w:bottom w:val="none" w:sz="0" w:space="0" w:color="auto"/>
            <w:right w:val="none" w:sz="0" w:space="0" w:color="auto"/>
          </w:divBdr>
        </w:div>
      </w:divsChild>
    </w:div>
    <w:div w:id="1218391645">
      <w:bodyDiv w:val="1"/>
      <w:marLeft w:val="0"/>
      <w:marRight w:val="0"/>
      <w:marTop w:val="0"/>
      <w:marBottom w:val="0"/>
      <w:divBdr>
        <w:top w:val="none" w:sz="0" w:space="0" w:color="auto"/>
        <w:left w:val="none" w:sz="0" w:space="0" w:color="auto"/>
        <w:bottom w:val="none" w:sz="0" w:space="0" w:color="auto"/>
        <w:right w:val="none" w:sz="0" w:space="0" w:color="auto"/>
      </w:divBdr>
    </w:div>
    <w:div w:id="1224751225">
      <w:bodyDiv w:val="1"/>
      <w:marLeft w:val="0"/>
      <w:marRight w:val="0"/>
      <w:marTop w:val="0"/>
      <w:marBottom w:val="0"/>
      <w:divBdr>
        <w:top w:val="none" w:sz="0" w:space="0" w:color="auto"/>
        <w:left w:val="none" w:sz="0" w:space="0" w:color="auto"/>
        <w:bottom w:val="none" w:sz="0" w:space="0" w:color="auto"/>
        <w:right w:val="none" w:sz="0" w:space="0" w:color="auto"/>
      </w:divBdr>
      <w:divsChild>
        <w:div w:id="673193401">
          <w:marLeft w:val="0"/>
          <w:marRight w:val="0"/>
          <w:marTop w:val="0"/>
          <w:marBottom w:val="300"/>
          <w:divBdr>
            <w:top w:val="none" w:sz="0" w:space="0" w:color="auto"/>
            <w:left w:val="none" w:sz="0" w:space="0" w:color="auto"/>
            <w:bottom w:val="none" w:sz="0" w:space="0" w:color="auto"/>
            <w:right w:val="none" w:sz="0" w:space="0" w:color="auto"/>
          </w:divBdr>
          <w:divsChild>
            <w:div w:id="423458932">
              <w:marLeft w:val="0"/>
              <w:marRight w:val="0"/>
              <w:marTop w:val="0"/>
              <w:marBottom w:val="0"/>
              <w:divBdr>
                <w:top w:val="none" w:sz="0" w:space="0" w:color="auto"/>
                <w:left w:val="none" w:sz="0" w:space="0" w:color="auto"/>
                <w:bottom w:val="none" w:sz="0" w:space="0" w:color="auto"/>
                <w:right w:val="none" w:sz="0" w:space="0" w:color="auto"/>
              </w:divBdr>
              <w:divsChild>
                <w:div w:id="602034716">
                  <w:marLeft w:val="0"/>
                  <w:marRight w:val="0"/>
                  <w:marTop w:val="0"/>
                  <w:marBottom w:val="0"/>
                  <w:divBdr>
                    <w:top w:val="none" w:sz="0" w:space="0" w:color="auto"/>
                    <w:left w:val="none" w:sz="0" w:space="0" w:color="auto"/>
                    <w:bottom w:val="none" w:sz="0" w:space="0" w:color="auto"/>
                    <w:right w:val="none" w:sz="0" w:space="0" w:color="auto"/>
                  </w:divBdr>
                  <w:divsChild>
                    <w:div w:id="1344433391">
                      <w:marLeft w:val="0"/>
                      <w:marRight w:val="0"/>
                      <w:marTop w:val="0"/>
                      <w:marBottom w:val="0"/>
                      <w:divBdr>
                        <w:top w:val="none" w:sz="0" w:space="0" w:color="auto"/>
                        <w:left w:val="none" w:sz="0" w:space="0" w:color="auto"/>
                        <w:bottom w:val="none" w:sz="0" w:space="0" w:color="auto"/>
                        <w:right w:val="none" w:sz="0" w:space="0" w:color="auto"/>
                      </w:divBdr>
                      <w:divsChild>
                        <w:div w:id="541988087">
                          <w:marLeft w:val="0"/>
                          <w:marRight w:val="0"/>
                          <w:marTop w:val="0"/>
                          <w:marBottom w:val="0"/>
                          <w:divBdr>
                            <w:top w:val="none" w:sz="0" w:space="0" w:color="auto"/>
                            <w:left w:val="none" w:sz="0" w:space="0" w:color="auto"/>
                            <w:bottom w:val="none" w:sz="0" w:space="0" w:color="auto"/>
                            <w:right w:val="none" w:sz="0" w:space="0" w:color="auto"/>
                          </w:divBdr>
                          <w:divsChild>
                            <w:div w:id="17929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264740">
      <w:bodyDiv w:val="1"/>
      <w:marLeft w:val="0"/>
      <w:marRight w:val="0"/>
      <w:marTop w:val="0"/>
      <w:marBottom w:val="0"/>
      <w:divBdr>
        <w:top w:val="none" w:sz="0" w:space="0" w:color="auto"/>
        <w:left w:val="none" w:sz="0" w:space="0" w:color="auto"/>
        <w:bottom w:val="none" w:sz="0" w:space="0" w:color="auto"/>
        <w:right w:val="none" w:sz="0" w:space="0" w:color="auto"/>
      </w:divBdr>
    </w:div>
    <w:div w:id="1386829829">
      <w:bodyDiv w:val="1"/>
      <w:marLeft w:val="0"/>
      <w:marRight w:val="0"/>
      <w:marTop w:val="0"/>
      <w:marBottom w:val="0"/>
      <w:divBdr>
        <w:top w:val="none" w:sz="0" w:space="0" w:color="auto"/>
        <w:left w:val="none" w:sz="0" w:space="0" w:color="auto"/>
        <w:bottom w:val="none" w:sz="0" w:space="0" w:color="auto"/>
        <w:right w:val="none" w:sz="0" w:space="0" w:color="auto"/>
      </w:divBdr>
      <w:divsChild>
        <w:div w:id="501357951">
          <w:marLeft w:val="0"/>
          <w:marRight w:val="0"/>
          <w:marTop w:val="0"/>
          <w:marBottom w:val="0"/>
          <w:divBdr>
            <w:top w:val="none" w:sz="0" w:space="0" w:color="auto"/>
            <w:left w:val="none" w:sz="0" w:space="0" w:color="auto"/>
            <w:bottom w:val="none" w:sz="0" w:space="0" w:color="auto"/>
            <w:right w:val="none" w:sz="0" w:space="0" w:color="auto"/>
          </w:divBdr>
        </w:div>
        <w:div w:id="584997110">
          <w:marLeft w:val="0"/>
          <w:marRight w:val="0"/>
          <w:marTop w:val="0"/>
          <w:marBottom w:val="0"/>
          <w:divBdr>
            <w:top w:val="none" w:sz="0" w:space="0" w:color="auto"/>
            <w:left w:val="none" w:sz="0" w:space="0" w:color="auto"/>
            <w:bottom w:val="none" w:sz="0" w:space="0" w:color="auto"/>
            <w:right w:val="none" w:sz="0" w:space="0" w:color="auto"/>
          </w:divBdr>
        </w:div>
        <w:div w:id="1761292894">
          <w:marLeft w:val="0"/>
          <w:marRight w:val="0"/>
          <w:marTop w:val="0"/>
          <w:marBottom w:val="0"/>
          <w:divBdr>
            <w:top w:val="none" w:sz="0" w:space="0" w:color="auto"/>
            <w:left w:val="none" w:sz="0" w:space="0" w:color="auto"/>
            <w:bottom w:val="none" w:sz="0" w:space="0" w:color="auto"/>
            <w:right w:val="none" w:sz="0" w:space="0" w:color="auto"/>
          </w:divBdr>
        </w:div>
      </w:divsChild>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
    <w:div w:id="1506018592">
      <w:bodyDiv w:val="1"/>
      <w:marLeft w:val="0"/>
      <w:marRight w:val="0"/>
      <w:marTop w:val="0"/>
      <w:marBottom w:val="0"/>
      <w:divBdr>
        <w:top w:val="none" w:sz="0" w:space="0" w:color="auto"/>
        <w:left w:val="none" w:sz="0" w:space="0" w:color="auto"/>
        <w:bottom w:val="none" w:sz="0" w:space="0" w:color="auto"/>
        <w:right w:val="none" w:sz="0" w:space="0" w:color="auto"/>
      </w:divBdr>
      <w:divsChild>
        <w:div w:id="2132748940">
          <w:marLeft w:val="0"/>
          <w:marRight w:val="0"/>
          <w:marTop w:val="0"/>
          <w:marBottom w:val="0"/>
          <w:divBdr>
            <w:top w:val="none" w:sz="0" w:space="0" w:color="auto"/>
            <w:left w:val="none" w:sz="0" w:space="0" w:color="auto"/>
            <w:bottom w:val="none" w:sz="0" w:space="0" w:color="auto"/>
            <w:right w:val="none" w:sz="0" w:space="0" w:color="auto"/>
          </w:divBdr>
        </w:div>
      </w:divsChild>
    </w:div>
    <w:div w:id="1515074453">
      <w:bodyDiv w:val="1"/>
      <w:marLeft w:val="0"/>
      <w:marRight w:val="0"/>
      <w:marTop w:val="0"/>
      <w:marBottom w:val="0"/>
      <w:divBdr>
        <w:top w:val="none" w:sz="0" w:space="0" w:color="auto"/>
        <w:left w:val="none" w:sz="0" w:space="0" w:color="auto"/>
        <w:bottom w:val="none" w:sz="0" w:space="0" w:color="auto"/>
        <w:right w:val="none" w:sz="0" w:space="0" w:color="auto"/>
      </w:divBdr>
    </w:div>
    <w:div w:id="1637298816">
      <w:bodyDiv w:val="1"/>
      <w:marLeft w:val="0"/>
      <w:marRight w:val="0"/>
      <w:marTop w:val="0"/>
      <w:marBottom w:val="0"/>
      <w:divBdr>
        <w:top w:val="none" w:sz="0" w:space="0" w:color="auto"/>
        <w:left w:val="none" w:sz="0" w:space="0" w:color="auto"/>
        <w:bottom w:val="none" w:sz="0" w:space="0" w:color="auto"/>
        <w:right w:val="none" w:sz="0" w:space="0" w:color="auto"/>
      </w:divBdr>
      <w:divsChild>
        <w:div w:id="30496051">
          <w:marLeft w:val="0"/>
          <w:marRight w:val="0"/>
          <w:marTop w:val="0"/>
          <w:marBottom w:val="0"/>
          <w:divBdr>
            <w:top w:val="none" w:sz="0" w:space="0" w:color="auto"/>
            <w:left w:val="none" w:sz="0" w:space="0" w:color="auto"/>
            <w:bottom w:val="none" w:sz="0" w:space="0" w:color="auto"/>
            <w:right w:val="none" w:sz="0" w:space="0" w:color="auto"/>
          </w:divBdr>
        </w:div>
        <w:div w:id="50353580">
          <w:marLeft w:val="0"/>
          <w:marRight w:val="0"/>
          <w:marTop w:val="0"/>
          <w:marBottom w:val="0"/>
          <w:divBdr>
            <w:top w:val="none" w:sz="0" w:space="0" w:color="auto"/>
            <w:left w:val="none" w:sz="0" w:space="0" w:color="auto"/>
            <w:bottom w:val="none" w:sz="0" w:space="0" w:color="auto"/>
            <w:right w:val="none" w:sz="0" w:space="0" w:color="auto"/>
          </w:divBdr>
        </w:div>
        <w:div w:id="155731095">
          <w:marLeft w:val="0"/>
          <w:marRight w:val="0"/>
          <w:marTop w:val="0"/>
          <w:marBottom w:val="0"/>
          <w:divBdr>
            <w:top w:val="none" w:sz="0" w:space="0" w:color="auto"/>
            <w:left w:val="none" w:sz="0" w:space="0" w:color="auto"/>
            <w:bottom w:val="none" w:sz="0" w:space="0" w:color="auto"/>
            <w:right w:val="none" w:sz="0" w:space="0" w:color="auto"/>
          </w:divBdr>
        </w:div>
        <w:div w:id="228462906">
          <w:marLeft w:val="0"/>
          <w:marRight w:val="0"/>
          <w:marTop w:val="0"/>
          <w:marBottom w:val="0"/>
          <w:divBdr>
            <w:top w:val="none" w:sz="0" w:space="0" w:color="auto"/>
            <w:left w:val="none" w:sz="0" w:space="0" w:color="auto"/>
            <w:bottom w:val="none" w:sz="0" w:space="0" w:color="auto"/>
            <w:right w:val="none" w:sz="0" w:space="0" w:color="auto"/>
          </w:divBdr>
        </w:div>
        <w:div w:id="374231617">
          <w:marLeft w:val="0"/>
          <w:marRight w:val="0"/>
          <w:marTop w:val="0"/>
          <w:marBottom w:val="0"/>
          <w:divBdr>
            <w:top w:val="none" w:sz="0" w:space="0" w:color="auto"/>
            <w:left w:val="none" w:sz="0" w:space="0" w:color="auto"/>
            <w:bottom w:val="none" w:sz="0" w:space="0" w:color="auto"/>
            <w:right w:val="none" w:sz="0" w:space="0" w:color="auto"/>
          </w:divBdr>
        </w:div>
        <w:div w:id="391126093">
          <w:marLeft w:val="0"/>
          <w:marRight w:val="0"/>
          <w:marTop w:val="0"/>
          <w:marBottom w:val="0"/>
          <w:divBdr>
            <w:top w:val="none" w:sz="0" w:space="0" w:color="auto"/>
            <w:left w:val="none" w:sz="0" w:space="0" w:color="auto"/>
            <w:bottom w:val="none" w:sz="0" w:space="0" w:color="auto"/>
            <w:right w:val="none" w:sz="0" w:space="0" w:color="auto"/>
          </w:divBdr>
        </w:div>
        <w:div w:id="592058165">
          <w:marLeft w:val="0"/>
          <w:marRight w:val="0"/>
          <w:marTop w:val="0"/>
          <w:marBottom w:val="0"/>
          <w:divBdr>
            <w:top w:val="none" w:sz="0" w:space="0" w:color="auto"/>
            <w:left w:val="none" w:sz="0" w:space="0" w:color="auto"/>
            <w:bottom w:val="none" w:sz="0" w:space="0" w:color="auto"/>
            <w:right w:val="none" w:sz="0" w:space="0" w:color="auto"/>
          </w:divBdr>
        </w:div>
        <w:div w:id="653338748">
          <w:marLeft w:val="0"/>
          <w:marRight w:val="0"/>
          <w:marTop w:val="0"/>
          <w:marBottom w:val="0"/>
          <w:divBdr>
            <w:top w:val="none" w:sz="0" w:space="0" w:color="auto"/>
            <w:left w:val="none" w:sz="0" w:space="0" w:color="auto"/>
            <w:bottom w:val="none" w:sz="0" w:space="0" w:color="auto"/>
            <w:right w:val="none" w:sz="0" w:space="0" w:color="auto"/>
          </w:divBdr>
          <w:divsChild>
            <w:div w:id="1313751539">
              <w:marLeft w:val="0"/>
              <w:marRight w:val="0"/>
              <w:marTop w:val="0"/>
              <w:marBottom w:val="0"/>
              <w:divBdr>
                <w:top w:val="none" w:sz="0" w:space="0" w:color="auto"/>
                <w:left w:val="none" w:sz="0" w:space="0" w:color="auto"/>
                <w:bottom w:val="none" w:sz="0" w:space="0" w:color="auto"/>
                <w:right w:val="none" w:sz="0" w:space="0" w:color="auto"/>
              </w:divBdr>
            </w:div>
          </w:divsChild>
        </w:div>
        <w:div w:id="692531328">
          <w:marLeft w:val="0"/>
          <w:marRight w:val="0"/>
          <w:marTop w:val="0"/>
          <w:marBottom w:val="0"/>
          <w:divBdr>
            <w:top w:val="none" w:sz="0" w:space="0" w:color="auto"/>
            <w:left w:val="none" w:sz="0" w:space="0" w:color="auto"/>
            <w:bottom w:val="none" w:sz="0" w:space="0" w:color="auto"/>
            <w:right w:val="none" w:sz="0" w:space="0" w:color="auto"/>
          </w:divBdr>
        </w:div>
        <w:div w:id="736588226">
          <w:marLeft w:val="0"/>
          <w:marRight w:val="0"/>
          <w:marTop w:val="0"/>
          <w:marBottom w:val="0"/>
          <w:divBdr>
            <w:top w:val="none" w:sz="0" w:space="0" w:color="auto"/>
            <w:left w:val="none" w:sz="0" w:space="0" w:color="auto"/>
            <w:bottom w:val="none" w:sz="0" w:space="0" w:color="auto"/>
            <w:right w:val="none" w:sz="0" w:space="0" w:color="auto"/>
          </w:divBdr>
        </w:div>
        <w:div w:id="777873615">
          <w:marLeft w:val="0"/>
          <w:marRight w:val="0"/>
          <w:marTop w:val="0"/>
          <w:marBottom w:val="0"/>
          <w:divBdr>
            <w:top w:val="none" w:sz="0" w:space="0" w:color="auto"/>
            <w:left w:val="none" w:sz="0" w:space="0" w:color="auto"/>
            <w:bottom w:val="none" w:sz="0" w:space="0" w:color="auto"/>
            <w:right w:val="none" w:sz="0" w:space="0" w:color="auto"/>
          </w:divBdr>
        </w:div>
        <w:div w:id="841511841">
          <w:marLeft w:val="0"/>
          <w:marRight w:val="0"/>
          <w:marTop w:val="0"/>
          <w:marBottom w:val="0"/>
          <w:divBdr>
            <w:top w:val="none" w:sz="0" w:space="0" w:color="auto"/>
            <w:left w:val="none" w:sz="0" w:space="0" w:color="auto"/>
            <w:bottom w:val="none" w:sz="0" w:space="0" w:color="auto"/>
            <w:right w:val="none" w:sz="0" w:space="0" w:color="auto"/>
          </w:divBdr>
        </w:div>
        <w:div w:id="930164634">
          <w:marLeft w:val="0"/>
          <w:marRight w:val="0"/>
          <w:marTop w:val="0"/>
          <w:marBottom w:val="0"/>
          <w:divBdr>
            <w:top w:val="none" w:sz="0" w:space="0" w:color="auto"/>
            <w:left w:val="none" w:sz="0" w:space="0" w:color="auto"/>
            <w:bottom w:val="none" w:sz="0" w:space="0" w:color="auto"/>
            <w:right w:val="none" w:sz="0" w:space="0" w:color="auto"/>
          </w:divBdr>
        </w:div>
        <w:div w:id="937174759">
          <w:marLeft w:val="0"/>
          <w:marRight w:val="0"/>
          <w:marTop w:val="0"/>
          <w:marBottom w:val="0"/>
          <w:divBdr>
            <w:top w:val="none" w:sz="0" w:space="0" w:color="auto"/>
            <w:left w:val="none" w:sz="0" w:space="0" w:color="auto"/>
            <w:bottom w:val="none" w:sz="0" w:space="0" w:color="auto"/>
            <w:right w:val="none" w:sz="0" w:space="0" w:color="auto"/>
          </w:divBdr>
        </w:div>
        <w:div w:id="1062099389">
          <w:marLeft w:val="0"/>
          <w:marRight w:val="0"/>
          <w:marTop w:val="0"/>
          <w:marBottom w:val="0"/>
          <w:divBdr>
            <w:top w:val="none" w:sz="0" w:space="0" w:color="auto"/>
            <w:left w:val="none" w:sz="0" w:space="0" w:color="auto"/>
            <w:bottom w:val="none" w:sz="0" w:space="0" w:color="auto"/>
            <w:right w:val="none" w:sz="0" w:space="0" w:color="auto"/>
          </w:divBdr>
        </w:div>
        <w:div w:id="1127354646">
          <w:marLeft w:val="0"/>
          <w:marRight w:val="0"/>
          <w:marTop w:val="0"/>
          <w:marBottom w:val="0"/>
          <w:divBdr>
            <w:top w:val="none" w:sz="0" w:space="0" w:color="auto"/>
            <w:left w:val="none" w:sz="0" w:space="0" w:color="auto"/>
            <w:bottom w:val="none" w:sz="0" w:space="0" w:color="auto"/>
            <w:right w:val="none" w:sz="0" w:space="0" w:color="auto"/>
          </w:divBdr>
        </w:div>
        <w:div w:id="1202009672">
          <w:marLeft w:val="0"/>
          <w:marRight w:val="0"/>
          <w:marTop w:val="0"/>
          <w:marBottom w:val="0"/>
          <w:divBdr>
            <w:top w:val="none" w:sz="0" w:space="0" w:color="auto"/>
            <w:left w:val="none" w:sz="0" w:space="0" w:color="auto"/>
            <w:bottom w:val="none" w:sz="0" w:space="0" w:color="auto"/>
            <w:right w:val="none" w:sz="0" w:space="0" w:color="auto"/>
          </w:divBdr>
        </w:div>
        <w:div w:id="1261177430">
          <w:marLeft w:val="0"/>
          <w:marRight w:val="0"/>
          <w:marTop w:val="0"/>
          <w:marBottom w:val="0"/>
          <w:divBdr>
            <w:top w:val="none" w:sz="0" w:space="0" w:color="auto"/>
            <w:left w:val="none" w:sz="0" w:space="0" w:color="auto"/>
            <w:bottom w:val="none" w:sz="0" w:space="0" w:color="auto"/>
            <w:right w:val="none" w:sz="0" w:space="0" w:color="auto"/>
          </w:divBdr>
        </w:div>
        <w:div w:id="1409427884">
          <w:marLeft w:val="0"/>
          <w:marRight w:val="0"/>
          <w:marTop w:val="0"/>
          <w:marBottom w:val="0"/>
          <w:divBdr>
            <w:top w:val="none" w:sz="0" w:space="0" w:color="auto"/>
            <w:left w:val="none" w:sz="0" w:space="0" w:color="auto"/>
            <w:bottom w:val="none" w:sz="0" w:space="0" w:color="auto"/>
            <w:right w:val="none" w:sz="0" w:space="0" w:color="auto"/>
          </w:divBdr>
        </w:div>
        <w:div w:id="1417630770">
          <w:marLeft w:val="0"/>
          <w:marRight w:val="0"/>
          <w:marTop w:val="0"/>
          <w:marBottom w:val="0"/>
          <w:divBdr>
            <w:top w:val="none" w:sz="0" w:space="0" w:color="auto"/>
            <w:left w:val="none" w:sz="0" w:space="0" w:color="auto"/>
            <w:bottom w:val="none" w:sz="0" w:space="0" w:color="auto"/>
            <w:right w:val="none" w:sz="0" w:space="0" w:color="auto"/>
          </w:divBdr>
        </w:div>
        <w:div w:id="1440487176">
          <w:marLeft w:val="0"/>
          <w:marRight w:val="0"/>
          <w:marTop w:val="0"/>
          <w:marBottom w:val="0"/>
          <w:divBdr>
            <w:top w:val="none" w:sz="0" w:space="0" w:color="auto"/>
            <w:left w:val="none" w:sz="0" w:space="0" w:color="auto"/>
            <w:bottom w:val="none" w:sz="0" w:space="0" w:color="auto"/>
            <w:right w:val="none" w:sz="0" w:space="0" w:color="auto"/>
          </w:divBdr>
        </w:div>
        <w:div w:id="1442841597">
          <w:marLeft w:val="0"/>
          <w:marRight w:val="0"/>
          <w:marTop w:val="0"/>
          <w:marBottom w:val="0"/>
          <w:divBdr>
            <w:top w:val="none" w:sz="0" w:space="0" w:color="auto"/>
            <w:left w:val="none" w:sz="0" w:space="0" w:color="auto"/>
            <w:bottom w:val="none" w:sz="0" w:space="0" w:color="auto"/>
            <w:right w:val="none" w:sz="0" w:space="0" w:color="auto"/>
          </w:divBdr>
        </w:div>
        <w:div w:id="1642879984">
          <w:marLeft w:val="0"/>
          <w:marRight w:val="0"/>
          <w:marTop w:val="0"/>
          <w:marBottom w:val="0"/>
          <w:divBdr>
            <w:top w:val="none" w:sz="0" w:space="0" w:color="auto"/>
            <w:left w:val="none" w:sz="0" w:space="0" w:color="auto"/>
            <w:bottom w:val="none" w:sz="0" w:space="0" w:color="auto"/>
            <w:right w:val="none" w:sz="0" w:space="0" w:color="auto"/>
          </w:divBdr>
        </w:div>
        <w:div w:id="1672028011">
          <w:marLeft w:val="0"/>
          <w:marRight w:val="0"/>
          <w:marTop w:val="0"/>
          <w:marBottom w:val="0"/>
          <w:divBdr>
            <w:top w:val="none" w:sz="0" w:space="0" w:color="auto"/>
            <w:left w:val="none" w:sz="0" w:space="0" w:color="auto"/>
            <w:bottom w:val="none" w:sz="0" w:space="0" w:color="auto"/>
            <w:right w:val="none" w:sz="0" w:space="0" w:color="auto"/>
          </w:divBdr>
        </w:div>
        <w:div w:id="1856382145">
          <w:marLeft w:val="0"/>
          <w:marRight w:val="0"/>
          <w:marTop w:val="0"/>
          <w:marBottom w:val="0"/>
          <w:divBdr>
            <w:top w:val="none" w:sz="0" w:space="0" w:color="auto"/>
            <w:left w:val="none" w:sz="0" w:space="0" w:color="auto"/>
            <w:bottom w:val="none" w:sz="0" w:space="0" w:color="auto"/>
            <w:right w:val="none" w:sz="0" w:space="0" w:color="auto"/>
          </w:divBdr>
        </w:div>
        <w:div w:id="1964998243">
          <w:marLeft w:val="0"/>
          <w:marRight w:val="0"/>
          <w:marTop w:val="0"/>
          <w:marBottom w:val="0"/>
          <w:divBdr>
            <w:top w:val="none" w:sz="0" w:space="0" w:color="auto"/>
            <w:left w:val="none" w:sz="0" w:space="0" w:color="auto"/>
            <w:bottom w:val="none" w:sz="0" w:space="0" w:color="auto"/>
            <w:right w:val="none" w:sz="0" w:space="0" w:color="auto"/>
          </w:divBdr>
        </w:div>
        <w:div w:id="2020738557">
          <w:marLeft w:val="0"/>
          <w:marRight w:val="0"/>
          <w:marTop w:val="0"/>
          <w:marBottom w:val="0"/>
          <w:divBdr>
            <w:top w:val="none" w:sz="0" w:space="0" w:color="auto"/>
            <w:left w:val="none" w:sz="0" w:space="0" w:color="auto"/>
            <w:bottom w:val="none" w:sz="0" w:space="0" w:color="auto"/>
            <w:right w:val="none" w:sz="0" w:space="0" w:color="auto"/>
          </w:divBdr>
        </w:div>
      </w:divsChild>
    </w:div>
    <w:div w:id="1655909487">
      <w:bodyDiv w:val="1"/>
      <w:marLeft w:val="0"/>
      <w:marRight w:val="0"/>
      <w:marTop w:val="0"/>
      <w:marBottom w:val="0"/>
      <w:divBdr>
        <w:top w:val="none" w:sz="0" w:space="0" w:color="auto"/>
        <w:left w:val="none" w:sz="0" w:space="0" w:color="auto"/>
        <w:bottom w:val="none" w:sz="0" w:space="0" w:color="auto"/>
        <w:right w:val="none" w:sz="0" w:space="0" w:color="auto"/>
      </w:divBdr>
      <w:divsChild>
        <w:div w:id="1545097991">
          <w:marLeft w:val="0"/>
          <w:marRight w:val="0"/>
          <w:marTop w:val="0"/>
          <w:marBottom w:val="0"/>
          <w:divBdr>
            <w:top w:val="none" w:sz="0" w:space="0" w:color="auto"/>
            <w:left w:val="none" w:sz="0" w:space="0" w:color="auto"/>
            <w:bottom w:val="none" w:sz="0" w:space="0" w:color="auto"/>
            <w:right w:val="none" w:sz="0" w:space="0" w:color="auto"/>
          </w:divBdr>
          <w:divsChild>
            <w:div w:id="1064719058">
              <w:marLeft w:val="0"/>
              <w:marRight w:val="0"/>
              <w:marTop w:val="0"/>
              <w:marBottom w:val="0"/>
              <w:divBdr>
                <w:top w:val="none" w:sz="0" w:space="0" w:color="auto"/>
                <w:left w:val="none" w:sz="0" w:space="0" w:color="auto"/>
                <w:bottom w:val="none" w:sz="0" w:space="0" w:color="auto"/>
                <w:right w:val="none" w:sz="0" w:space="0" w:color="auto"/>
              </w:divBdr>
              <w:divsChild>
                <w:div w:id="249851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417004">
                      <w:marLeft w:val="0"/>
                      <w:marRight w:val="0"/>
                      <w:marTop w:val="0"/>
                      <w:marBottom w:val="0"/>
                      <w:divBdr>
                        <w:top w:val="none" w:sz="0" w:space="0" w:color="auto"/>
                        <w:left w:val="none" w:sz="0" w:space="0" w:color="auto"/>
                        <w:bottom w:val="none" w:sz="0" w:space="0" w:color="auto"/>
                        <w:right w:val="none" w:sz="0" w:space="0" w:color="auto"/>
                      </w:divBdr>
                      <w:divsChild>
                        <w:div w:id="1262758280">
                          <w:marLeft w:val="0"/>
                          <w:marRight w:val="0"/>
                          <w:marTop w:val="0"/>
                          <w:marBottom w:val="0"/>
                          <w:divBdr>
                            <w:top w:val="none" w:sz="0" w:space="0" w:color="auto"/>
                            <w:left w:val="none" w:sz="0" w:space="0" w:color="auto"/>
                            <w:bottom w:val="none" w:sz="0" w:space="0" w:color="auto"/>
                            <w:right w:val="none" w:sz="0" w:space="0" w:color="auto"/>
                          </w:divBdr>
                          <w:divsChild>
                            <w:div w:id="1623879720">
                              <w:marLeft w:val="0"/>
                              <w:marRight w:val="0"/>
                              <w:marTop w:val="0"/>
                              <w:marBottom w:val="0"/>
                              <w:divBdr>
                                <w:top w:val="none" w:sz="0" w:space="0" w:color="auto"/>
                                <w:left w:val="none" w:sz="0" w:space="0" w:color="auto"/>
                                <w:bottom w:val="none" w:sz="0" w:space="0" w:color="auto"/>
                                <w:right w:val="none" w:sz="0" w:space="0" w:color="auto"/>
                              </w:divBdr>
                              <w:divsChild>
                                <w:div w:id="535773221">
                                  <w:marLeft w:val="0"/>
                                  <w:marRight w:val="0"/>
                                  <w:marTop w:val="0"/>
                                  <w:marBottom w:val="0"/>
                                  <w:divBdr>
                                    <w:top w:val="none" w:sz="0" w:space="0" w:color="auto"/>
                                    <w:left w:val="none" w:sz="0" w:space="0" w:color="auto"/>
                                    <w:bottom w:val="none" w:sz="0" w:space="0" w:color="auto"/>
                                    <w:right w:val="none" w:sz="0" w:space="0" w:color="auto"/>
                                  </w:divBdr>
                                  <w:divsChild>
                                    <w:div w:id="1548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2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3457">
      <w:bodyDiv w:val="1"/>
      <w:marLeft w:val="0"/>
      <w:marRight w:val="0"/>
      <w:marTop w:val="0"/>
      <w:marBottom w:val="0"/>
      <w:divBdr>
        <w:top w:val="none" w:sz="0" w:space="0" w:color="auto"/>
        <w:left w:val="none" w:sz="0" w:space="0" w:color="auto"/>
        <w:bottom w:val="none" w:sz="0" w:space="0" w:color="auto"/>
        <w:right w:val="none" w:sz="0" w:space="0" w:color="auto"/>
      </w:divBdr>
    </w:div>
    <w:div w:id="1742558182">
      <w:bodyDiv w:val="1"/>
      <w:marLeft w:val="0"/>
      <w:marRight w:val="0"/>
      <w:marTop w:val="0"/>
      <w:marBottom w:val="0"/>
      <w:divBdr>
        <w:top w:val="none" w:sz="0" w:space="0" w:color="auto"/>
        <w:left w:val="none" w:sz="0" w:space="0" w:color="auto"/>
        <w:bottom w:val="none" w:sz="0" w:space="0" w:color="auto"/>
        <w:right w:val="none" w:sz="0" w:space="0" w:color="auto"/>
      </w:divBdr>
      <w:divsChild>
        <w:div w:id="1181816723">
          <w:marLeft w:val="0"/>
          <w:marRight w:val="0"/>
          <w:marTop w:val="0"/>
          <w:marBottom w:val="0"/>
          <w:divBdr>
            <w:top w:val="none" w:sz="0" w:space="0" w:color="auto"/>
            <w:left w:val="none" w:sz="0" w:space="0" w:color="auto"/>
            <w:bottom w:val="none" w:sz="0" w:space="0" w:color="auto"/>
            <w:right w:val="none" w:sz="0" w:space="0" w:color="auto"/>
          </w:divBdr>
        </w:div>
      </w:divsChild>
    </w:div>
    <w:div w:id="1870681164">
      <w:bodyDiv w:val="1"/>
      <w:marLeft w:val="0"/>
      <w:marRight w:val="0"/>
      <w:marTop w:val="0"/>
      <w:marBottom w:val="0"/>
      <w:divBdr>
        <w:top w:val="none" w:sz="0" w:space="0" w:color="auto"/>
        <w:left w:val="none" w:sz="0" w:space="0" w:color="auto"/>
        <w:bottom w:val="none" w:sz="0" w:space="0" w:color="auto"/>
        <w:right w:val="none" w:sz="0" w:space="0" w:color="auto"/>
      </w:divBdr>
    </w:div>
    <w:div w:id="1959750832">
      <w:bodyDiv w:val="1"/>
      <w:marLeft w:val="0"/>
      <w:marRight w:val="0"/>
      <w:marTop w:val="0"/>
      <w:marBottom w:val="0"/>
      <w:divBdr>
        <w:top w:val="none" w:sz="0" w:space="0" w:color="auto"/>
        <w:left w:val="none" w:sz="0" w:space="0" w:color="auto"/>
        <w:bottom w:val="none" w:sz="0" w:space="0" w:color="auto"/>
        <w:right w:val="none" w:sz="0" w:space="0" w:color="auto"/>
      </w:divBdr>
    </w:div>
    <w:div w:id="2011910270">
      <w:bodyDiv w:val="1"/>
      <w:marLeft w:val="0"/>
      <w:marRight w:val="0"/>
      <w:marTop w:val="0"/>
      <w:marBottom w:val="0"/>
      <w:divBdr>
        <w:top w:val="none" w:sz="0" w:space="0" w:color="auto"/>
        <w:left w:val="none" w:sz="0" w:space="0" w:color="auto"/>
        <w:bottom w:val="none" w:sz="0" w:space="0" w:color="auto"/>
        <w:right w:val="none" w:sz="0" w:space="0" w:color="auto"/>
      </w:divBdr>
      <w:divsChild>
        <w:div w:id="453595875">
          <w:marLeft w:val="0"/>
          <w:marRight w:val="0"/>
          <w:marTop w:val="0"/>
          <w:marBottom w:val="0"/>
          <w:divBdr>
            <w:top w:val="none" w:sz="0" w:space="0" w:color="auto"/>
            <w:left w:val="none" w:sz="0" w:space="0" w:color="auto"/>
            <w:bottom w:val="none" w:sz="0" w:space="0" w:color="auto"/>
            <w:right w:val="none" w:sz="0" w:space="0" w:color="auto"/>
          </w:divBdr>
        </w:div>
        <w:div w:id="764375675">
          <w:marLeft w:val="0"/>
          <w:marRight w:val="0"/>
          <w:marTop w:val="0"/>
          <w:marBottom w:val="0"/>
          <w:divBdr>
            <w:top w:val="none" w:sz="0" w:space="0" w:color="auto"/>
            <w:left w:val="none" w:sz="0" w:space="0" w:color="auto"/>
            <w:bottom w:val="none" w:sz="0" w:space="0" w:color="auto"/>
            <w:right w:val="none" w:sz="0" w:space="0" w:color="auto"/>
          </w:divBdr>
        </w:div>
      </w:divsChild>
    </w:div>
    <w:div w:id="2013994166">
      <w:bodyDiv w:val="1"/>
      <w:marLeft w:val="0"/>
      <w:marRight w:val="0"/>
      <w:marTop w:val="0"/>
      <w:marBottom w:val="0"/>
      <w:divBdr>
        <w:top w:val="none" w:sz="0" w:space="0" w:color="auto"/>
        <w:left w:val="none" w:sz="0" w:space="0" w:color="auto"/>
        <w:bottom w:val="none" w:sz="0" w:space="0" w:color="auto"/>
        <w:right w:val="none" w:sz="0" w:space="0" w:color="auto"/>
      </w:divBdr>
      <w:divsChild>
        <w:div w:id="150872066">
          <w:marLeft w:val="0"/>
          <w:marRight w:val="0"/>
          <w:marTop w:val="0"/>
          <w:marBottom w:val="0"/>
          <w:divBdr>
            <w:top w:val="none" w:sz="0" w:space="0" w:color="auto"/>
            <w:left w:val="none" w:sz="0" w:space="0" w:color="auto"/>
            <w:bottom w:val="none" w:sz="0" w:space="0" w:color="auto"/>
            <w:right w:val="none" w:sz="0" w:space="0" w:color="auto"/>
          </w:divBdr>
        </w:div>
        <w:div w:id="578754157">
          <w:marLeft w:val="0"/>
          <w:marRight w:val="0"/>
          <w:marTop w:val="0"/>
          <w:marBottom w:val="0"/>
          <w:divBdr>
            <w:top w:val="none" w:sz="0" w:space="0" w:color="auto"/>
            <w:left w:val="none" w:sz="0" w:space="0" w:color="auto"/>
            <w:bottom w:val="none" w:sz="0" w:space="0" w:color="auto"/>
            <w:right w:val="none" w:sz="0" w:space="0" w:color="auto"/>
          </w:divBdr>
        </w:div>
        <w:div w:id="1689257381">
          <w:marLeft w:val="0"/>
          <w:marRight w:val="0"/>
          <w:marTop w:val="0"/>
          <w:marBottom w:val="0"/>
          <w:divBdr>
            <w:top w:val="none" w:sz="0" w:space="0" w:color="auto"/>
            <w:left w:val="none" w:sz="0" w:space="0" w:color="auto"/>
            <w:bottom w:val="none" w:sz="0" w:space="0" w:color="auto"/>
            <w:right w:val="none" w:sz="0" w:space="0" w:color="auto"/>
          </w:divBdr>
        </w:div>
      </w:divsChild>
    </w:div>
    <w:div w:id="2042900258">
      <w:bodyDiv w:val="1"/>
      <w:marLeft w:val="0"/>
      <w:marRight w:val="0"/>
      <w:marTop w:val="0"/>
      <w:marBottom w:val="0"/>
      <w:divBdr>
        <w:top w:val="none" w:sz="0" w:space="0" w:color="auto"/>
        <w:left w:val="none" w:sz="0" w:space="0" w:color="auto"/>
        <w:bottom w:val="none" w:sz="0" w:space="0" w:color="auto"/>
        <w:right w:val="none" w:sz="0" w:space="0" w:color="auto"/>
      </w:divBdr>
      <w:divsChild>
        <w:div w:id="299195611">
          <w:marLeft w:val="0"/>
          <w:marRight w:val="0"/>
          <w:marTop w:val="0"/>
          <w:marBottom w:val="0"/>
          <w:divBdr>
            <w:top w:val="none" w:sz="0" w:space="0" w:color="auto"/>
            <w:left w:val="none" w:sz="0" w:space="0" w:color="auto"/>
            <w:bottom w:val="none" w:sz="0" w:space="0" w:color="auto"/>
            <w:right w:val="none" w:sz="0" w:space="0" w:color="auto"/>
          </w:divBdr>
        </w:div>
        <w:div w:id="1012026003">
          <w:marLeft w:val="0"/>
          <w:marRight w:val="0"/>
          <w:marTop w:val="0"/>
          <w:marBottom w:val="0"/>
          <w:divBdr>
            <w:top w:val="none" w:sz="0" w:space="0" w:color="auto"/>
            <w:left w:val="none" w:sz="0" w:space="0" w:color="auto"/>
            <w:bottom w:val="none" w:sz="0" w:space="0" w:color="auto"/>
            <w:right w:val="none" w:sz="0" w:space="0" w:color="auto"/>
          </w:divBdr>
        </w:div>
        <w:div w:id="1727334387">
          <w:marLeft w:val="0"/>
          <w:marRight w:val="0"/>
          <w:marTop w:val="0"/>
          <w:marBottom w:val="0"/>
          <w:divBdr>
            <w:top w:val="none" w:sz="0" w:space="0" w:color="auto"/>
            <w:left w:val="none" w:sz="0" w:space="0" w:color="auto"/>
            <w:bottom w:val="none" w:sz="0" w:space="0" w:color="auto"/>
            <w:right w:val="none" w:sz="0" w:space="0" w:color="auto"/>
          </w:divBdr>
        </w:div>
        <w:div w:id="1802458214">
          <w:marLeft w:val="0"/>
          <w:marRight w:val="0"/>
          <w:marTop w:val="0"/>
          <w:marBottom w:val="0"/>
          <w:divBdr>
            <w:top w:val="none" w:sz="0" w:space="0" w:color="auto"/>
            <w:left w:val="none" w:sz="0" w:space="0" w:color="auto"/>
            <w:bottom w:val="none" w:sz="0" w:space="0" w:color="auto"/>
            <w:right w:val="none" w:sz="0" w:space="0" w:color="auto"/>
          </w:divBdr>
        </w:div>
        <w:div w:id="1858928912">
          <w:marLeft w:val="0"/>
          <w:marRight w:val="0"/>
          <w:marTop w:val="0"/>
          <w:marBottom w:val="0"/>
          <w:divBdr>
            <w:top w:val="none" w:sz="0" w:space="0" w:color="auto"/>
            <w:left w:val="none" w:sz="0" w:space="0" w:color="auto"/>
            <w:bottom w:val="none" w:sz="0" w:space="0" w:color="auto"/>
            <w:right w:val="none" w:sz="0" w:space="0" w:color="auto"/>
          </w:divBdr>
        </w:div>
        <w:div w:id="2081781611">
          <w:marLeft w:val="0"/>
          <w:marRight w:val="0"/>
          <w:marTop w:val="0"/>
          <w:marBottom w:val="0"/>
          <w:divBdr>
            <w:top w:val="none" w:sz="0" w:space="0" w:color="auto"/>
            <w:left w:val="none" w:sz="0" w:space="0" w:color="auto"/>
            <w:bottom w:val="none" w:sz="0" w:space="0" w:color="auto"/>
            <w:right w:val="none" w:sz="0" w:space="0" w:color="auto"/>
          </w:divBdr>
        </w:div>
        <w:div w:id="2110664353">
          <w:marLeft w:val="0"/>
          <w:marRight w:val="0"/>
          <w:marTop w:val="0"/>
          <w:marBottom w:val="0"/>
          <w:divBdr>
            <w:top w:val="none" w:sz="0" w:space="0" w:color="auto"/>
            <w:left w:val="none" w:sz="0" w:space="0" w:color="auto"/>
            <w:bottom w:val="none" w:sz="0" w:space="0" w:color="auto"/>
            <w:right w:val="none" w:sz="0" w:space="0" w:color="auto"/>
          </w:divBdr>
        </w:div>
      </w:divsChild>
    </w:div>
    <w:div w:id="2125660170">
      <w:bodyDiv w:val="1"/>
      <w:marLeft w:val="0"/>
      <w:marRight w:val="0"/>
      <w:marTop w:val="0"/>
      <w:marBottom w:val="0"/>
      <w:divBdr>
        <w:top w:val="none" w:sz="0" w:space="0" w:color="auto"/>
        <w:left w:val="none" w:sz="0" w:space="0" w:color="auto"/>
        <w:bottom w:val="none" w:sz="0" w:space="0" w:color="auto"/>
        <w:right w:val="none" w:sz="0" w:space="0" w:color="auto"/>
      </w:divBdr>
      <w:divsChild>
        <w:div w:id="35203609">
          <w:marLeft w:val="0"/>
          <w:marRight w:val="0"/>
          <w:marTop w:val="0"/>
          <w:marBottom w:val="0"/>
          <w:divBdr>
            <w:top w:val="none" w:sz="0" w:space="0" w:color="auto"/>
            <w:left w:val="none" w:sz="0" w:space="0" w:color="auto"/>
            <w:bottom w:val="none" w:sz="0" w:space="0" w:color="auto"/>
            <w:right w:val="none" w:sz="0" w:space="0" w:color="auto"/>
          </w:divBdr>
        </w:div>
        <w:div w:id="91627312">
          <w:marLeft w:val="0"/>
          <w:marRight w:val="0"/>
          <w:marTop w:val="0"/>
          <w:marBottom w:val="0"/>
          <w:divBdr>
            <w:top w:val="none" w:sz="0" w:space="0" w:color="auto"/>
            <w:left w:val="none" w:sz="0" w:space="0" w:color="auto"/>
            <w:bottom w:val="none" w:sz="0" w:space="0" w:color="auto"/>
            <w:right w:val="none" w:sz="0" w:space="0" w:color="auto"/>
          </w:divBdr>
        </w:div>
        <w:div w:id="103618607">
          <w:marLeft w:val="0"/>
          <w:marRight w:val="0"/>
          <w:marTop w:val="0"/>
          <w:marBottom w:val="0"/>
          <w:divBdr>
            <w:top w:val="none" w:sz="0" w:space="0" w:color="auto"/>
            <w:left w:val="none" w:sz="0" w:space="0" w:color="auto"/>
            <w:bottom w:val="none" w:sz="0" w:space="0" w:color="auto"/>
            <w:right w:val="none" w:sz="0" w:space="0" w:color="auto"/>
          </w:divBdr>
        </w:div>
        <w:div w:id="367533401">
          <w:marLeft w:val="0"/>
          <w:marRight w:val="0"/>
          <w:marTop w:val="0"/>
          <w:marBottom w:val="0"/>
          <w:divBdr>
            <w:top w:val="none" w:sz="0" w:space="0" w:color="auto"/>
            <w:left w:val="none" w:sz="0" w:space="0" w:color="auto"/>
            <w:bottom w:val="none" w:sz="0" w:space="0" w:color="auto"/>
            <w:right w:val="none" w:sz="0" w:space="0" w:color="auto"/>
          </w:divBdr>
        </w:div>
        <w:div w:id="1615359004">
          <w:marLeft w:val="0"/>
          <w:marRight w:val="0"/>
          <w:marTop w:val="0"/>
          <w:marBottom w:val="0"/>
          <w:divBdr>
            <w:top w:val="none" w:sz="0" w:space="0" w:color="auto"/>
            <w:left w:val="none" w:sz="0" w:space="0" w:color="auto"/>
            <w:bottom w:val="none" w:sz="0" w:space="0" w:color="auto"/>
            <w:right w:val="none" w:sz="0" w:space="0" w:color="auto"/>
          </w:divBdr>
        </w:div>
        <w:div w:id="1665548430">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lent.nl/onderwerpen/dron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utoriteitpersoonsgegevens.nl/themas/cameratoezicht/drones/regelgeving-voor-drones-met-camer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I:\Centraal\Office\2013\Huisstijl\Politie\Rapport%20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E220E96A14ED19B5D6C3DD636549C"/>
        <w:category>
          <w:name w:val="Algemeen"/>
          <w:gallery w:val="placeholder"/>
        </w:category>
        <w:types>
          <w:type w:val="bbPlcHdr"/>
        </w:types>
        <w:behaviors>
          <w:behavior w:val="content"/>
        </w:behaviors>
        <w:guid w:val="{33F61CA0-332A-4650-A100-BDFF456D209C}"/>
      </w:docPartPr>
      <w:docPartBody>
        <w:p w:rsidR="00114997" w:rsidRDefault="00114997">
          <w:pPr>
            <w:pStyle w:val="46AE220E96A14ED19B5D6C3DD636549C"/>
          </w:pPr>
          <w:r w:rsidRPr="00A77569">
            <w:rPr>
              <w:rStyle w:val="Tekstvantijdelijkeaanduiding"/>
              <w:rFonts w:eastAsiaTheme="minorHAnsi"/>
            </w:rPr>
            <w:t xml:space="preserve">Klik hier </w:t>
          </w:r>
          <w:r>
            <w:rPr>
              <w:rStyle w:val="Tekstvantijdelijkeaanduiding"/>
              <w:rFonts w:eastAsiaTheme="minorHAnsi"/>
            </w:rPr>
            <w:t>om naam in te voeren</w:t>
          </w:r>
        </w:p>
      </w:docPartBody>
    </w:docPart>
    <w:docPart>
      <w:docPartPr>
        <w:name w:val="5FC6CDB9ED114257B4BA6745C7D4D071"/>
        <w:category>
          <w:name w:val="Algemeen"/>
          <w:gallery w:val="placeholder"/>
        </w:category>
        <w:types>
          <w:type w:val="bbPlcHdr"/>
        </w:types>
        <w:behaviors>
          <w:behavior w:val="content"/>
        </w:behaviors>
        <w:guid w:val="{6A19C35A-BF5D-4358-9232-087CCCEFDA9F}"/>
      </w:docPartPr>
      <w:docPartBody>
        <w:p w:rsidR="00114997" w:rsidRDefault="00114997">
          <w:pPr>
            <w:pStyle w:val="5FC6CDB9ED114257B4BA6745C7D4D071"/>
          </w:pPr>
          <w:r w:rsidRPr="00A77569">
            <w:rPr>
              <w:rStyle w:val="Tekstvantijdelijkeaanduiding"/>
              <w:rFonts w:eastAsiaTheme="minorHAnsi"/>
            </w:rPr>
            <w:t xml:space="preserve">Kies </w:t>
          </w:r>
          <w:r>
            <w:rPr>
              <w:rStyle w:val="Tekstvantijdelijkeaanduiding"/>
              <w:rFonts w:eastAsiaTheme="minorHAnsi"/>
            </w:rPr>
            <w:t>op dropdown om status te kiezen</w:t>
          </w:r>
        </w:p>
      </w:docPartBody>
    </w:docPart>
    <w:docPart>
      <w:docPartPr>
        <w:name w:val="1602062FB8264642929535840862BEDC"/>
        <w:category>
          <w:name w:val="Algemeen"/>
          <w:gallery w:val="placeholder"/>
        </w:category>
        <w:types>
          <w:type w:val="bbPlcHdr"/>
        </w:types>
        <w:behaviors>
          <w:behavior w:val="content"/>
        </w:behaviors>
        <w:guid w:val="{97F8DD01-9949-4438-8D1B-BE1C552A2DEE}"/>
      </w:docPartPr>
      <w:docPartBody>
        <w:p w:rsidR="00114997" w:rsidRDefault="00114997">
          <w:pPr>
            <w:pStyle w:val="1602062FB8264642929535840862BEDC"/>
          </w:pPr>
          <w:r w:rsidRPr="00AF5982">
            <w:rPr>
              <w:rStyle w:val="Tekstvantijdelijkeaanduiding"/>
              <w:rFonts w:eastAsiaTheme="minorHAnsi"/>
            </w:rPr>
            <w:t>Klik hier als je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97"/>
    <w:rsid w:val="000077E6"/>
    <w:rsid w:val="00044AC7"/>
    <w:rsid w:val="000457DB"/>
    <w:rsid w:val="000565B1"/>
    <w:rsid w:val="000B3106"/>
    <w:rsid w:val="000C3DDB"/>
    <w:rsid w:val="000D352C"/>
    <w:rsid w:val="000D4DA2"/>
    <w:rsid w:val="000E127C"/>
    <w:rsid w:val="000E251D"/>
    <w:rsid w:val="00114997"/>
    <w:rsid w:val="0012017B"/>
    <w:rsid w:val="0012750F"/>
    <w:rsid w:val="00141F99"/>
    <w:rsid w:val="00173A2E"/>
    <w:rsid w:val="00192C91"/>
    <w:rsid w:val="001C604F"/>
    <w:rsid w:val="001E197B"/>
    <w:rsid w:val="001F18F8"/>
    <w:rsid w:val="002177DC"/>
    <w:rsid w:val="002337D5"/>
    <w:rsid w:val="00257BB3"/>
    <w:rsid w:val="002701E2"/>
    <w:rsid w:val="00271F69"/>
    <w:rsid w:val="00272139"/>
    <w:rsid w:val="00280725"/>
    <w:rsid w:val="00294013"/>
    <w:rsid w:val="00297E54"/>
    <w:rsid w:val="002A2E84"/>
    <w:rsid w:val="002D7523"/>
    <w:rsid w:val="002E4290"/>
    <w:rsid w:val="003175BB"/>
    <w:rsid w:val="00322E6C"/>
    <w:rsid w:val="003336A4"/>
    <w:rsid w:val="00362543"/>
    <w:rsid w:val="00372BEB"/>
    <w:rsid w:val="003930A4"/>
    <w:rsid w:val="00394D62"/>
    <w:rsid w:val="003D7BD5"/>
    <w:rsid w:val="0040459A"/>
    <w:rsid w:val="00442060"/>
    <w:rsid w:val="0046230C"/>
    <w:rsid w:val="00487245"/>
    <w:rsid w:val="004C52BC"/>
    <w:rsid w:val="005065E5"/>
    <w:rsid w:val="0052491F"/>
    <w:rsid w:val="00542819"/>
    <w:rsid w:val="005434ED"/>
    <w:rsid w:val="005566D5"/>
    <w:rsid w:val="005818AD"/>
    <w:rsid w:val="005A4AEC"/>
    <w:rsid w:val="005A73C9"/>
    <w:rsid w:val="005B5304"/>
    <w:rsid w:val="005B6A10"/>
    <w:rsid w:val="005C2633"/>
    <w:rsid w:val="005F4260"/>
    <w:rsid w:val="005F45E5"/>
    <w:rsid w:val="00611386"/>
    <w:rsid w:val="00632B53"/>
    <w:rsid w:val="00654A4A"/>
    <w:rsid w:val="006703BA"/>
    <w:rsid w:val="00682ED8"/>
    <w:rsid w:val="006921D2"/>
    <w:rsid w:val="006A45A3"/>
    <w:rsid w:val="006A6089"/>
    <w:rsid w:val="006B421E"/>
    <w:rsid w:val="006C7CC2"/>
    <w:rsid w:val="006C7D54"/>
    <w:rsid w:val="006D469A"/>
    <w:rsid w:val="006F2C79"/>
    <w:rsid w:val="007360E0"/>
    <w:rsid w:val="0074336D"/>
    <w:rsid w:val="007765F7"/>
    <w:rsid w:val="00781F27"/>
    <w:rsid w:val="00782481"/>
    <w:rsid w:val="007902FA"/>
    <w:rsid w:val="00791B22"/>
    <w:rsid w:val="007B5072"/>
    <w:rsid w:val="007D0170"/>
    <w:rsid w:val="007D7FA4"/>
    <w:rsid w:val="008135C7"/>
    <w:rsid w:val="008223C7"/>
    <w:rsid w:val="008666DC"/>
    <w:rsid w:val="00892D38"/>
    <w:rsid w:val="00893751"/>
    <w:rsid w:val="008A470E"/>
    <w:rsid w:val="008C7B10"/>
    <w:rsid w:val="008D0BD0"/>
    <w:rsid w:val="008D5A2F"/>
    <w:rsid w:val="008D774F"/>
    <w:rsid w:val="008E6AB0"/>
    <w:rsid w:val="0091232A"/>
    <w:rsid w:val="00915D6F"/>
    <w:rsid w:val="00922849"/>
    <w:rsid w:val="00925220"/>
    <w:rsid w:val="0097024C"/>
    <w:rsid w:val="00987D6B"/>
    <w:rsid w:val="009B3B39"/>
    <w:rsid w:val="009E64B9"/>
    <w:rsid w:val="009F41B7"/>
    <w:rsid w:val="00A02C51"/>
    <w:rsid w:val="00A077DE"/>
    <w:rsid w:val="00A15D34"/>
    <w:rsid w:val="00A40790"/>
    <w:rsid w:val="00A44B7C"/>
    <w:rsid w:val="00A50EA2"/>
    <w:rsid w:val="00A82D57"/>
    <w:rsid w:val="00A952B6"/>
    <w:rsid w:val="00AA16EF"/>
    <w:rsid w:val="00AC3EA9"/>
    <w:rsid w:val="00AC54C2"/>
    <w:rsid w:val="00AE1BC1"/>
    <w:rsid w:val="00AF0338"/>
    <w:rsid w:val="00AF63DD"/>
    <w:rsid w:val="00B07A78"/>
    <w:rsid w:val="00B1308E"/>
    <w:rsid w:val="00B45A36"/>
    <w:rsid w:val="00B46008"/>
    <w:rsid w:val="00BA0ABD"/>
    <w:rsid w:val="00BA526E"/>
    <w:rsid w:val="00BC372C"/>
    <w:rsid w:val="00BE2CC2"/>
    <w:rsid w:val="00BF00DC"/>
    <w:rsid w:val="00C223C5"/>
    <w:rsid w:val="00C36E97"/>
    <w:rsid w:val="00C4143D"/>
    <w:rsid w:val="00C771C1"/>
    <w:rsid w:val="00C919D1"/>
    <w:rsid w:val="00CD2E8E"/>
    <w:rsid w:val="00CD6ADD"/>
    <w:rsid w:val="00D0081F"/>
    <w:rsid w:val="00D015E3"/>
    <w:rsid w:val="00D1463D"/>
    <w:rsid w:val="00D16988"/>
    <w:rsid w:val="00D3097C"/>
    <w:rsid w:val="00D50555"/>
    <w:rsid w:val="00DB3C60"/>
    <w:rsid w:val="00DC675F"/>
    <w:rsid w:val="00E5323B"/>
    <w:rsid w:val="00E91B80"/>
    <w:rsid w:val="00EA5F0A"/>
    <w:rsid w:val="00EC52A8"/>
    <w:rsid w:val="00F20093"/>
    <w:rsid w:val="00F57AF2"/>
    <w:rsid w:val="00F90E5F"/>
    <w:rsid w:val="00F9589E"/>
    <w:rsid w:val="00FB73D9"/>
    <w:rsid w:val="00FF771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9A9D1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077DE"/>
    <w:rPr>
      <w:color w:val="808080"/>
    </w:rPr>
  </w:style>
  <w:style w:type="paragraph" w:customStyle="1" w:styleId="46AE220E96A14ED19B5D6C3DD636549C">
    <w:name w:val="46AE220E96A14ED19B5D6C3DD636549C"/>
  </w:style>
  <w:style w:type="paragraph" w:customStyle="1" w:styleId="5FC6CDB9ED114257B4BA6745C7D4D071">
    <w:name w:val="5FC6CDB9ED114257B4BA6745C7D4D071"/>
  </w:style>
  <w:style w:type="paragraph" w:customStyle="1" w:styleId="1602062FB8264642929535840862BEDC">
    <w:name w:val="1602062FB8264642929535840862B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44546A"/>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d563bae-0197-492f-a1a2-ddea41011c2c" xsi:nil="true"/>
    <lcf76f155ced4ddcb4097134ff3c332f xmlns="fdc7ee85-fc6c-4d20-8e0e-41941ba26b69">
      <Terms xmlns="http://schemas.microsoft.com/office/infopath/2007/PartnerControls"/>
    </lcf76f155ced4ddcb4097134ff3c332f>
    <MediaLengthInSeconds xmlns="fdc7ee85-fc6c-4d20-8e0e-41941ba26b69" xsi:nil="true"/>
    <SharedWithUsers xmlns="0d563bae-0197-492f-a1a2-ddea41011c2c">
      <UserInfo>
        <DisplayName/>
        <AccountId xsi:nil="true"/>
        <AccountType/>
      </UserInfo>
    </SharedWithUsers>
    <meestrecenteversie xmlns="fdc7ee85-fc6c-4d20-8e0e-41941ba26b69" xsi:nil="true"/>
    <FactuurBetaald xmlns="fdc7ee85-fc6c-4d20-8e0e-41941ba26b69" xsi:nil="true"/>
    <Factuurbedrag xmlns="fdc7ee85-fc6c-4d20-8e0e-41941ba26b69" xsi:nil="true"/>
    <UseCaseManager xmlns="fdc7ee85-fc6c-4d20-8e0e-41941ba26b69">
      <UserInfo>
        <DisplayName/>
        <AccountId xsi:nil="true"/>
        <AccountType/>
      </UserInfo>
    </UseCaseManag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B4139DAC01D940BC204807921D33DA" ma:contentTypeVersion="26" ma:contentTypeDescription="Een nieuw document maken." ma:contentTypeScope="" ma:versionID="fbf72e874daf569adb85487f3184a7a1">
  <xsd:schema xmlns:xsd="http://www.w3.org/2001/XMLSchema" xmlns:xs="http://www.w3.org/2001/XMLSchema" xmlns:p="http://schemas.microsoft.com/office/2006/metadata/properties" xmlns:ns1="http://schemas.microsoft.com/sharepoint/v3" xmlns:ns2="fdc7ee85-fc6c-4d20-8e0e-41941ba26b69" xmlns:ns3="0d563bae-0197-492f-a1a2-ddea41011c2c" targetNamespace="http://schemas.microsoft.com/office/2006/metadata/properties" ma:root="true" ma:fieldsID="fce11f40cce6e1ee442dcea0fe8be119" ns1:_="" ns2:_="" ns3:_="">
    <xsd:import namespace="http://schemas.microsoft.com/sharepoint/v3"/>
    <xsd:import namespace="fdc7ee85-fc6c-4d20-8e0e-41941ba26b69"/>
    <xsd:import namespace="0d563bae-0197-492f-a1a2-ddea41011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UseCaseManager" minOccurs="0"/>
                <xsd:element ref="ns2:meestrecenteversie" minOccurs="0"/>
                <xsd:element ref="ns2:Factuurbedrag" minOccurs="0"/>
                <xsd:element ref="ns2:FactuurBetaa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ppen van het geïntegreerd beleid voor naleving" ma:hidden="true" ma:internalName="_ip_UnifiedCompliancePolicyProperties">
      <xsd:simpleType>
        <xsd:restriction base="dms:Note"/>
      </xsd:simpleType>
    </xsd:element>
    <xsd:element name="_ip_UnifiedCompliancePolicyUIAction" ma:index="2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7ee85-fc6c-4d20-8e0e-41941ba26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f84c60b-fce4-43bd-9f97-923732063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UseCaseManager" ma:index="27" nillable="true" ma:displayName="Use Case Manager" ma:description="Use Case Manager" ma:format="Dropdown" ma:list="UserInfo" ma:SharePointGroup="0" ma:internalName="Us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strecenteversie" ma:index="28" nillable="true" ma:displayName="meest recente versie" ma:format="DateTime" ma:internalName="meestrecenteversie">
      <xsd:simpleType>
        <xsd:restriction base="dms:DateTime"/>
      </xsd:simpleType>
    </xsd:element>
    <xsd:element name="Factuurbedrag" ma:index="29" nillable="true" ma:displayName="Offertebedrag ex btw" ma:format="€ 123.456,00 (Nederland)" ma:LCID="1043" ma:internalName="Factuurbedrag">
      <xsd:simpleType>
        <xsd:restriction base="dms:Currency"/>
      </xsd:simpleType>
    </xsd:element>
    <xsd:element name="FactuurBetaald" ma:index="30" nillable="true" ma:displayName="Factuur Betaald ex btw" ma:format="€ 123.456,00 (Nederland)" ma:LCID="1043" ma:internalName="FactuurBetaald">
      <xsd:simpleType>
        <xsd:restriction base="dms:Currency"/>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63bae-0197-492f-a1a2-ddea41011c2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5c09a9cf-8d86-4cad-95aa-57c7a61e5913}" ma:internalName="TaxCatchAll" ma:showField="CatchAllData" ma:web="0d563bae-0197-492f-a1a2-ddea41011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titel>Data Protection Impact Assessment</titel>
  <versienr>[X]</versienr>
</root>
</file>

<file path=customXml/itemProps1.xml><?xml version="1.0" encoding="utf-8"?>
<ds:datastoreItem xmlns:ds="http://schemas.openxmlformats.org/officeDocument/2006/customXml" ds:itemID="{004EE270-244F-4519-906C-3926F6F2FBAE}">
  <ds:schemaRefs>
    <ds:schemaRef ds:uri="http://schemas.microsoft.com/office/2006/metadata/properties"/>
    <ds:schemaRef ds:uri="http://schemas.microsoft.com/office/infopath/2007/PartnerControls"/>
    <ds:schemaRef ds:uri="http://schemas.microsoft.com/sharepoint/v3"/>
    <ds:schemaRef ds:uri="0d563bae-0197-492f-a1a2-ddea41011c2c"/>
    <ds:schemaRef ds:uri="fdc7ee85-fc6c-4d20-8e0e-41941ba26b69"/>
  </ds:schemaRefs>
</ds:datastoreItem>
</file>

<file path=customXml/itemProps2.xml><?xml version="1.0" encoding="utf-8"?>
<ds:datastoreItem xmlns:ds="http://schemas.openxmlformats.org/officeDocument/2006/customXml" ds:itemID="{3F653E67-EAC2-4686-B269-CAB957898709}">
  <ds:schemaRefs>
    <ds:schemaRef ds:uri="http://schemas.openxmlformats.org/officeDocument/2006/bibliography"/>
  </ds:schemaRefs>
</ds:datastoreItem>
</file>

<file path=customXml/itemProps3.xml><?xml version="1.0" encoding="utf-8"?>
<ds:datastoreItem xmlns:ds="http://schemas.openxmlformats.org/officeDocument/2006/customXml" ds:itemID="{4A8FD992-6C6D-4F77-A13B-4ECA98C02913}">
  <ds:schemaRefs>
    <ds:schemaRef ds:uri="http://schemas.microsoft.com/sharepoint/v3/contenttype/forms"/>
  </ds:schemaRefs>
</ds:datastoreItem>
</file>

<file path=customXml/itemProps4.xml><?xml version="1.0" encoding="utf-8"?>
<ds:datastoreItem xmlns:ds="http://schemas.openxmlformats.org/officeDocument/2006/customXml" ds:itemID="{7A914524-2843-4120-92C7-F3D2A7347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c7ee85-fc6c-4d20-8e0e-41941ba26b69"/>
    <ds:schemaRef ds:uri="0d563bae-0197-492f-a1a2-ddea41011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62C7EB-AF23-4A96-BAB4-1369552D18D0}">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Rapport sjabloon</Template>
  <TotalTime>1</TotalTime>
  <Pages>28</Pages>
  <Words>5502</Words>
  <Characters>30267</Characters>
  <Application>Microsoft Office Word</Application>
  <DocSecurity>0</DocSecurity>
  <Lines>252</Lines>
  <Paragraphs>71</Paragraphs>
  <ScaleCrop>false</ScaleCrop>
  <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Meerman</dc:creator>
  <cp:keywords/>
  <dc:description/>
  <cp:lastModifiedBy>Iris Neeleman</cp:lastModifiedBy>
  <cp:revision>54</cp:revision>
  <cp:lastPrinted>2025-11-20T09:57:00Z</cp:lastPrinted>
  <dcterms:created xsi:type="dcterms:W3CDTF">2025-11-18T12:48:00Z</dcterms:created>
  <dcterms:modified xsi:type="dcterms:W3CDTF">2025-11-20T09:57:00Z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0x0101008DB4139DAC01D940BC204807921D33DA</vt:lpwstr>
  </property>
  <property fmtid="{D5CDD505-2E9C-101B-9397-08002B2CF9AE}" pid="3" name="ContentType">
    <vt:lpwstr>Notitie</vt:lpwstr>
  </property>
  <property fmtid="{D5CDD505-2E9C-101B-9397-08002B2CF9AE}" pid="4" name="Sector">
    <vt:lpwstr>28;#Provincies en gemeenten|fd63cead-3de8-4944-b412-861a9baa5d82</vt:lpwstr>
  </property>
  <property fmtid="{D5CDD505-2E9C-101B-9397-08002B2CF9AE}" pid="5" name="Sectie">
    <vt:lpwstr>10;#Algemeen bestuursrecht|93c932ee-4a18-499c-981f-d466a1523c9c</vt:lpwstr>
  </property>
  <property fmtid="{D5CDD505-2E9C-101B-9397-08002B2CF9AE}" pid="6" name="PelsClient">
    <vt:lpwstr>351;#Cluster Stadsbeheer|012611de-e8ac-41fd-a431-b596ee60290f</vt:lpwstr>
  </property>
  <property fmtid="{D5CDD505-2E9C-101B-9397-08002B2CF9AE}" pid="7" name="ProcessNameTaxHTField0">
    <vt:lpwstr>39|{872e7ac2-e86e-4c78-9566-09e48552e53f}</vt:lpwstr>
  </property>
  <property fmtid="{D5CDD505-2E9C-101B-9397-08002B2CF9AE}" pid="8" name="ProcessName">
    <vt:lpwstr>1;#39|{872e7ac2-e86e-4c78-9566-09e48552e53f}</vt:lpwstr>
  </property>
  <property fmtid="{D5CDD505-2E9C-101B-9397-08002B2CF9AE}" pid="9" name="Rechtsgebied">
    <vt:lpwstr>224;#Privacy ＆ gegevensuitwisseling|a910122f-6df7-4ba3-ba3e-8e0923275964</vt:lpwstr>
  </property>
  <property fmtid="{D5CDD505-2E9C-101B-9397-08002B2CF9AE}" pid="10" name="Parent">
    <vt:lpwstr>123;#Gemeente Rotterdam|1d143540-d3a9-4b06-a37c-f613cf19f63b</vt:lpwstr>
  </property>
  <property fmtid="{D5CDD505-2E9C-101B-9397-08002B2CF9AE}" pid="11" name="PelsClientTaxHTField0">
    <vt:lpwstr>Cluster Stadsbeheer|012611de-e8ac-41fd-a431-b596ee60290f</vt:lpwstr>
  </property>
  <property fmtid="{D5CDD505-2E9C-101B-9397-08002B2CF9AE}" pid="12" name="ParentTaxHTField0">
    <vt:lpwstr>Gemeente Rotterdam|1d143540-d3a9-4b06-a37c-f613cf19f63b</vt:lpwstr>
  </property>
  <property fmtid="{D5CDD505-2E9C-101B-9397-08002B2CF9AE}" pid="13" name="SectorTaxHTField0">
    <vt:lpwstr>Provincies en gemeenten|fd63cead-3de8-4944-b412-861a9baa5d82</vt:lpwstr>
  </property>
  <property fmtid="{D5CDD505-2E9C-101B-9397-08002B2CF9AE}" pid="14" name="SectieTaxHTField0">
    <vt:lpwstr>Algemeen bestuursrecht|93c932ee-4a18-499c-981f-d466a1523c9c</vt:lpwstr>
  </property>
  <property fmtid="{D5CDD505-2E9C-101B-9397-08002B2CF9AE}" pid="15" name="RechtsgebiedTaxHTField0">
    <vt:lpwstr>Privacy ＆ gegevensuitwisseling|a910122f-6df7-4ba3-ba3e-8e0923275964</vt:lpwstr>
  </property>
  <property fmtid="{D5CDD505-2E9C-101B-9397-08002B2CF9AE}" pid="16" name="TaxKeyword">
    <vt:lpwstr/>
  </property>
  <property fmtid="{D5CDD505-2E9C-101B-9397-08002B2CF9AE}" pid="17" name="MediaServiceImageTags">
    <vt:lpwstr/>
  </property>
  <property fmtid="{D5CDD505-2E9C-101B-9397-08002B2CF9AE}" pid="18" name="Documentsoort">
    <vt:lpwstr/>
  </property>
  <property fmtid="{D5CDD505-2E9C-101B-9397-08002B2CF9AE}" pid="19" name="Teamtrefwoorden">
    <vt:lpwstr/>
  </property>
  <property fmtid="{D5CDD505-2E9C-101B-9397-08002B2CF9AE}" pid="20" name="Order">
    <vt:r8>102400</vt:r8>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_dlc_DocIdItemGuid">
    <vt:lpwstr>75b4ba07-5bc5-4204-91ea-4172dfa6531d</vt:lpwstr>
  </property>
  <property fmtid="{D5CDD505-2E9C-101B-9397-08002B2CF9AE}" pid="28" name="MSIP_Label_ea871968-df67-4817-ac85-f4a5f5ebb5dd_Enabled">
    <vt:lpwstr>true</vt:lpwstr>
  </property>
  <property fmtid="{D5CDD505-2E9C-101B-9397-08002B2CF9AE}" pid="29" name="MSIP_Label_ea871968-df67-4817-ac85-f4a5f5ebb5dd_SetDate">
    <vt:lpwstr>2025-10-27T05:31:46Z</vt:lpwstr>
  </property>
  <property fmtid="{D5CDD505-2E9C-101B-9397-08002B2CF9AE}" pid="30" name="MSIP_Label_ea871968-df67-4817-ac85-f4a5f5ebb5dd_Method">
    <vt:lpwstr>Standard</vt:lpwstr>
  </property>
  <property fmtid="{D5CDD505-2E9C-101B-9397-08002B2CF9AE}" pid="31" name="MSIP_Label_ea871968-df67-4817-ac85-f4a5f5ebb5dd_Name">
    <vt:lpwstr>Bedrijfsvertrouwelijk</vt:lpwstr>
  </property>
  <property fmtid="{D5CDD505-2E9C-101B-9397-08002B2CF9AE}" pid="32" name="MSIP_Label_ea871968-df67-4817-ac85-f4a5f5ebb5dd_SiteId">
    <vt:lpwstr>49c4cd82-8f65-4d6a-9a3b-0ecd07c0cf5b</vt:lpwstr>
  </property>
  <property fmtid="{D5CDD505-2E9C-101B-9397-08002B2CF9AE}" pid="33" name="MSIP_Label_ea871968-df67-4817-ac85-f4a5f5ebb5dd_ActionId">
    <vt:lpwstr>ff47deea-5828-4d29-9a3c-4f6caeac4ab6</vt:lpwstr>
  </property>
  <property fmtid="{D5CDD505-2E9C-101B-9397-08002B2CF9AE}" pid="34" name="MSIP_Label_ea871968-df67-4817-ac85-f4a5f5ebb5dd_ContentBits">
    <vt:lpwstr>0</vt:lpwstr>
  </property>
  <property fmtid="{D5CDD505-2E9C-101B-9397-08002B2CF9AE}" pid="35" name="MSIP_Label_ea871968-df67-4817-ac85-f4a5f5ebb5dd_Tag">
    <vt:lpwstr>10, 3, 0, 1</vt:lpwstr>
  </property>
</Properties>
</file>